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20" w:afterAutospacing="0" w:line="360" w:lineRule="auto"/>
        <w:ind w:left="0" w:right="0" w:firstLine="321" w:firstLineChars="100"/>
        <w:jc w:val="center"/>
        <w:rPr>
          <w:rFonts w:hint="eastAsia" w:asciiTheme="minorEastAsia" w:hAnsiTheme="minorEastAsia" w:eastAsiaTheme="minorEastAsia"/>
          <w:sz w:val="32"/>
          <w:szCs w:val="36"/>
          <w:lang w:eastAsia="zh-CN"/>
        </w:rPr>
      </w:pPr>
      <w:bookmarkStart w:id="0" w:name="_Toc28359022"/>
      <w:bookmarkStart w:id="1" w:name="_Toc35393809"/>
      <w:r>
        <w:rPr>
          <w:rFonts w:hint="eastAsia" w:cs="Times New Roman" w:asciiTheme="minorEastAsia" w:hAnsiTheme="minorEastAsia" w:eastAsiaTheme="minorEastAsia"/>
          <w:b/>
          <w:bCs/>
          <w:kern w:val="44"/>
          <w:sz w:val="32"/>
          <w:szCs w:val="36"/>
          <w:lang w:val="en-US" w:eastAsia="zh-CN" w:bidi="ar-SA"/>
        </w:rPr>
        <w:t>“组团式”援藏专家学术交流室（超市二楼会议室改造）项目成交结果公告</w:t>
      </w:r>
      <w:bookmarkEnd w:id="0"/>
      <w:bookmarkEnd w:id="1"/>
    </w:p>
    <w:p>
      <w:pPr>
        <w:spacing w:line="430" w:lineRule="exact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一、项目编号：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HNZT-XZZB-2022027</w:t>
      </w:r>
    </w:p>
    <w:p>
      <w:pPr>
        <w:spacing w:line="430" w:lineRule="exac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二、项目名称：“组团式”援藏专家学术交流室（超市二楼会议室改造）项目</w:t>
      </w:r>
    </w:p>
    <w:p>
      <w:pPr>
        <w:spacing w:line="430" w:lineRule="exac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三、成交信息：</w:t>
      </w:r>
    </w:p>
    <w:p>
      <w:pPr>
        <w:spacing w:line="430" w:lineRule="exac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供应商名称：西藏正新建设工程有限公司</w:t>
      </w:r>
    </w:p>
    <w:p>
      <w:pPr>
        <w:spacing w:line="430" w:lineRule="exact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供应商地址：西藏自治区拉萨市城关区八一南路哈达滨河花园西区4排4单元3楼5号</w:t>
      </w:r>
    </w:p>
    <w:p>
      <w:pPr>
        <w:spacing w:line="430" w:lineRule="exact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成交金额：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376064.70元</w:t>
      </w:r>
    </w:p>
    <w:p>
      <w:pPr>
        <w:spacing w:line="430" w:lineRule="exac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四、主要标的信息</w:t>
      </w:r>
    </w:p>
    <w:tbl>
      <w:tblPr>
        <w:tblStyle w:val="14"/>
        <w:tblW w:w="8350" w:type="dxa"/>
        <w:tblCellSpacing w:w="0" w:type="dxa"/>
        <w:tblInd w:w="2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ECECEC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65"/>
        <w:gridCol w:w="648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CECEC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  <w:tblCellSpacing w:w="0" w:type="dxa"/>
        </w:trPr>
        <w:tc>
          <w:tcPr>
            <w:tcW w:w="83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CECEC"/>
            <w:vAlign w:val="center"/>
          </w:tcPr>
          <w:p>
            <w:r>
              <w:rPr>
                <w:rFonts w:hint="eastAsia"/>
                <w:lang w:val="en-US" w:eastAsia="zh-CN"/>
              </w:rPr>
              <w:t>工程类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CECEC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tblCellSpacing w:w="0" w:type="dxa"/>
        </w:trPr>
        <w:tc>
          <w:tcPr>
            <w:tcW w:w="18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CECEC"/>
            <w:vAlign w:val="center"/>
          </w:tcPr>
          <w:p>
            <w:r>
              <w:rPr>
                <w:rFonts w:hint="eastAsia"/>
                <w:lang w:val="en-US" w:eastAsia="zh-CN"/>
              </w:rPr>
              <w:t>名称</w:t>
            </w:r>
          </w:p>
        </w:tc>
        <w:tc>
          <w:tcPr>
            <w:tcW w:w="6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CECEC"/>
            <w:vAlign w:val="center"/>
          </w:tcPr>
          <w:p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eastAsia="zh-CN"/>
              </w:rPr>
              <w:t>“组团式”援藏专家学术交流室（超市二楼会议室改造）项目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CECEC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tblCellSpacing w:w="0" w:type="dxa"/>
        </w:trPr>
        <w:tc>
          <w:tcPr>
            <w:tcW w:w="18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CECEC"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建设地点</w:t>
            </w:r>
          </w:p>
        </w:tc>
        <w:tc>
          <w:tcPr>
            <w:tcW w:w="6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CECEC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eastAsia="zh-CN"/>
              </w:rPr>
              <w:t>西藏自治区人民医院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CECEC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  <w:tblCellSpacing w:w="0" w:type="dxa"/>
        </w:trPr>
        <w:tc>
          <w:tcPr>
            <w:tcW w:w="18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CECEC"/>
            <w:vAlign w:val="center"/>
          </w:tcPr>
          <w:p>
            <w:r>
              <w:rPr>
                <w:rFonts w:hint="eastAsia"/>
                <w:lang w:val="en-US" w:eastAsia="zh-CN"/>
              </w:rPr>
              <w:t>工期</w:t>
            </w:r>
          </w:p>
        </w:tc>
        <w:tc>
          <w:tcPr>
            <w:tcW w:w="6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CECEC"/>
            <w:vAlign w:val="center"/>
          </w:tcPr>
          <w:p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>签订合同之日起</w:t>
            </w: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>天内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CECEC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  <w:tblCellSpacing w:w="0" w:type="dxa"/>
        </w:trPr>
        <w:tc>
          <w:tcPr>
            <w:tcW w:w="18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CECEC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建设内容</w:t>
            </w:r>
          </w:p>
        </w:tc>
        <w:tc>
          <w:tcPr>
            <w:tcW w:w="6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CECEC"/>
            <w:vAlign w:val="center"/>
          </w:tcPr>
          <w:p>
            <w:pPr>
              <w:pStyle w:val="2"/>
              <w:spacing w:after="0"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cs="Times New Roman"/>
                <w:kern w:val="2"/>
                <w:sz w:val="21"/>
                <w:szCs w:val="21"/>
                <w:lang w:val="en-US" w:eastAsia="zh-CN" w:bidi="ar-SA"/>
              </w:rPr>
              <w:t>具体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详见</w:t>
            </w:r>
            <w:r>
              <w:rPr>
                <w:rFonts w:hint="eastAsia" w:ascii="Times New Roman" w:cs="Times New Roman"/>
                <w:kern w:val="2"/>
                <w:sz w:val="21"/>
                <w:szCs w:val="21"/>
                <w:lang w:val="en-US" w:eastAsia="zh-CN" w:bidi="ar-SA"/>
              </w:rPr>
              <w:t>工程量清单及图纸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  <w:tblCellSpacing w:w="0" w:type="dxa"/>
        </w:trPr>
        <w:tc>
          <w:tcPr>
            <w:tcW w:w="18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CECEC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建设标准</w:t>
            </w:r>
          </w:p>
        </w:tc>
        <w:tc>
          <w:tcPr>
            <w:tcW w:w="6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CECEC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合格，符合国家标准及规范规定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atLeast"/>
          <w:tblCellSpacing w:w="0" w:type="dxa"/>
        </w:trPr>
        <w:tc>
          <w:tcPr>
            <w:tcW w:w="18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CECEC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项目经理</w:t>
            </w:r>
          </w:p>
        </w:tc>
        <w:tc>
          <w:tcPr>
            <w:tcW w:w="6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CECEC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tblCellSpacing w:w="0" w:type="dxa"/>
        </w:trPr>
        <w:tc>
          <w:tcPr>
            <w:tcW w:w="18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CECEC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注册编号</w:t>
            </w:r>
          </w:p>
        </w:tc>
        <w:tc>
          <w:tcPr>
            <w:tcW w:w="6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CECEC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藏254171815704</w:t>
            </w:r>
          </w:p>
        </w:tc>
      </w:tr>
    </w:tbl>
    <w:p>
      <w:pPr>
        <w:numPr>
          <w:ilvl w:val="0"/>
          <w:numId w:val="0"/>
        </w:numPr>
      </w:pPr>
      <w:bookmarkStart w:id="14" w:name="_GoBack"/>
      <w:bookmarkEnd w:id="14"/>
    </w:p>
    <w:p>
      <w:pPr>
        <w:spacing w:line="430" w:lineRule="exact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五、评审专家名单：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王真真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顾英霸、尚会年</w:t>
      </w:r>
    </w:p>
    <w:p>
      <w:pPr>
        <w:spacing w:line="430" w:lineRule="exact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六、代理服务收费标准及金额：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代理服务费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按国家发改委计价格[2015]299号文及参照国家发改委计价格[2002]1980号文相关规定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1.5%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向中标人收取，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本项目代理服务费为5600.00元。</w:t>
      </w:r>
    </w:p>
    <w:p>
      <w:pPr>
        <w:spacing w:line="430" w:lineRule="exac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七、公告期限</w:t>
      </w:r>
    </w:p>
    <w:p>
      <w:pPr>
        <w:spacing w:line="430" w:lineRule="exac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自本公告发布之日起1个工作日。</w:t>
      </w:r>
    </w:p>
    <w:p>
      <w:pPr>
        <w:spacing w:line="430" w:lineRule="exac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八、其他补充事宜</w:t>
      </w:r>
    </w:p>
    <w:p>
      <w:pPr>
        <w:spacing w:line="430" w:lineRule="exact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本公告同时在《中国政府采购网》、《西藏自治区政府采购网》上发布。</w:t>
      </w:r>
    </w:p>
    <w:p>
      <w:pPr>
        <w:spacing w:line="430" w:lineRule="exac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九、凡对本次公告内容提出询问，请按以下方式联系。</w:t>
      </w:r>
    </w:p>
    <w:p>
      <w:pPr>
        <w:spacing w:line="430" w:lineRule="exac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bookmarkStart w:id="2" w:name="_Toc35393806"/>
      <w:bookmarkStart w:id="3" w:name="_Toc35393637"/>
      <w:bookmarkStart w:id="4" w:name="_Toc28359096"/>
      <w:bookmarkStart w:id="5" w:name="_Toc28359019"/>
      <w:bookmarkStart w:id="6" w:name="_Toc28359020"/>
      <w:bookmarkStart w:id="7" w:name="_Toc35393807"/>
      <w:bookmarkStart w:id="8" w:name="_Toc28359097"/>
      <w:bookmarkStart w:id="9" w:name="_Toc35393638"/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1.采购人信息</w:t>
      </w:r>
      <w:bookmarkEnd w:id="2"/>
      <w:bookmarkEnd w:id="3"/>
      <w:bookmarkEnd w:id="4"/>
      <w:bookmarkEnd w:id="5"/>
    </w:p>
    <w:p>
      <w:pPr>
        <w:spacing w:line="430" w:lineRule="exac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名    称：西藏自治区人民医院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 </w:t>
      </w:r>
    </w:p>
    <w:p>
      <w:pPr>
        <w:spacing w:line="430" w:lineRule="exac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地    址：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拉萨市城关区林廓北路18号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　</w:t>
      </w:r>
    </w:p>
    <w:p>
      <w:pPr>
        <w:spacing w:line="430" w:lineRule="exact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联系人及联系方式：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17308918826</w:t>
      </w:r>
    </w:p>
    <w:p>
      <w:pPr>
        <w:spacing w:line="430" w:lineRule="exac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2.采购代理机构信息</w:t>
      </w:r>
      <w:bookmarkEnd w:id="6"/>
      <w:bookmarkEnd w:id="7"/>
      <w:bookmarkEnd w:id="8"/>
      <w:bookmarkEnd w:id="9"/>
    </w:p>
    <w:p>
      <w:pPr>
        <w:spacing w:line="430" w:lineRule="exac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bookmarkStart w:id="10" w:name="_Toc28359021"/>
      <w:bookmarkStart w:id="11" w:name="_Toc28359098"/>
      <w:bookmarkStart w:id="12" w:name="_Toc35393808"/>
      <w:bookmarkStart w:id="13" w:name="_Toc35393639"/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 xml:space="preserve">名    称：湖南中投项目管理有限公司 </w:t>
      </w:r>
    </w:p>
    <w:p>
      <w:pPr>
        <w:spacing w:line="430" w:lineRule="exac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 xml:space="preserve">地　　址：拉萨市柳梧新区通站路泰玺华庭北门7幢8楼    </w:t>
      </w:r>
    </w:p>
    <w:p>
      <w:pPr>
        <w:spacing w:line="430" w:lineRule="exac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联系方式：13636003581</w:t>
      </w:r>
    </w:p>
    <w:p>
      <w:pPr>
        <w:spacing w:line="430" w:lineRule="exac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3.项目联系方式</w:t>
      </w:r>
      <w:bookmarkEnd w:id="10"/>
      <w:bookmarkEnd w:id="11"/>
      <w:bookmarkEnd w:id="12"/>
      <w:bookmarkEnd w:id="13"/>
    </w:p>
    <w:p>
      <w:pPr>
        <w:spacing w:line="430" w:lineRule="exact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项目联系人：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任女士</w:t>
      </w:r>
    </w:p>
    <w:p>
      <w:pPr>
        <w:spacing w:line="430" w:lineRule="exac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电　　  话：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13636003581</w:t>
      </w:r>
    </w:p>
    <w:p>
      <w:pPr>
        <w:spacing w:line="430" w:lineRule="exact"/>
        <w:ind w:firstLine="560" w:firstLineChars="20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                          </w:t>
      </w:r>
    </w:p>
    <w:p>
      <w:pPr>
        <w:spacing w:line="430" w:lineRule="exact"/>
        <w:ind w:firstLine="560" w:firstLineChars="20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</w:p>
    <w:p>
      <w:pPr>
        <w:spacing w:line="430" w:lineRule="exact"/>
        <w:ind w:firstLine="560" w:firstLineChars="20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</w:p>
    <w:p>
      <w:pPr>
        <w:spacing w:line="430" w:lineRule="exact"/>
        <w:ind w:firstLine="560" w:firstLineChars="20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</w:p>
    <w:p>
      <w:pPr>
        <w:spacing w:line="430" w:lineRule="exact"/>
        <w:ind w:firstLine="560" w:firstLineChars="20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</w:p>
    <w:p>
      <w:pPr>
        <w:spacing w:line="430" w:lineRule="exact"/>
        <w:ind w:firstLine="560" w:firstLineChars="20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</w:p>
    <w:p>
      <w:pPr>
        <w:spacing w:line="430" w:lineRule="exact"/>
        <w:ind w:firstLine="4480" w:firstLineChars="1600"/>
        <w:rPr>
          <w:rFonts w:hint="eastAsia"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 </w:t>
      </w:r>
      <w:r>
        <w:rPr>
          <w:rFonts w:hint="eastAsia" w:cs="Times New Roman" w:asciiTheme="minorEastAsia" w:hAnsiTheme="minorEastAsia" w:eastAsiaTheme="minorEastAsia"/>
          <w:b w:val="0"/>
          <w:bCs w:val="0"/>
          <w:sz w:val="28"/>
          <w:szCs w:val="28"/>
          <w:lang w:eastAsia="zh-CN"/>
        </w:rPr>
        <w:t>湖南中投项目管理有限公司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 xml:space="preserve"> 　</w:t>
      </w:r>
    </w:p>
    <w:p>
      <w:pPr>
        <w:pStyle w:val="12"/>
        <w:shd w:val="clear" w:color="auto" w:fill="FFFFFF"/>
        <w:spacing w:before="215" w:beforeAutospacing="0" w:after="215" w:afterAutospacing="0"/>
        <w:ind w:right="560" w:firstLine="344"/>
        <w:jc w:val="right"/>
        <w:rPr>
          <w:rFonts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>202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  <w:lang w:val="en-US" w:eastAsia="zh-CN"/>
        </w:rPr>
        <w:t>29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0MDljMTk0YzI2MDViZmQ5MDg2NTdkOWU2ZjRkZjkifQ=="/>
  </w:docVars>
  <w:rsids>
    <w:rsidRoot w:val="00F369F9"/>
    <w:rsid w:val="001B277C"/>
    <w:rsid w:val="00227FFA"/>
    <w:rsid w:val="002321CB"/>
    <w:rsid w:val="002C4B53"/>
    <w:rsid w:val="0034547D"/>
    <w:rsid w:val="00482E2B"/>
    <w:rsid w:val="00581112"/>
    <w:rsid w:val="006232A1"/>
    <w:rsid w:val="0067189C"/>
    <w:rsid w:val="006859F5"/>
    <w:rsid w:val="006D5310"/>
    <w:rsid w:val="00731A4C"/>
    <w:rsid w:val="00754A9F"/>
    <w:rsid w:val="008335DA"/>
    <w:rsid w:val="00851788"/>
    <w:rsid w:val="00867E6B"/>
    <w:rsid w:val="00871642"/>
    <w:rsid w:val="0089068A"/>
    <w:rsid w:val="00894FB6"/>
    <w:rsid w:val="009146BF"/>
    <w:rsid w:val="009C77C5"/>
    <w:rsid w:val="00A77766"/>
    <w:rsid w:val="00AA102D"/>
    <w:rsid w:val="00B73058"/>
    <w:rsid w:val="00C3047F"/>
    <w:rsid w:val="00C60FAF"/>
    <w:rsid w:val="00C8520E"/>
    <w:rsid w:val="00CC3FA5"/>
    <w:rsid w:val="00CF3FCE"/>
    <w:rsid w:val="00D269FB"/>
    <w:rsid w:val="00D6640A"/>
    <w:rsid w:val="00E122AC"/>
    <w:rsid w:val="00E5093B"/>
    <w:rsid w:val="00EA3894"/>
    <w:rsid w:val="00F00EC9"/>
    <w:rsid w:val="00F25D39"/>
    <w:rsid w:val="00F369F9"/>
    <w:rsid w:val="00F91099"/>
    <w:rsid w:val="00F92D3B"/>
    <w:rsid w:val="00FA2B89"/>
    <w:rsid w:val="03CC091D"/>
    <w:rsid w:val="050D3F50"/>
    <w:rsid w:val="07E8329D"/>
    <w:rsid w:val="106918DF"/>
    <w:rsid w:val="13A7153F"/>
    <w:rsid w:val="16B65CDF"/>
    <w:rsid w:val="1A710A40"/>
    <w:rsid w:val="1CF43E5C"/>
    <w:rsid w:val="1D266050"/>
    <w:rsid w:val="1D544E0A"/>
    <w:rsid w:val="1DC7314D"/>
    <w:rsid w:val="1F98083C"/>
    <w:rsid w:val="20F70AD9"/>
    <w:rsid w:val="233F57C9"/>
    <w:rsid w:val="24425BBD"/>
    <w:rsid w:val="26073EA5"/>
    <w:rsid w:val="263D1231"/>
    <w:rsid w:val="27BF3329"/>
    <w:rsid w:val="2BCC0FDE"/>
    <w:rsid w:val="2CFA4E04"/>
    <w:rsid w:val="32BA73DF"/>
    <w:rsid w:val="34564EAD"/>
    <w:rsid w:val="3B0D5418"/>
    <w:rsid w:val="3D875D8B"/>
    <w:rsid w:val="3F3F6DE8"/>
    <w:rsid w:val="40BE0346"/>
    <w:rsid w:val="44530CF6"/>
    <w:rsid w:val="460D469D"/>
    <w:rsid w:val="48C06AA9"/>
    <w:rsid w:val="490930FD"/>
    <w:rsid w:val="49750EED"/>
    <w:rsid w:val="4B591EA9"/>
    <w:rsid w:val="4C7758F5"/>
    <w:rsid w:val="536F4428"/>
    <w:rsid w:val="586D74AF"/>
    <w:rsid w:val="5AAC0E1F"/>
    <w:rsid w:val="68693CF8"/>
    <w:rsid w:val="68E276DC"/>
    <w:rsid w:val="6C4B10CF"/>
    <w:rsid w:val="735E137F"/>
    <w:rsid w:val="759C6517"/>
    <w:rsid w:val="7B9661C4"/>
    <w:rsid w:val="7D2E09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link w:val="20"/>
    <w:qFormat/>
    <w:uiPriority w:val="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21"/>
    <w:semiHidden/>
    <w:unhideWhenUsed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23"/>
    <w:unhideWhenUsed/>
    <w:qFormat/>
    <w:uiPriority w:val="99"/>
    <w:pPr>
      <w:spacing w:after="120"/>
    </w:pPr>
    <w:rPr>
      <w:rFonts w:ascii="宋体"/>
      <w:kern w:val="0"/>
      <w:sz w:val="34"/>
      <w:szCs w:val="22"/>
    </w:r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styleId="6">
    <w:name w:val="Body Text Indent"/>
    <w:basedOn w:val="1"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7">
    <w:name w:val="toc 3"/>
    <w:basedOn w:val="1"/>
    <w:next w:val="1"/>
    <w:qFormat/>
    <w:uiPriority w:val="0"/>
    <w:pPr>
      <w:widowControl w:val="0"/>
      <w:ind w:left="360"/>
    </w:pPr>
    <w:rPr>
      <w:i/>
      <w:kern w:val="2"/>
      <w:sz w:val="20"/>
      <w:szCs w:val="20"/>
    </w:rPr>
  </w:style>
  <w:style w:type="paragraph" w:styleId="8">
    <w:name w:val="Plain Text"/>
    <w:basedOn w:val="1"/>
    <w:link w:val="22"/>
    <w:unhideWhenUsed/>
    <w:qFormat/>
    <w:uiPriority w:val="0"/>
    <w:rPr>
      <w:rFonts w:ascii="宋体" w:hAnsi="Courier New" w:eastAsiaTheme="minorEastAsia" w:cstheme="minorBidi"/>
      <w:szCs w:val="22"/>
    </w:rPr>
  </w:style>
  <w:style w:type="paragraph" w:styleId="9">
    <w:name w:val="footer"/>
    <w:basedOn w:val="1"/>
    <w:link w:val="1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Body Text 2"/>
    <w:basedOn w:val="1"/>
    <w:qFormat/>
    <w:uiPriority w:val="0"/>
    <w:pPr>
      <w:jc w:val="center"/>
    </w:pPr>
    <w:rPr>
      <w:sz w:val="18"/>
      <w:szCs w:val="20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13">
    <w:name w:val="Body Text First Indent 2"/>
    <w:basedOn w:val="6"/>
    <w:qFormat/>
    <w:uiPriority w:val="0"/>
    <w:pPr>
      <w:spacing w:after="120" w:line="240" w:lineRule="auto"/>
      <w:ind w:left="420" w:leftChars="200" w:firstLine="200" w:firstLineChars="200"/>
      <w:jc w:val="left"/>
    </w:pPr>
    <w:rPr>
      <w:rFonts w:hAnsi="宋体"/>
      <w:szCs w:val="24"/>
    </w:rPr>
  </w:style>
  <w:style w:type="table" w:styleId="15">
    <w:name w:val="Table Grid"/>
    <w:basedOn w:val="14"/>
    <w:qFormat/>
    <w:uiPriority w:val="0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Char"/>
    <w:basedOn w:val="1"/>
    <w:next w:val="1"/>
    <w:qFormat/>
    <w:uiPriority w:val="0"/>
    <w:pPr>
      <w:widowControl w:val="0"/>
      <w:spacing w:line="240" w:lineRule="atLeast"/>
      <w:ind w:left="420" w:firstLine="420"/>
    </w:pPr>
    <w:rPr>
      <w:kern w:val="2"/>
      <w:szCs w:val="20"/>
    </w:rPr>
  </w:style>
  <w:style w:type="character" w:customStyle="1" w:styleId="18">
    <w:name w:val="页眉 Char"/>
    <w:basedOn w:val="16"/>
    <w:link w:val="10"/>
    <w:semiHidden/>
    <w:qFormat/>
    <w:uiPriority w:val="99"/>
    <w:rPr>
      <w:sz w:val="18"/>
      <w:szCs w:val="18"/>
    </w:rPr>
  </w:style>
  <w:style w:type="character" w:customStyle="1" w:styleId="19">
    <w:name w:val="页脚 Char"/>
    <w:basedOn w:val="16"/>
    <w:link w:val="9"/>
    <w:semiHidden/>
    <w:qFormat/>
    <w:uiPriority w:val="99"/>
    <w:rPr>
      <w:sz w:val="18"/>
      <w:szCs w:val="18"/>
    </w:rPr>
  </w:style>
  <w:style w:type="character" w:customStyle="1" w:styleId="20">
    <w:name w:val="标题 1 Char"/>
    <w:basedOn w:val="16"/>
    <w:link w:val="4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1">
    <w:name w:val="标题 2 Char"/>
    <w:basedOn w:val="16"/>
    <w:link w:val="5"/>
    <w:semiHidden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2">
    <w:name w:val="纯文本 Char"/>
    <w:basedOn w:val="16"/>
    <w:link w:val="8"/>
    <w:qFormat/>
    <w:uiPriority w:val="0"/>
    <w:rPr>
      <w:rFonts w:ascii="宋体" w:hAnsi="Courier New"/>
    </w:rPr>
  </w:style>
  <w:style w:type="character" w:customStyle="1" w:styleId="23">
    <w:name w:val="正文文本 Char"/>
    <w:basedOn w:val="16"/>
    <w:link w:val="2"/>
    <w:qFormat/>
    <w:uiPriority w:val="99"/>
    <w:rPr>
      <w:rFonts w:ascii="宋体" w:hAnsi="Times New Roman" w:eastAsia="宋体" w:cs="Times New Roman"/>
      <w:kern w:val="0"/>
      <w:sz w:val="3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565</Words>
  <Characters>660</Characters>
  <Lines>3</Lines>
  <Paragraphs>1</Paragraphs>
  <TotalTime>10</TotalTime>
  <ScaleCrop>false</ScaleCrop>
  <LinksUpToDate>false</LinksUpToDate>
  <CharactersWithSpaces>716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2021-04-19T09:43:00Z</dcterms:created>
  <dc:creator>xbany</dc:creator>
  <cp:lastModifiedBy>stubborn</cp:lastModifiedBy>
  <dcterms:modified xsi:type="dcterms:W3CDTF">2022-06-28T13:26:19Z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CCDAB307551D45C1B3F67202C2C560FA</vt:lpwstr>
  </property>
</Properties>
</file>