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228" w:rsidRPr="00624B6A" w:rsidRDefault="00432315" w:rsidP="00624B6A">
      <w:pPr>
        <w:spacing w:line="360" w:lineRule="auto"/>
        <w:ind w:firstLineChars="50" w:firstLine="141"/>
        <w:jc w:val="center"/>
        <w:rPr>
          <w:rFonts w:asciiTheme="minorEastAsia" w:eastAsiaTheme="minorEastAsia" w:hAnsiTheme="minorEastAsia"/>
          <w:b/>
          <w:sz w:val="28"/>
          <w:szCs w:val="28"/>
        </w:rPr>
      </w:pPr>
      <w:r w:rsidRPr="00624B6A">
        <w:rPr>
          <w:rFonts w:asciiTheme="minorEastAsia" w:eastAsiaTheme="minorEastAsia" w:hAnsiTheme="minorEastAsia" w:hint="eastAsia"/>
          <w:b/>
          <w:sz w:val="28"/>
          <w:szCs w:val="28"/>
        </w:rPr>
        <w:t>赣州瑞林招标代理有限公司</w:t>
      </w:r>
      <w:r w:rsidR="00444228" w:rsidRPr="00624B6A">
        <w:rPr>
          <w:rFonts w:asciiTheme="minorEastAsia" w:eastAsiaTheme="minorEastAsia" w:hAnsiTheme="minorEastAsia" w:hint="eastAsia"/>
          <w:b/>
          <w:sz w:val="28"/>
          <w:szCs w:val="28"/>
        </w:rPr>
        <w:t>关于江西省</w:t>
      </w:r>
      <w:r w:rsidR="00624B6A" w:rsidRPr="00624B6A">
        <w:rPr>
          <w:rFonts w:asciiTheme="minorEastAsia" w:eastAsiaTheme="minorEastAsia" w:hAnsiTheme="minorEastAsia" w:cs="宋体" w:hint="eastAsia"/>
          <w:b/>
          <w:bCs/>
          <w:sz w:val="27"/>
          <w:szCs w:val="27"/>
        </w:rPr>
        <w:t>赣州市中医院</w:t>
      </w:r>
      <w:r w:rsidR="00E81A71" w:rsidRPr="00E81A71">
        <w:rPr>
          <w:rFonts w:asciiTheme="minorEastAsia" w:eastAsiaTheme="minorEastAsia" w:hAnsiTheme="minorEastAsia" w:hint="eastAsia"/>
          <w:b/>
          <w:sz w:val="28"/>
          <w:szCs w:val="28"/>
        </w:rPr>
        <w:t>2022-2023年度公务用车租赁服务</w:t>
      </w:r>
      <w:r w:rsidR="00444228" w:rsidRPr="00624B6A">
        <w:rPr>
          <w:rFonts w:asciiTheme="minorEastAsia" w:eastAsiaTheme="minorEastAsia" w:hAnsiTheme="minorEastAsia" w:hint="eastAsia"/>
          <w:b/>
          <w:sz w:val="28"/>
          <w:szCs w:val="28"/>
        </w:rPr>
        <w:t>项目</w:t>
      </w:r>
      <w:r w:rsidR="00B371D0" w:rsidRPr="00624B6A">
        <w:rPr>
          <w:rFonts w:asciiTheme="minorEastAsia" w:eastAsiaTheme="minorEastAsia" w:hAnsiTheme="minorEastAsia" w:hint="eastAsia"/>
          <w:b/>
          <w:sz w:val="28"/>
          <w:szCs w:val="28"/>
        </w:rPr>
        <w:t>（项目编号</w:t>
      </w:r>
      <w:r w:rsidR="00664175" w:rsidRPr="00624B6A">
        <w:rPr>
          <w:rFonts w:asciiTheme="minorEastAsia" w:eastAsiaTheme="minorEastAsia" w:hAnsiTheme="minorEastAsia" w:hint="eastAsia"/>
          <w:b/>
          <w:sz w:val="28"/>
          <w:szCs w:val="28"/>
        </w:rPr>
        <w:t>：</w:t>
      </w:r>
      <w:r w:rsidR="00E81A71" w:rsidRPr="00E81A71">
        <w:rPr>
          <w:rFonts w:ascii="宋体" w:hAnsi="宋体" w:cs="宋体"/>
          <w:b/>
          <w:bCs/>
          <w:sz w:val="28"/>
          <w:szCs w:val="28"/>
        </w:rPr>
        <w:t>GZRL2022-GZ-Z011</w:t>
      </w:r>
      <w:r w:rsidR="00444228" w:rsidRPr="00624B6A">
        <w:rPr>
          <w:rFonts w:asciiTheme="minorEastAsia" w:eastAsiaTheme="minorEastAsia" w:hAnsiTheme="minorEastAsia" w:hint="eastAsia"/>
          <w:b/>
          <w:sz w:val="28"/>
          <w:szCs w:val="28"/>
        </w:rPr>
        <w:t>）竞争性</w:t>
      </w:r>
      <w:r w:rsidR="00616A1F" w:rsidRPr="00624B6A">
        <w:rPr>
          <w:rFonts w:asciiTheme="minorEastAsia" w:eastAsiaTheme="minorEastAsia" w:hAnsiTheme="minorEastAsia" w:hint="eastAsia"/>
          <w:b/>
          <w:sz w:val="28"/>
          <w:szCs w:val="28"/>
        </w:rPr>
        <w:t>谈判采购</w:t>
      </w:r>
      <w:r w:rsidR="00444228" w:rsidRPr="00624B6A">
        <w:rPr>
          <w:rFonts w:asciiTheme="minorEastAsia" w:eastAsiaTheme="minorEastAsia" w:hAnsiTheme="minorEastAsia" w:hint="eastAsia"/>
          <w:b/>
          <w:sz w:val="28"/>
          <w:szCs w:val="28"/>
        </w:rPr>
        <w:t>公告</w:t>
      </w:r>
    </w:p>
    <w:p w:rsidR="00B262E1" w:rsidRPr="00624B6A" w:rsidRDefault="00B262E1" w:rsidP="00BA71D3">
      <w:pPr>
        <w:pBdr>
          <w:top w:val="single" w:sz="4" w:space="1" w:color="auto"/>
          <w:left w:val="single" w:sz="4" w:space="4" w:color="auto"/>
          <w:bottom w:val="single" w:sz="4" w:space="10" w:color="auto"/>
          <w:right w:val="single" w:sz="4" w:space="4" w:color="auto"/>
        </w:pBdr>
        <w:spacing w:line="360" w:lineRule="auto"/>
        <w:jc w:val="both"/>
        <w:rPr>
          <w:rFonts w:asciiTheme="minorEastAsia" w:eastAsiaTheme="minorEastAsia" w:hAnsiTheme="minorEastAsia"/>
          <w:sz w:val="27"/>
          <w:szCs w:val="27"/>
        </w:rPr>
      </w:pPr>
      <w:r w:rsidRPr="00624B6A">
        <w:rPr>
          <w:rFonts w:asciiTheme="minorEastAsia" w:eastAsiaTheme="minorEastAsia" w:hAnsiTheme="minorEastAsia" w:hint="eastAsia"/>
          <w:sz w:val="27"/>
          <w:szCs w:val="27"/>
        </w:rPr>
        <w:t>项目概况</w:t>
      </w:r>
    </w:p>
    <w:p w:rsidR="00B262E1" w:rsidRPr="00624B6A" w:rsidRDefault="00E81A71" w:rsidP="00E81A71">
      <w:pPr>
        <w:pBdr>
          <w:top w:val="single" w:sz="4" w:space="1" w:color="auto"/>
          <w:left w:val="single" w:sz="4" w:space="4" w:color="auto"/>
          <w:bottom w:val="single" w:sz="4" w:space="10" w:color="auto"/>
          <w:right w:val="single" w:sz="4" w:space="4" w:color="auto"/>
        </w:pBdr>
        <w:spacing w:line="360" w:lineRule="auto"/>
        <w:ind w:firstLineChars="200" w:firstLine="540"/>
        <w:rPr>
          <w:rFonts w:asciiTheme="minorEastAsia" w:eastAsiaTheme="minorEastAsia" w:hAnsiTheme="minorEastAsia"/>
          <w:sz w:val="27"/>
          <w:szCs w:val="27"/>
        </w:rPr>
      </w:pPr>
      <w:r w:rsidRPr="00E81A71">
        <w:rPr>
          <w:rFonts w:asciiTheme="minorEastAsia" w:eastAsiaTheme="minorEastAsia" w:hAnsiTheme="minorEastAsia" w:hint="eastAsia"/>
          <w:bCs/>
          <w:sz w:val="27"/>
          <w:szCs w:val="27"/>
          <w:u w:val="single"/>
        </w:rPr>
        <w:t>2022-2023年度公务用车租赁服务</w:t>
      </w:r>
      <w:r w:rsidR="00B262E1" w:rsidRPr="00624B6A">
        <w:rPr>
          <w:rFonts w:asciiTheme="minorEastAsia" w:eastAsiaTheme="minorEastAsia" w:hAnsiTheme="minorEastAsia" w:hint="eastAsia"/>
          <w:sz w:val="27"/>
          <w:szCs w:val="27"/>
        </w:rPr>
        <w:t>项目的</w:t>
      </w:r>
      <w:r w:rsidRPr="00E81A71">
        <w:rPr>
          <w:rFonts w:asciiTheme="minorEastAsia" w:eastAsiaTheme="minorEastAsia" w:hAnsiTheme="minorEastAsia" w:hint="eastAsia"/>
          <w:bCs/>
          <w:sz w:val="27"/>
          <w:szCs w:val="27"/>
        </w:rPr>
        <w:t>潜在投标人应在赣州瑞林招标代理有限公司（赣州市章贡区章江北大道80号龙江苑一单元301）获取招标文件，并于</w:t>
      </w:r>
      <w:r w:rsidRPr="00E81A71">
        <w:rPr>
          <w:rFonts w:asciiTheme="minorEastAsia" w:eastAsiaTheme="minorEastAsia" w:hAnsiTheme="minorEastAsia" w:hint="eastAsia"/>
          <w:bCs/>
          <w:sz w:val="27"/>
          <w:szCs w:val="27"/>
          <w:u w:val="single"/>
        </w:rPr>
        <w:t>2022年6月24日</w:t>
      </w:r>
      <w:r w:rsidR="00B36679" w:rsidRPr="00E81A71">
        <w:rPr>
          <w:rFonts w:asciiTheme="minorEastAsia" w:eastAsiaTheme="minorEastAsia" w:hAnsiTheme="minorEastAsia" w:hint="eastAsia"/>
          <w:sz w:val="27"/>
          <w:szCs w:val="27"/>
          <w:u w:val="single"/>
        </w:rPr>
        <w:t>下</w:t>
      </w:r>
      <w:r w:rsidR="00B36679" w:rsidRPr="00624B6A">
        <w:rPr>
          <w:rFonts w:asciiTheme="minorEastAsia" w:eastAsiaTheme="minorEastAsia" w:hAnsiTheme="minorEastAsia" w:hint="eastAsia"/>
          <w:sz w:val="27"/>
          <w:szCs w:val="27"/>
          <w:u w:val="single"/>
        </w:rPr>
        <w:t>午</w:t>
      </w:r>
      <w:r w:rsidR="00B262E1" w:rsidRPr="00624B6A">
        <w:rPr>
          <w:rFonts w:asciiTheme="minorEastAsia" w:eastAsiaTheme="minorEastAsia" w:hAnsiTheme="minorEastAsia" w:hint="eastAsia"/>
          <w:sz w:val="27"/>
          <w:szCs w:val="27"/>
          <w:u w:val="single"/>
        </w:rPr>
        <w:t>1</w:t>
      </w:r>
      <w:r w:rsidR="00BB0A30" w:rsidRPr="00624B6A">
        <w:rPr>
          <w:rFonts w:asciiTheme="minorEastAsia" w:eastAsiaTheme="minorEastAsia" w:hAnsiTheme="minorEastAsia" w:hint="eastAsia"/>
          <w:sz w:val="27"/>
          <w:szCs w:val="27"/>
          <w:u w:val="single"/>
        </w:rPr>
        <w:t>4</w:t>
      </w:r>
      <w:r w:rsidR="00B262E1" w:rsidRPr="00624B6A">
        <w:rPr>
          <w:rFonts w:asciiTheme="minorEastAsia" w:eastAsiaTheme="minorEastAsia" w:hAnsiTheme="minorEastAsia" w:hint="eastAsia"/>
          <w:sz w:val="27"/>
          <w:szCs w:val="27"/>
          <w:u w:val="single"/>
        </w:rPr>
        <w:t>点</w:t>
      </w:r>
      <w:r w:rsidR="00BB0A30" w:rsidRPr="00624B6A">
        <w:rPr>
          <w:rFonts w:asciiTheme="minorEastAsia" w:eastAsiaTheme="minorEastAsia" w:hAnsiTheme="minorEastAsia" w:hint="eastAsia"/>
          <w:sz w:val="27"/>
          <w:szCs w:val="27"/>
          <w:u w:val="single"/>
        </w:rPr>
        <w:t>3</w:t>
      </w:r>
      <w:r w:rsidR="00B262E1" w:rsidRPr="00624B6A">
        <w:rPr>
          <w:rFonts w:asciiTheme="minorEastAsia" w:eastAsiaTheme="minorEastAsia" w:hAnsiTheme="minorEastAsia" w:hint="eastAsia"/>
          <w:sz w:val="27"/>
          <w:szCs w:val="27"/>
          <w:u w:val="single"/>
        </w:rPr>
        <w:t>0分</w:t>
      </w:r>
      <w:r w:rsidR="00B262E1" w:rsidRPr="00624B6A">
        <w:rPr>
          <w:rFonts w:asciiTheme="minorEastAsia" w:eastAsiaTheme="minorEastAsia" w:hAnsiTheme="minorEastAsia" w:hint="eastAsia"/>
          <w:sz w:val="27"/>
          <w:szCs w:val="27"/>
        </w:rPr>
        <w:t>（北京时</w:t>
      </w:r>
      <w:r w:rsidR="00B262E1" w:rsidRPr="00624B6A">
        <w:rPr>
          <w:rFonts w:asciiTheme="minorEastAsia" w:eastAsiaTheme="minorEastAsia" w:hAnsiTheme="minorEastAsia" w:hint="eastAsia"/>
          <w:bCs/>
          <w:sz w:val="27"/>
          <w:szCs w:val="27"/>
        </w:rPr>
        <w:t>间）前提交响应</w:t>
      </w:r>
      <w:r w:rsidR="00B262E1" w:rsidRPr="00624B6A">
        <w:rPr>
          <w:rFonts w:asciiTheme="minorEastAsia" w:eastAsiaTheme="minorEastAsia" w:hAnsiTheme="minorEastAsia"/>
          <w:bCs/>
          <w:sz w:val="27"/>
          <w:szCs w:val="27"/>
        </w:rPr>
        <w:t>文件</w:t>
      </w:r>
      <w:r w:rsidR="00B262E1" w:rsidRPr="00624B6A">
        <w:rPr>
          <w:rFonts w:asciiTheme="minorEastAsia" w:eastAsiaTheme="minorEastAsia" w:hAnsiTheme="minorEastAsia" w:hint="eastAsia"/>
          <w:sz w:val="27"/>
          <w:szCs w:val="27"/>
        </w:rPr>
        <w:t>。</w:t>
      </w:r>
    </w:p>
    <w:p w:rsidR="00B262E1" w:rsidRPr="00624B6A" w:rsidRDefault="00574B35" w:rsidP="00B262E1">
      <w:pPr>
        <w:pStyle w:val="2"/>
        <w:spacing w:line="360" w:lineRule="auto"/>
        <w:jc w:val="left"/>
        <w:rPr>
          <w:rFonts w:asciiTheme="minorEastAsia" w:eastAsiaTheme="minorEastAsia" w:hAnsiTheme="minorEastAsia" w:cs="宋体"/>
          <w:sz w:val="27"/>
          <w:szCs w:val="27"/>
        </w:rPr>
      </w:pPr>
      <w:bookmarkStart w:id="0" w:name="_Toc35393798"/>
      <w:bookmarkStart w:id="1" w:name="_Toc28359089"/>
      <w:bookmarkStart w:id="2" w:name="_Toc35393629"/>
      <w:bookmarkStart w:id="3" w:name="_Toc28359012"/>
      <w:bookmarkStart w:id="4" w:name="_Toc44662042"/>
      <w:bookmarkStart w:id="5" w:name="_Toc55567906"/>
      <w:r>
        <w:rPr>
          <w:rFonts w:asciiTheme="minorEastAsia" w:eastAsiaTheme="minorEastAsia" w:hAnsiTheme="minorEastAsia" w:cs="宋体" w:hint="eastAsia"/>
          <w:sz w:val="27"/>
          <w:szCs w:val="27"/>
        </w:rPr>
        <w:t xml:space="preserve">    </w:t>
      </w:r>
      <w:r w:rsidR="00B262E1" w:rsidRPr="00624B6A">
        <w:rPr>
          <w:rFonts w:asciiTheme="minorEastAsia" w:eastAsiaTheme="minorEastAsia" w:hAnsiTheme="minorEastAsia" w:cs="宋体" w:hint="eastAsia"/>
          <w:sz w:val="27"/>
          <w:szCs w:val="27"/>
        </w:rPr>
        <w:t>一、项目基本情况</w:t>
      </w:r>
      <w:bookmarkEnd w:id="0"/>
      <w:bookmarkEnd w:id="1"/>
      <w:bookmarkEnd w:id="2"/>
      <w:bookmarkEnd w:id="3"/>
      <w:bookmarkEnd w:id="4"/>
      <w:bookmarkEnd w:id="5"/>
    </w:p>
    <w:p w:rsidR="00664175" w:rsidRPr="00E81A71" w:rsidRDefault="00B262E1" w:rsidP="00B262E1">
      <w:pPr>
        <w:spacing w:line="360" w:lineRule="auto"/>
        <w:ind w:firstLine="555"/>
        <w:rPr>
          <w:rFonts w:asciiTheme="minorEastAsia" w:eastAsiaTheme="minorEastAsia" w:hAnsiTheme="minorEastAsia"/>
          <w:bCs/>
          <w:sz w:val="27"/>
          <w:szCs w:val="27"/>
        </w:rPr>
      </w:pPr>
      <w:r w:rsidRPr="00624B6A">
        <w:rPr>
          <w:rFonts w:asciiTheme="minorEastAsia" w:eastAsiaTheme="minorEastAsia" w:hAnsiTheme="minorEastAsia" w:hint="eastAsia"/>
          <w:sz w:val="27"/>
          <w:szCs w:val="27"/>
        </w:rPr>
        <w:t>项目编号：</w:t>
      </w:r>
      <w:r w:rsidR="00E81A71" w:rsidRPr="00E81A71">
        <w:rPr>
          <w:rFonts w:asciiTheme="minorEastAsia" w:eastAsiaTheme="minorEastAsia" w:hAnsiTheme="minorEastAsia"/>
          <w:bCs/>
          <w:sz w:val="27"/>
          <w:szCs w:val="27"/>
        </w:rPr>
        <w:t>GZRL2022-GZ-Z011</w:t>
      </w:r>
    </w:p>
    <w:p w:rsidR="00616A1F" w:rsidRPr="00624B6A" w:rsidRDefault="00B262E1" w:rsidP="00D10AB0">
      <w:pPr>
        <w:spacing w:line="360" w:lineRule="auto"/>
        <w:ind w:firstLineChars="200" w:firstLine="540"/>
        <w:rPr>
          <w:rFonts w:asciiTheme="minorEastAsia" w:eastAsiaTheme="minorEastAsia" w:hAnsiTheme="minorEastAsia"/>
          <w:sz w:val="27"/>
          <w:szCs w:val="27"/>
          <w:u w:val="single"/>
        </w:rPr>
      </w:pPr>
      <w:r w:rsidRPr="00624B6A">
        <w:rPr>
          <w:rFonts w:asciiTheme="minorEastAsia" w:eastAsiaTheme="minorEastAsia" w:hAnsiTheme="minorEastAsia" w:hint="eastAsia"/>
          <w:sz w:val="27"/>
          <w:szCs w:val="27"/>
        </w:rPr>
        <w:t>项目名称：</w:t>
      </w:r>
      <w:r w:rsidR="00E81A71" w:rsidRPr="00E81A71">
        <w:rPr>
          <w:rFonts w:asciiTheme="minorEastAsia" w:eastAsiaTheme="minorEastAsia" w:hAnsiTheme="minorEastAsia" w:hint="eastAsia"/>
          <w:bCs/>
          <w:sz w:val="27"/>
          <w:szCs w:val="27"/>
        </w:rPr>
        <w:t>2022-2023年度公务用车租赁服务项目</w:t>
      </w:r>
    </w:p>
    <w:p w:rsidR="00B262E1" w:rsidRPr="00624B6A" w:rsidRDefault="00B262E1" w:rsidP="00D10AB0">
      <w:pPr>
        <w:spacing w:line="360" w:lineRule="auto"/>
        <w:ind w:firstLineChars="200" w:firstLine="540"/>
        <w:rPr>
          <w:rFonts w:asciiTheme="minorEastAsia" w:eastAsiaTheme="minorEastAsia" w:hAnsiTheme="minorEastAsia"/>
          <w:sz w:val="27"/>
          <w:szCs w:val="27"/>
        </w:rPr>
      </w:pPr>
      <w:r w:rsidRPr="00624B6A">
        <w:rPr>
          <w:rFonts w:asciiTheme="minorEastAsia" w:eastAsiaTheme="minorEastAsia" w:hAnsiTheme="minorEastAsia" w:hint="eastAsia"/>
          <w:sz w:val="27"/>
          <w:szCs w:val="27"/>
        </w:rPr>
        <w:t>采购方式：竞争性</w:t>
      </w:r>
      <w:r w:rsidR="00616A1F" w:rsidRPr="00624B6A">
        <w:rPr>
          <w:rFonts w:asciiTheme="minorEastAsia" w:eastAsiaTheme="minorEastAsia" w:hAnsiTheme="minorEastAsia" w:hint="eastAsia"/>
          <w:sz w:val="27"/>
          <w:szCs w:val="27"/>
        </w:rPr>
        <w:t>谈判</w:t>
      </w:r>
    </w:p>
    <w:p w:rsidR="00B262E1" w:rsidRPr="00624B6A" w:rsidRDefault="00B262E1" w:rsidP="00B262E1">
      <w:pPr>
        <w:spacing w:line="360" w:lineRule="auto"/>
        <w:ind w:firstLineChars="200" w:firstLine="540"/>
        <w:rPr>
          <w:rFonts w:asciiTheme="minorEastAsia" w:eastAsiaTheme="minorEastAsia" w:hAnsiTheme="minorEastAsia"/>
          <w:sz w:val="27"/>
          <w:szCs w:val="27"/>
        </w:rPr>
      </w:pPr>
      <w:r w:rsidRPr="00624B6A">
        <w:rPr>
          <w:rFonts w:asciiTheme="minorEastAsia" w:eastAsiaTheme="minorEastAsia" w:hAnsiTheme="minorEastAsia" w:hint="eastAsia"/>
          <w:sz w:val="27"/>
          <w:szCs w:val="27"/>
        </w:rPr>
        <w:t>预算金额：</w:t>
      </w:r>
      <w:r w:rsidR="00E81A71" w:rsidRPr="00E81A71">
        <w:rPr>
          <w:rFonts w:asciiTheme="majorEastAsia" w:eastAsiaTheme="majorEastAsia" w:hAnsiTheme="majorEastAsia" w:hint="eastAsia"/>
          <w:sz w:val="27"/>
          <w:szCs w:val="27"/>
        </w:rPr>
        <w:t>100000.00</w:t>
      </w:r>
      <w:r w:rsidR="00E55E15" w:rsidRPr="00624B6A">
        <w:rPr>
          <w:rFonts w:asciiTheme="majorEastAsia" w:eastAsiaTheme="majorEastAsia" w:hAnsiTheme="majorEastAsia" w:hint="eastAsia"/>
          <w:sz w:val="27"/>
          <w:szCs w:val="27"/>
        </w:rPr>
        <w:t>元</w:t>
      </w:r>
    </w:p>
    <w:p w:rsidR="00616A1F" w:rsidRPr="00624B6A" w:rsidRDefault="00B262E1" w:rsidP="00D10AB0">
      <w:pPr>
        <w:spacing w:line="360" w:lineRule="auto"/>
        <w:ind w:firstLineChars="200" w:firstLine="540"/>
        <w:rPr>
          <w:rFonts w:asciiTheme="minorEastAsia" w:eastAsiaTheme="minorEastAsia" w:hAnsiTheme="minorEastAsia"/>
          <w:sz w:val="27"/>
          <w:szCs w:val="27"/>
        </w:rPr>
      </w:pPr>
      <w:r w:rsidRPr="00624B6A">
        <w:rPr>
          <w:rFonts w:asciiTheme="minorEastAsia" w:eastAsiaTheme="minorEastAsia" w:hAnsiTheme="minorEastAsia" w:hint="eastAsia"/>
          <w:sz w:val="27"/>
          <w:szCs w:val="27"/>
        </w:rPr>
        <w:t>采购需求：</w:t>
      </w:r>
    </w:p>
    <w:tbl>
      <w:tblPr>
        <w:tblW w:w="9467" w:type="dxa"/>
        <w:jc w:val="center"/>
        <w:tblInd w:w="-2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
        <w:gridCol w:w="2835"/>
        <w:gridCol w:w="927"/>
        <w:gridCol w:w="853"/>
        <w:gridCol w:w="1545"/>
        <w:gridCol w:w="2403"/>
      </w:tblGrid>
      <w:tr w:rsidR="00E81A71" w:rsidRPr="00E81A71" w:rsidTr="00117E60">
        <w:trPr>
          <w:trHeight w:val="993"/>
          <w:jc w:val="center"/>
        </w:trPr>
        <w:tc>
          <w:tcPr>
            <w:tcW w:w="904" w:type="dxa"/>
            <w:shd w:val="clear" w:color="000000" w:fill="FFFFFF"/>
            <w:vAlign w:val="center"/>
          </w:tcPr>
          <w:p w:rsidR="00E81A71" w:rsidRPr="00E81A71" w:rsidRDefault="00E81A71" w:rsidP="00E81A71">
            <w:pPr>
              <w:spacing w:line="360" w:lineRule="auto"/>
              <w:jc w:val="center"/>
              <w:rPr>
                <w:rFonts w:ascii="宋体" w:eastAsia="宋体" w:hAnsi="宋体"/>
                <w:szCs w:val="28"/>
              </w:rPr>
            </w:pPr>
            <w:r w:rsidRPr="00E81A71">
              <w:rPr>
                <w:rFonts w:ascii="宋体" w:eastAsia="宋体" w:hAnsi="宋体" w:hint="eastAsia"/>
                <w:sz w:val="27"/>
                <w:szCs w:val="27"/>
              </w:rPr>
              <w:t>品目</w:t>
            </w:r>
          </w:p>
        </w:tc>
        <w:tc>
          <w:tcPr>
            <w:tcW w:w="2835" w:type="dxa"/>
            <w:shd w:val="clear" w:color="000000" w:fill="FFFFFF"/>
            <w:vAlign w:val="center"/>
          </w:tcPr>
          <w:p w:rsidR="00E81A71" w:rsidRPr="00E81A71" w:rsidRDefault="00E81A71" w:rsidP="00E81A71">
            <w:pPr>
              <w:spacing w:line="360" w:lineRule="auto"/>
              <w:jc w:val="center"/>
              <w:rPr>
                <w:rFonts w:ascii="宋体" w:eastAsia="宋体" w:hAnsi="宋体"/>
                <w:sz w:val="27"/>
                <w:szCs w:val="27"/>
              </w:rPr>
            </w:pPr>
            <w:r w:rsidRPr="00E81A71">
              <w:rPr>
                <w:rFonts w:ascii="宋体" w:eastAsia="宋体" w:hAnsi="宋体" w:hint="eastAsia"/>
                <w:sz w:val="27"/>
                <w:szCs w:val="27"/>
              </w:rPr>
              <w:t>项目名称</w:t>
            </w:r>
          </w:p>
        </w:tc>
        <w:tc>
          <w:tcPr>
            <w:tcW w:w="927" w:type="dxa"/>
            <w:shd w:val="clear" w:color="000000" w:fill="FFFFFF"/>
            <w:vAlign w:val="center"/>
          </w:tcPr>
          <w:p w:rsidR="00E81A71" w:rsidRPr="00E81A71" w:rsidRDefault="00E81A71" w:rsidP="00E81A71">
            <w:pPr>
              <w:spacing w:line="360" w:lineRule="auto"/>
              <w:jc w:val="center"/>
              <w:rPr>
                <w:rFonts w:ascii="宋体" w:eastAsia="宋体" w:hAnsi="宋体"/>
                <w:sz w:val="27"/>
                <w:szCs w:val="27"/>
              </w:rPr>
            </w:pPr>
            <w:r w:rsidRPr="00E81A71">
              <w:rPr>
                <w:rFonts w:ascii="宋体" w:eastAsia="宋体" w:hAnsi="宋体" w:hint="eastAsia"/>
                <w:sz w:val="27"/>
                <w:szCs w:val="27"/>
              </w:rPr>
              <w:t>数量</w:t>
            </w:r>
          </w:p>
        </w:tc>
        <w:tc>
          <w:tcPr>
            <w:tcW w:w="853" w:type="dxa"/>
            <w:shd w:val="clear" w:color="000000" w:fill="FFFFFF"/>
            <w:vAlign w:val="center"/>
            <w:hideMark/>
          </w:tcPr>
          <w:p w:rsidR="00E81A71" w:rsidRPr="00E81A71" w:rsidRDefault="00E81A71" w:rsidP="00E81A71">
            <w:pPr>
              <w:spacing w:line="360" w:lineRule="auto"/>
              <w:jc w:val="center"/>
              <w:rPr>
                <w:rFonts w:ascii="宋体" w:eastAsia="宋体" w:hAnsi="宋体"/>
                <w:sz w:val="27"/>
                <w:szCs w:val="27"/>
              </w:rPr>
            </w:pPr>
            <w:r w:rsidRPr="00E81A71">
              <w:rPr>
                <w:rFonts w:ascii="宋体" w:eastAsia="宋体" w:hAnsi="宋体" w:hint="eastAsia"/>
                <w:sz w:val="27"/>
                <w:szCs w:val="27"/>
              </w:rPr>
              <w:t>单位</w:t>
            </w:r>
          </w:p>
        </w:tc>
        <w:tc>
          <w:tcPr>
            <w:tcW w:w="1545" w:type="dxa"/>
            <w:shd w:val="clear" w:color="000000" w:fill="FFFFFF"/>
            <w:vAlign w:val="center"/>
            <w:hideMark/>
          </w:tcPr>
          <w:p w:rsidR="00E81A71" w:rsidRPr="00E81A71" w:rsidRDefault="00E81A71" w:rsidP="00E81A71">
            <w:pPr>
              <w:spacing w:line="360" w:lineRule="auto"/>
              <w:jc w:val="center"/>
              <w:rPr>
                <w:rFonts w:ascii="宋体" w:eastAsia="宋体" w:hAnsi="宋体"/>
                <w:sz w:val="27"/>
                <w:szCs w:val="27"/>
              </w:rPr>
            </w:pPr>
            <w:r w:rsidRPr="00E81A71">
              <w:rPr>
                <w:rFonts w:ascii="宋体" w:eastAsia="宋体" w:hAnsi="宋体" w:hint="eastAsia"/>
                <w:sz w:val="27"/>
                <w:szCs w:val="27"/>
              </w:rPr>
              <w:t>预算金额（元）</w:t>
            </w:r>
          </w:p>
        </w:tc>
        <w:tc>
          <w:tcPr>
            <w:tcW w:w="2403" w:type="dxa"/>
            <w:shd w:val="clear" w:color="000000" w:fill="FFFFFF"/>
            <w:vAlign w:val="center"/>
          </w:tcPr>
          <w:p w:rsidR="00E81A71" w:rsidRPr="00E81A71" w:rsidRDefault="00E81A71" w:rsidP="00E81A71">
            <w:pPr>
              <w:spacing w:line="360" w:lineRule="auto"/>
              <w:jc w:val="center"/>
              <w:rPr>
                <w:rFonts w:ascii="宋体" w:eastAsia="宋体" w:hAnsi="宋体"/>
                <w:sz w:val="27"/>
                <w:szCs w:val="27"/>
              </w:rPr>
            </w:pPr>
            <w:r w:rsidRPr="00E81A71">
              <w:rPr>
                <w:rFonts w:ascii="宋体" w:eastAsia="宋体" w:hAnsi="宋体" w:hint="eastAsia"/>
                <w:sz w:val="27"/>
                <w:szCs w:val="27"/>
              </w:rPr>
              <w:t>主要服务内容及要求</w:t>
            </w:r>
          </w:p>
        </w:tc>
      </w:tr>
      <w:tr w:rsidR="00E81A71" w:rsidRPr="00E81A71" w:rsidTr="00117E60">
        <w:trPr>
          <w:trHeight w:val="1384"/>
          <w:jc w:val="center"/>
        </w:trPr>
        <w:tc>
          <w:tcPr>
            <w:tcW w:w="904" w:type="dxa"/>
            <w:shd w:val="clear" w:color="000000" w:fill="FFFFFF"/>
            <w:vAlign w:val="center"/>
          </w:tcPr>
          <w:p w:rsidR="00E81A71" w:rsidRPr="00E81A71" w:rsidRDefault="00E81A71" w:rsidP="00E81A71">
            <w:pPr>
              <w:jc w:val="center"/>
              <w:rPr>
                <w:rFonts w:ascii="宋体" w:eastAsia="宋体" w:hAnsi="宋体" w:cs="宋体"/>
                <w:bCs/>
                <w:szCs w:val="28"/>
              </w:rPr>
            </w:pPr>
            <w:r w:rsidRPr="00E81A71">
              <w:rPr>
                <w:rFonts w:ascii="宋体" w:eastAsia="宋体" w:hAnsi="宋体" w:cs="宋体" w:hint="eastAsia"/>
                <w:bCs/>
                <w:szCs w:val="28"/>
              </w:rPr>
              <w:t>一</w:t>
            </w:r>
          </w:p>
        </w:tc>
        <w:tc>
          <w:tcPr>
            <w:tcW w:w="2835" w:type="dxa"/>
            <w:shd w:val="clear" w:color="000000" w:fill="FFFFFF"/>
            <w:vAlign w:val="center"/>
          </w:tcPr>
          <w:p w:rsidR="00E81A71" w:rsidRPr="00E81A71" w:rsidRDefault="00E81A71" w:rsidP="00E81A71">
            <w:pPr>
              <w:spacing w:line="360" w:lineRule="auto"/>
              <w:jc w:val="center"/>
              <w:rPr>
                <w:rFonts w:ascii="宋体" w:eastAsia="宋体" w:hAnsi="宋体"/>
                <w:sz w:val="27"/>
                <w:szCs w:val="27"/>
              </w:rPr>
            </w:pPr>
            <w:r w:rsidRPr="00E81A71">
              <w:rPr>
                <w:rFonts w:ascii="宋体" w:eastAsia="宋体" w:hAnsi="宋体" w:hint="eastAsia"/>
                <w:sz w:val="27"/>
                <w:szCs w:val="27"/>
              </w:rPr>
              <w:t>2022-2023年度公务用车租赁服务项目</w:t>
            </w:r>
          </w:p>
          <w:p w:rsidR="00E81A71" w:rsidRPr="00E81A71" w:rsidRDefault="00E81A71" w:rsidP="00E81A71">
            <w:pPr>
              <w:spacing w:line="360" w:lineRule="auto"/>
              <w:jc w:val="center"/>
              <w:rPr>
                <w:rFonts w:ascii="宋体" w:eastAsia="宋体" w:hAnsi="宋体"/>
                <w:sz w:val="27"/>
                <w:szCs w:val="27"/>
              </w:rPr>
            </w:pPr>
            <w:r w:rsidRPr="00E81A71">
              <w:rPr>
                <w:rFonts w:ascii="宋体" w:eastAsia="宋体" w:hAnsi="宋体" w:hint="eastAsia"/>
                <w:sz w:val="27"/>
                <w:szCs w:val="27"/>
              </w:rPr>
              <w:t>（国内服务）</w:t>
            </w:r>
          </w:p>
        </w:tc>
        <w:tc>
          <w:tcPr>
            <w:tcW w:w="927" w:type="dxa"/>
            <w:shd w:val="clear" w:color="000000" w:fill="FFFFFF"/>
            <w:vAlign w:val="center"/>
          </w:tcPr>
          <w:p w:rsidR="00E81A71" w:rsidRPr="00E81A71" w:rsidRDefault="00E81A71" w:rsidP="00E81A71">
            <w:pPr>
              <w:spacing w:line="360" w:lineRule="auto"/>
              <w:rPr>
                <w:rFonts w:ascii="宋体" w:eastAsia="宋体" w:hAnsi="宋体"/>
                <w:sz w:val="27"/>
                <w:szCs w:val="27"/>
              </w:rPr>
            </w:pPr>
            <w:r>
              <w:rPr>
                <w:rFonts w:ascii="宋体" w:eastAsia="宋体" w:hAnsi="宋体" w:hint="eastAsia"/>
                <w:sz w:val="27"/>
                <w:szCs w:val="27"/>
              </w:rPr>
              <w:t xml:space="preserve">  </w:t>
            </w:r>
            <w:r w:rsidRPr="00E81A71">
              <w:rPr>
                <w:rFonts w:ascii="宋体" w:eastAsia="宋体" w:hAnsi="宋体" w:hint="eastAsia"/>
                <w:sz w:val="27"/>
                <w:szCs w:val="27"/>
              </w:rPr>
              <w:t>1</w:t>
            </w:r>
          </w:p>
        </w:tc>
        <w:tc>
          <w:tcPr>
            <w:tcW w:w="853" w:type="dxa"/>
            <w:shd w:val="clear" w:color="000000" w:fill="FFFFFF"/>
            <w:vAlign w:val="center"/>
            <w:hideMark/>
          </w:tcPr>
          <w:p w:rsidR="00E81A71" w:rsidRPr="00E81A71" w:rsidRDefault="00E81A71" w:rsidP="00E81A71">
            <w:pPr>
              <w:spacing w:line="360" w:lineRule="auto"/>
              <w:rPr>
                <w:rFonts w:ascii="宋体" w:eastAsia="宋体" w:hAnsi="宋体"/>
                <w:sz w:val="27"/>
                <w:szCs w:val="27"/>
              </w:rPr>
            </w:pPr>
            <w:r>
              <w:rPr>
                <w:rFonts w:ascii="宋体" w:eastAsia="宋体" w:hAnsi="宋体" w:hint="eastAsia"/>
                <w:sz w:val="27"/>
                <w:szCs w:val="27"/>
              </w:rPr>
              <w:t xml:space="preserve"> </w:t>
            </w:r>
            <w:r w:rsidRPr="00E81A71">
              <w:rPr>
                <w:rFonts w:ascii="宋体" w:eastAsia="宋体" w:hAnsi="宋体" w:hint="eastAsia"/>
                <w:sz w:val="27"/>
                <w:szCs w:val="27"/>
              </w:rPr>
              <w:t>项</w:t>
            </w:r>
          </w:p>
        </w:tc>
        <w:tc>
          <w:tcPr>
            <w:tcW w:w="1545" w:type="dxa"/>
            <w:shd w:val="clear" w:color="000000" w:fill="FFFFFF"/>
            <w:vAlign w:val="center"/>
            <w:hideMark/>
          </w:tcPr>
          <w:p w:rsidR="00E81A71" w:rsidRPr="00E81A71" w:rsidRDefault="00E81A71" w:rsidP="00E81A71">
            <w:pPr>
              <w:spacing w:line="360" w:lineRule="auto"/>
              <w:rPr>
                <w:rFonts w:ascii="宋体" w:eastAsia="宋体" w:hAnsi="宋体"/>
                <w:sz w:val="27"/>
                <w:szCs w:val="27"/>
              </w:rPr>
            </w:pPr>
            <w:r w:rsidRPr="00E81A71">
              <w:rPr>
                <w:rFonts w:ascii="宋体" w:eastAsia="宋体" w:hAnsi="宋体" w:hint="eastAsia"/>
                <w:sz w:val="27"/>
                <w:szCs w:val="27"/>
              </w:rPr>
              <w:t>100000.00</w:t>
            </w:r>
          </w:p>
        </w:tc>
        <w:tc>
          <w:tcPr>
            <w:tcW w:w="2403" w:type="dxa"/>
            <w:shd w:val="clear" w:color="000000" w:fill="FFFFFF"/>
            <w:vAlign w:val="center"/>
          </w:tcPr>
          <w:p w:rsidR="00E81A71" w:rsidRPr="00E81A71" w:rsidRDefault="00E81A71" w:rsidP="00E81A71">
            <w:pPr>
              <w:spacing w:line="360" w:lineRule="auto"/>
              <w:rPr>
                <w:rFonts w:ascii="宋体" w:eastAsia="宋体" w:hAnsi="宋体"/>
                <w:sz w:val="27"/>
                <w:szCs w:val="27"/>
              </w:rPr>
            </w:pPr>
            <w:r w:rsidRPr="00E81A71">
              <w:rPr>
                <w:rFonts w:ascii="宋体" w:eastAsia="宋体" w:hAnsi="宋体" w:hint="eastAsia"/>
                <w:sz w:val="27"/>
                <w:szCs w:val="27"/>
              </w:rPr>
              <w:t>详见“</w:t>
            </w:r>
            <w:r>
              <w:rPr>
                <w:rFonts w:ascii="宋体" w:eastAsia="宋体" w:hAnsi="宋体" w:hint="eastAsia"/>
                <w:sz w:val="27"/>
                <w:szCs w:val="27"/>
              </w:rPr>
              <w:t>公告附件</w:t>
            </w:r>
            <w:r w:rsidRPr="00E81A71">
              <w:rPr>
                <w:rFonts w:ascii="宋体" w:eastAsia="宋体" w:hAnsi="宋体" w:hint="eastAsia"/>
                <w:sz w:val="27"/>
                <w:szCs w:val="27"/>
              </w:rPr>
              <w:t>”</w:t>
            </w:r>
          </w:p>
        </w:tc>
      </w:tr>
      <w:tr w:rsidR="00E81A71" w:rsidRPr="00E81A71" w:rsidTr="00117E60">
        <w:trPr>
          <w:trHeight w:val="1384"/>
          <w:jc w:val="center"/>
        </w:trPr>
        <w:tc>
          <w:tcPr>
            <w:tcW w:w="9467" w:type="dxa"/>
            <w:gridSpan w:val="6"/>
            <w:shd w:val="clear" w:color="000000" w:fill="FFFFFF"/>
            <w:vAlign w:val="center"/>
          </w:tcPr>
          <w:p w:rsidR="00E81A71" w:rsidRPr="00E81A71" w:rsidRDefault="00E81A71" w:rsidP="00E81A71">
            <w:pPr>
              <w:spacing w:line="360" w:lineRule="auto"/>
              <w:rPr>
                <w:rFonts w:ascii="宋体" w:eastAsia="宋体" w:hAnsi="宋体"/>
                <w:sz w:val="27"/>
                <w:szCs w:val="27"/>
              </w:rPr>
            </w:pPr>
            <w:r w:rsidRPr="00E81A71">
              <w:rPr>
                <w:rFonts w:ascii="宋体" w:eastAsia="宋体" w:hAnsi="宋体" w:hint="eastAsia"/>
                <w:sz w:val="27"/>
                <w:szCs w:val="27"/>
              </w:rPr>
              <w:lastRenderedPageBreak/>
              <w:t>注：1、本项目预算金额含车辆的维修保养费、救援服务费、保险费、年度检审及费用、税费等。</w:t>
            </w:r>
          </w:p>
          <w:p w:rsidR="00E81A71" w:rsidRPr="00E81A71" w:rsidRDefault="00E81A71" w:rsidP="00E81A71">
            <w:pPr>
              <w:spacing w:line="360" w:lineRule="auto"/>
              <w:rPr>
                <w:rFonts w:ascii="宋体" w:eastAsia="宋体" w:hAnsi="宋体"/>
                <w:sz w:val="27"/>
                <w:szCs w:val="27"/>
              </w:rPr>
            </w:pPr>
            <w:r w:rsidRPr="00E81A71">
              <w:rPr>
                <w:rFonts w:ascii="宋体" w:eastAsia="宋体" w:hAnsi="宋体" w:hint="eastAsia"/>
                <w:sz w:val="27"/>
                <w:szCs w:val="27"/>
              </w:rPr>
              <w:t xml:space="preserve">    2、本项目最终结算以实际发生的费用进行结算。</w:t>
            </w:r>
          </w:p>
        </w:tc>
      </w:tr>
    </w:tbl>
    <w:p w:rsidR="00B2756C" w:rsidRPr="00E81A71" w:rsidRDefault="00B2756C" w:rsidP="00BB0A30">
      <w:pPr>
        <w:spacing w:line="360" w:lineRule="auto"/>
        <w:ind w:firstLineChars="200" w:firstLine="540"/>
        <w:rPr>
          <w:rFonts w:asciiTheme="minorEastAsia" w:eastAsiaTheme="minorEastAsia" w:hAnsiTheme="minorEastAsia"/>
          <w:sz w:val="27"/>
          <w:szCs w:val="27"/>
        </w:rPr>
      </w:pPr>
    </w:p>
    <w:p w:rsidR="00E81A71" w:rsidRPr="00E81A71" w:rsidRDefault="00687C91" w:rsidP="00E81A71">
      <w:pPr>
        <w:spacing w:line="360" w:lineRule="auto"/>
        <w:ind w:firstLineChars="200" w:firstLine="540"/>
        <w:rPr>
          <w:rFonts w:asciiTheme="minorEastAsia" w:eastAsiaTheme="minorEastAsia" w:hAnsiTheme="minorEastAsia"/>
          <w:b/>
          <w:bCs/>
          <w:sz w:val="27"/>
          <w:szCs w:val="27"/>
        </w:rPr>
      </w:pPr>
      <w:r w:rsidRPr="00624B6A">
        <w:rPr>
          <w:rFonts w:asciiTheme="minorEastAsia" w:eastAsiaTheme="minorEastAsia" w:hAnsiTheme="minorEastAsia" w:hint="eastAsia"/>
          <w:sz w:val="27"/>
          <w:szCs w:val="27"/>
        </w:rPr>
        <w:t>合同履行期限：</w:t>
      </w:r>
      <w:r w:rsidR="00E81A71" w:rsidRPr="00E81A71">
        <w:rPr>
          <w:rFonts w:asciiTheme="minorEastAsia" w:eastAsiaTheme="minorEastAsia" w:hAnsiTheme="minorEastAsia" w:hint="eastAsia"/>
          <w:bCs/>
          <w:sz w:val="27"/>
          <w:szCs w:val="27"/>
        </w:rPr>
        <w:t>成交供应商应在《成交通知书》规定的时间内和采购人签订合同，服务期一年。</w:t>
      </w:r>
    </w:p>
    <w:p w:rsidR="00B262E1" w:rsidRPr="00624B6A" w:rsidRDefault="00B262E1" w:rsidP="00B262E1">
      <w:pPr>
        <w:spacing w:line="360" w:lineRule="auto"/>
        <w:ind w:firstLineChars="200" w:firstLine="540"/>
        <w:rPr>
          <w:rFonts w:asciiTheme="minorEastAsia" w:eastAsiaTheme="minorEastAsia" w:hAnsiTheme="minorEastAsia"/>
          <w:sz w:val="27"/>
          <w:szCs w:val="27"/>
        </w:rPr>
      </w:pPr>
      <w:r w:rsidRPr="00624B6A">
        <w:rPr>
          <w:rFonts w:asciiTheme="minorEastAsia" w:eastAsiaTheme="minorEastAsia" w:hAnsiTheme="minorEastAsia" w:hint="eastAsia"/>
          <w:sz w:val="27"/>
          <w:szCs w:val="27"/>
        </w:rPr>
        <w:t>本项目（是</w:t>
      </w:r>
      <w:r w:rsidRPr="00624B6A">
        <w:rPr>
          <w:rFonts w:asciiTheme="minorEastAsia" w:eastAsiaTheme="minorEastAsia" w:hAnsiTheme="minorEastAsia"/>
          <w:sz w:val="27"/>
          <w:szCs w:val="27"/>
        </w:rPr>
        <w:t>/否</w:t>
      </w:r>
      <w:r w:rsidRPr="00624B6A">
        <w:rPr>
          <w:rFonts w:asciiTheme="minorEastAsia" w:eastAsiaTheme="minorEastAsia" w:hAnsiTheme="minorEastAsia" w:hint="eastAsia"/>
          <w:sz w:val="27"/>
          <w:szCs w:val="27"/>
        </w:rPr>
        <w:t>）接受联合体参加</w:t>
      </w:r>
      <w:r w:rsidR="00616A1F" w:rsidRPr="00624B6A">
        <w:rPr>
          <w:rFonts w:asciiTheme="minorEastAsia" w:eastAsiaTheme="minorEastAsia" w:hAnsiTheme="minorEastAsia" w:hint="eastAsia"/>
          <w:sz w:val="27"/>
          <w:szCs w:val="27"/>
        </w:rPr>
        <w:t>竞谈</w:t>
      </w:r>
      <w:r w:rsidRPr="00624B6A">
        <w:rPr>
          <w:rFonts w:asciiTheme="minorEastAsia" w:eastAsiaTheme="minorEastAsia" w:hAnsiTheme="minorEastAsia" w:hint="eastAsia"/>
          <w:sz w:val="27"/>
          <w:szCs w:val="27"/>
        </w:rPr>
        <w:t>：否</w:t>
      </w:r>
    </w:p>
    <w:p w:rsidR="00B262E1" w:rsidRPr="00624B6A" w:rsidRDefault="00B262E1" w:rsidP="00624B6A">
      <w:pPr>
        <w:spacing w:line="360" w:lineRule="auto"/>
        <w:ind w:firstLineChars="200" w:firstLine="540"/>
        <w:rPr>
          <w:rFonts w:asciiTheme="minorEastAsia" w:eastAsiaTheme="minorEastAsia" w:hAnsiTheme="minorEastAsia"/>
          <w:sz w:val="27"/>
          <w:szCs w:val="27"/>
        </w:rPr>
      </w:pPr>
      <w:r w:rsidRPr="00624B6A">
        <w:rPr>
          <w:rFonts w:asciiTheme="minorEastAsia" w:eastAsiaTheme="minorEastAsia" w:hAnsiTheme="minorEastAsia" w:hint="eastAsia"/>
          <w:sz w:val="27"/>
          <w:szCs w:val="27"/>
        </w:rPr>
        <w:t>本项目（是</w:t>
      </w:r>
      <w:r w:rsidRPr="00624B6A">
        <w:rPr>
          <w:rFonts w:asciiTheme="minorEastAsia" w:eastAsiaTheme="minorEastAsia" w:hAnsiTheme="minorEastAsia"/>
          <w:sz w:val="27"/>
          <w:szCs w:val="27"/>
        </w:rPr>
        <w:t>/否</w:t>
      </w:r>
      <w:r w:rsidRPr="00624B6A">
        <w:rPr>
          <w:rFonts w:asciiTheme="minorEastAsia" w:eastAsiaTheme="minorEastAsia" w:hAnsiTheme="minorEastAsia" w:hint="eastAsia"/>
          <w:sz w:val="27"/>
          <w:szCs w:val="27"/>
        </w:rPr>
        <w:t>）允许分包：否</w:t>
      </w:r>
    </w:p>
    <w:p w:rsidR="00B262E1" w:rsidRPr="00624B6A" w:rsidRDefault="00B262E1" w:rsidP="00624B6A">
      <w:pPr>
        <w:spacing w:line="360" w:lineRule="auto"/>
        <w:ind w:firstLineChars="200" w:firstLine="542"/>
        <w:rPr>
          <w:rFonts w:asciiTheme="minorEastAsia" w:eastAsiaTheme="minorEastAsia" w:hAnsiTheme="minorEastAsia"/>
          <w:b/>
          <w:sz w:val="27"/>
          <w:szCs w:val="27"/>
        </w:rPr>
      </w:pPr>
      <w:bookmarkStart w:id="6" w:name="_Toc28359013"/>
      <w:bookmarkStart w:id="7" w:name="_Toc28359090"/>
      <w:bookmarkStart w:id="8" w:name="_Toc35393630"/>
      <w:bookmarkStart w:id="9" w:name="_Toc35393799"/>
      <w:bookmarkStart w:id="10" w:name="_Toc44662043"/>
      <w:bookmarkStart w:id="11" w:name="_Toc55567907"/>
      <w:r w:rsidRPr="00624B6A">
        <w:rPr>
          <w:rFonts w:asciiTheme="minorEastAsia" w:eastAsiaTheme="minorEastAsia" w:hAnsiTheme="minorEastAsia" w:hint="eastAsia"/>
          <w:b/>
          <w:sz w:val="27"/>
          <w:szCs w:val="27"/>
        </w:rPr>
        <w:t>二、申请人的资格要求：</w:t>
      </w:r>
      <w:bookmarkEnd w:id="6"/>
      <w:bookmarkEnd w:id="7"/>
      <w:bookmarkEnd w:id="8"/>
      <w:bookmarkEnd w:id="9"/>
      <w:bookmarkEnd w:id="10"/>
      <w:bookmarkEnd w:id="11"/>
    </w:p>
    <w:p w:rsidR="00624B6A" w:rsidRPr="00624B6A" w:rsidRDefault="00624B6A" w:rsidP="00624B6A">
      <w:pPr>
        <w:spacing w:line="360" w:lineRule="auto"/>
        <w:ind w:firstLineChars="200" w:firstLine="540"/>
        <w:rPr>
          <w:rFonts w:asciiTheme="minorEastAsia" w:eastAsiaTheme="minorEastAsia" w:hAnsiTheme="minorEastAsia"/>
          <w:sz w:val="27"/>
          <w:szCs w:val="27"/>
        </w:rPr>
      </w:pPr>
      <w:bookmarkStart w:id="12" w:name="_Toc28359091"/>
      <w:bookmarkStart w:id="13" w:name="_Toc28359014"/>
      <w:bookmarkStart w:id="14" w:name="_Toc35393631"/>
      <w:bookmarkStart w:id="15" w:name="_Toc35393800"/>
      <w:bookmarkStart w:id="16" w:name="_Toc44662044"/>
      <w:bookmarkStart w:id="17" w:name="_Toc55567908"/>
      <w:r w:rsidRPr="00624B6A">
        <w:rPr>
          <w:rFonts w:asciiTheme="minorEastAsia" w:eastAsiaTheme="minorEastAsia" w:hAnsiTheme="minorEastAsia" w:hint="eastAsia"/>
          <w:sz w:val="27"/>
          <w:szCs w:val="27"/>
        </w:rPr>
        <w:t>1、满足《中华人民共和国政府采购法》第二十二条规定；</w:t>
      </w:r>
    </w:p>
    <w:p w:rsidR="00624B6A" w:rsidRPr="00624B6A" w:rsidRDefault="00624B6A" w:rsidP="00624B6A">
      <w:pPr>
        <w:spacing w:line="360" w:lineRule="auto"/>
        <w:ind w:firstLineChars="200" w:firstLine="540"/>
        <w:rPr>
          <w:rFonts w:asciiTheme="minorEastAsia" w:eastAsiaTheme="minorEastAsia" w:hAnsiTheme="minorEastAsia"/>
          <w:sz w:val="27"/>
          <w:szCs w:val="27"/>
        </w:rPr>
      </w:pPr>
      <w:r w:rsidRPr="00624B6A">
        <w:rPr>
          <w:rFonts w:asciiTheme="minorEastAsia" w:eastAsiaTheme="minorEastAsia" w:hAnsiTheme="minorEastAsia" w:hint="eastAsia"/>
          <w:sz w:val="27"/>
          <w:szCs w:val="27"/>
        </w:rPr>
        <w:t>（1）具有独立承担民事责任的能力；</w:t>
      </w:r>
    </w:p>
    <w:p w:rsidR="00624B6A" w:rsidRPr="00624B6A" w:rsidRDefault="00624B6A" w:rsidP="00624B6A">
      <w:pPr>
        <w:spacing w:line="360" w:lineRule="auto"/>
        <w:ind w:firstLineChars="200" w:firstLine="540"/>
        <w:rPr>
          <w:rFonts w:asciiTheme="minorEastAsia" w:eastAsiaTheme="minorEastAsia" w:hAnsiTheme="minorEastAsia"/>
          <w:sz w:val="27"/>
          <w:szCs w:val="27"/>
        </w:rPr>
      </w:pPr>
      <w:r w:rsidRPr="00624B6A">
        <w:rPr>
          <w:rFonts w:asciiTheme="minorEastAsia" w:eastAsiaTheme="minorEastAsia" w:hAnsiTheme="minorEastAsia" w:hint="eastAsia"/>
          <w:sz w:val="27"/>
          <w:szCs w:val="27"/>
        </w:rPr>
        <w:t>（2）具有良好的商业信誉和健全的财务会计制度；</w:t>
      </w:r>
    </w:p>
    <w:p w:rsidR="00624B6A" w:rsidRPr="00624B6A" w:rsidRDefault="00624B6A" w:rsidP="00624B6A">
      <w:pPr>
        <w:spacing w:line="360" w:lineRule="auto"/>
        <w:ind w:firstLineChars="200" w:firstLine="540"/>
        <w:rPr>
          <w:rFonts w:asciiTheme="minorEastAsia" w:eastAsiaTheme="minorEastAsia" w:hAnsiTheme="minorEastAsia"/>
          <w:sz w:val="27"/>
          <w:szCs w:val="27"/>
        </w:rPr>
      </w:pPr>
      <w:r w:rsidRPr="00624B6A">
        <w:rPr>
          <w:rFonts w:asciiTheme="minorEastAsia" w:eastAsiaTheme="minorEastAsia" w:hAnsiTheme="minorEastAsia" w:hint="eastAsia"/>
          <w:sz w:val="27"/>
          <w:szCs w:val="27"/>
        </w:rPr>
        <w:t>（3）具有履行合同所必需的设备和专业技术能力；</w:t>
      </w:r>
    </w:p>
    <w:p w:rsidR="00624B6A" w:rsidRPr="00624B6A" w:rsidRDefault="00624B6A" w:rsidP="00624B6A">
      <w:pPr>
        <w:spacing w:line="360" w:lineRule="auto"/>
        <w:ind w:firstLineChars="200" w:firstLine="540"/>
        <w:rPr>
          <w:rFonts w:asciiTheme="minorEastAsia" w:eastAsiaTheme="minorEastAsia" w:hAnsiTheme="minorEastAsia"/>
          <w:sz w:val="27"/>
          <w:szCs w:val="27"/>
        </w:rPr>
      </w:pPr>
      <w:r w:rsidRPr="00624B6A">
        <w:rPr>
          <w:rFonts w:asciiTheme="minorEastAsia" w:eastAsiaTheme="minorEastAsia" w:hAnsiTheme="minorEastAsia" w:hint="eastAsia"/>
          <w:sz w:val="27"/>
          <w:szCs w:val="27"/>
        </w:rPr>
        <w:t>（4）有依法缴纳税收和社会保障资金的良好记录；</w:t>
      </w:r>
    </w:p>
    <w:p w:rsidR="00624B6A" w:rsidRPr="00624B6A" w:rsidRDefault="00624B6A" w:rsidP="00624B6A">
      <w:pPr>
        <w:spacing w:line="360" w:lineRule="auto"/>
        <w:ind w:firstLineChars="200" w:firstLine="540"/>
        <w:rPr>
          <w:rFonts w:asciiTheme="minorEastAsia" w:eastAsiaTheme="minorEastAsia" w:hAnsiTheme="minorEastAsia"/>
          <w:sz w:val="27"/>
          <w:szCs w:val="27"/>
        </w:rPr>
      </w:pPr>
      <w:r w:rsidRPr="00624B6A">
        <w:rPr>
          <w:rFonts w:asciiTheme="minorEastAsia" w:eastAsiaTheme="minorEastAsia" w:hAnsiTheme="minorEastAsia" w:hint="eastAsia"/>
          <w:sz w:val="27"/>
          <w:szCs w:val="27"/>
        </w:rPr>
        <w:t>（5）参加政府采购活动前三年内，在经营活动中没有重大违法记录。</w:t>
      </w:r>
    </w:p>
    <w:p w:rsidR="00624B6A" w:rsidRPr="00624B6A" w:rsidRDefault="00624B6A" w:rsidP="00624B6A">
      <w:pPr>
        <w:spacing w:line="360" w:lineRule="auto"/>
        <w:ind w:firstLineChars="200" w:firstLine="540"/>
        <w:rPr>
          <w:rFonts w:asciiTheme="minorEastAsia" w:eastAsiaTheme="minorEastAsia" w:hAnsiTheme="minorEastAsia"/>
          <w:sz w:val="27"/>
          <w:szCs w:val="27"/>
        </w:rPr>
      </w:pPr>
      <w:r w:rsidRPr="00624B6A">
        <w:rPr>
          <w:rFonts w:asciiTheme="minorEastAsia" w:eastAsiaTheme="minorEastAsia" w:hAnsiTheme="minorEastAsia" w:hint="eastAsia"/>
          <w:sz w:val="27"/>
          <w:szCs w:val="27"/>
        </w:rPr>
        <w:t>2、落实政府采购政策需满足的资格要求：</w:t>
      </w:r>
    </w:p>
    <w:p w:rsidR="00624B6A" w:rsidRPr="00624B6A" w:rsidRDefault="00624B6A" w:rsidP="00624B6A">
      <w:pPr>
        <w:spacing w:line="360" w:lineRule="auto"/>
        <w:ind w:firstLineChars="200" w:firstLine="540"/>
        <w:rPr>
          <w:rFonts w:asciiTheme="minorEastAsia" w:eastAsiaTheme="minorEastAsia" w:hAnsiTheme="minorEastAsia"/>
          <w:sz w:val="27"/>
          <w:szCs w:val="27"/>
        </w:rPr>
      </w:pPr>
      <w:r w:rsidRPr="00624B6A">
        <w:rPr>
          <w:rFonts w:asciiTheme="minorEastAsia" w:eastAsiaTheme="minorEastAsia" w:hAnsiTheme="minorEastAsia" w:hint="eastAsia"/>
          <w:sz w:val="27"/>
          <w:szCs w:val="27"/>
        </w:rPr>
        <w:t>无。</w:t>
      </w:r>
    </w:p>
    <w:p w:rsidR="00624B6A" w:rsidRDefault="00624B6A" w:rsidP="00624B6A">
      <w:pPr>
        <w:spacing w:line="360" w:lineRule="auto"/>
        <w:ind w:firstLineChars="200" w:firstLine="540"/>
        <w:rPr>
          <w:rFonts w:asciiTheme="minorEastAsia" w:eastAsiaTheme="minorEastAsia" w:hAnsiTheme="minorEastAsia"/>
          <w:sz w:val="27"/>
          <w:szCs w:val="27"/>
        </w:rPr>
      </w:pPr>
      <w:r w:rsidRPr="00624B6A">
        <w:rPr>
          <w:rFonts w:asciiTheme="minorEastAsia" w:eastAsiaTheme="minorEastAsia" w:hAnsiTheme="minorEastAsia" w:hint="eastAsia"/>
          <w:sz w:val="27"/>
          <w:szCs w:val="27"/>
        </w:rPr>
        <w:t>3、本项目的特定资格要求：</w:t>
      </w:r>
    </w:p>
    <w:p w:rsidR="004C1CDA" w:rsidRPr="004C1CDA" w:rsidRDefault="004C1CDA" w:rsidP="00624B6A">
      <w:pPr>
        <w:spacing w:line="360" w:lineRule="auto"/>
        <w:ind w:firstLineChars="200" w:firstLine="540"/>
        <w:rPr>
          <w:rFonts w:asciiTheme="minorEastAsia" w:eastAsiaTheme="minorEastAsia" w:hAnsiTheme="minorEastAsia"/>
          <w:sz w:val="27"/>
          <w:szCs w:val="27"/>
        </w:rPr>
      </w:pPr>
      <w:r w:rsidRPr="004C1CDA">
        <w:rPr>
          <w:rFonts w:asciiTheme="minorEastAsia" w:eastAsiaTheme="minorEastAsia" w:hAnsiTheme="minorEastAsia" w:hint="eastAsia"/>
          <w:sz w:val="27"/>
          <w:szCs w:val="27"/>
        </w:rPr>
        <w:lastRenderedPageBreak/>
        <w:t>响应供应商须具有《道路运输经营许可证》或《汽车租赁经营备案证》（响应文件中提供证书复印件加盖公章）。</w:t>
      </w:r>
    </w:p>
    <w:p w:rsidR="00B262E1" w:rsidRPr="00624B6A" w:rsidRDefault="00574B35" w:rsidP="000B1779">
      <w:pPr>
        <w:pStyle w:val="a4"/>
        <w:spacing w:line="360" w:lineRule="auto"/>
        <w:rPr>
          <w:rFonts w:asciiTheme="minorEastAsia" w:eastAsiaTheme="minorEastAsia" w:hAnsiTheme="minorEastAsia" w:cs="宋体"/>
          <w:b/>
          <w:sz w:val="27"/>
          <w:szCs w:val="27"/>
        </w:rPr>
      </w:pPr>
      <w:r>
        <w:rPr>
          <w:rFonts w:asciiTheme="minorEastAsia" w:eastAsiaTheme="minorEastAsia" w:hAnsiTheme="minorEastAsia" w:cs="宋体" w:hint="eastAsia"/>
          <w:b/>
          <w:sz w:val="27"/>
          <w:szCs w:val="27"/>
        </w:rPr>
        <w:t xml:space="preserve">    </w:t>
      </w:r>
      <w:r w:rsidR="00B262E1" w:rsidRPr="00624B6A">
        <w:rPr>
          <w:rFonts w:asciiTheme="minorEastAsia" w:eastAsiaTheme="minorEastAsia" w:hAnsiTheme="minorEastAsia" w:cs="宋体" w:hint="eastAsia"/>
          <w:b/>
          <w:sz w:val="27"/>
          <w:szCs w:val="27"/>
        </w:rPr>
        <w:t>三、获取采购文件</w:t>
      </w:r>
      <w:bookmarkEnd w:id="12"/>
      <w:bookmarkEnd w:id="13"/>
      <w:bookmarkEnd w:id="14"/>
      <w:bookmarkEnd w:id="15"/>
      <w:bookmarkEnd w:id="16"/>
      <w:bookmarkEnd w:id="17"/>
    </w:p>
    <w:p w:rsidR="00574B35" w:rsidRPr="00574B35" w:rsidRDefault="00574B35" w:rsidP="00574B35">
      <w:pPr>
        <w:spacing w:line="360" w:lineRule="auto"/>
        <w:rPr>
          <w:rFonts w:asciiTheme="minorEastAsia" w:eastAsiaTheme="minorEastAsia" w:hAnsiTheme="minorEastAsia" w:cs="宋体"/>
          <w:bCs/>
          <w:spacing w:val="-5"/>
          <w:sz w:val="28"/>
          <w:szCs w:val="28"/>
        </w:rPr>
      </w:pPr>
      <w:bookmarkStart w:id="18" w:name="_Toc35393632"/>
      <w:bookmarkStart w:id="19" w:name="_Toc28359015"/>
      <w:bookmarkStart w:id="20" w:name="_Toc35393801"/>
      <w:bookmarkStart w:id="21" w:name="_Toc28359092"/>
      <w:bookmarkStart w:id="22" w:name="_Toc44662045"/>
      <w:bookmarkStart w:id="23" w:name="_Toc55567909"/>
      <w:r>
        <w:rPr>
          <w:rFonts w:asciiTheme="minorEastAsia" w:eastAsiaTheme="minorEastAsia" w:hAnsiTheme="minorEastAsia" w:cs="宋体" w:hint="eastAsia"/>
          <w:bCs/>
          <w:spacing w:val="-5"/>
          <w:sz w:val="28"/>
          <w:szCs w:val="28"/>
        </w:rPr>
        <w:t xml:space="preserve">    </w:t>
      </w:r>
      <w:r w:rsidRPr="00574B35">
        <w:rPr>
          <w:rFonts w:asciiTheme="minorEastAsia" w:eastAsiaTheme="minorEastAsia" w:hAnsiTheme="minorEastAsia" w:cs="宋体" w:hint="eastAsia"/>
          <w:bCs/>
          <w:spacing w:val="-5"/>
          <w:sz w:val="28"/>
          <w:szCs w:val="28"/>
        </w:rPr>
        <w:t>时间：2022年6月17日至2022年6月21日，每天上午8:30至12:00，下午14:00至17:30（北京时间，法定节假日除外 ）</w:t>
      </w:r>
    </w:p>
    <w:p w:rsidR="00574B35" w:rsidRPr="00574B35" w:rsidRDefault="00574B35" w:rsidP="00574B35">
      <w:pPr>
        <w:spacing w:line="360" w:lineRule="auto"/>
        <w:rPr>
          <w:rFonts w:asciiTheme="minorEastAsia" w:eastAsiaTheme="minorEastAsia" w:hAnsiTheme="minorEastAsia" w:cs="宋体"/>
          <w:bCs/>
          <w:spacing w:val="-5"/>
          <w:sz w:val="28"/>
          <w:szCs w:val="28"/>
        </w:rPr>
      </w:pPr>
      <w:r>
        <w:rPr>
          <w:rFonts w:asciiTheme="minorEastAsia" w:eastAsiaTheme="minorEastAsia" w:hAnsiTheme="minorEastAsia" w:cs="宋体" w:hint="eastAsia"/>
          <w:bCs/>
          <w:spacing w:val="-5"/>
          <w:sz w:val="28"/>
          <w:szCs w:val="28"/>
        </w:rPr>
        <w:t xml:space="preserve">    </w:t>
      </w:r>
      <w:r w:rsidRPr="00574B35">
        <w:rPr>
          <w:rFonts w:asciiTheme="minorEastAsia" w:eastAsiaTheme="minorEastAsia" w:hAnsiTheme="minorEastAsia" w:cs="宋体" w:hint="eastAsia"/>
          <w:bCs/>
          <w:spacing w:val="-5"/>
          <w:sz w:val="28"/>
          <w:szCs w:val="28"/>
        </w:rPr>
        <w:t>地点：赣州瑞林招标代理有限公司（赣州市章贡区章江北大道80号龙江苑一单元301）</w:t>
      </w:r>
    </w:p>
    <w:p w:rsidR="00574B35" w:rsidRPr="00574B35" w:rsidRDefault="00574B35" w:rsidP="00574B35">
      <w:pPr>
        <w:spacing w:line="360" w:lineRule="auto"/>
        <w:rPr>
          <w:rFonts w:asciiTheme="minorEastAsia" w:eastAsiaTheme="minorEastAsia" w:hAnsiTheme="minorEastAsia" w:cs="宋体"/>
          <w:bCs/>
          <w:spacing w:val="-5"/>
          <w:sz w:val="28"/>
          <w:szCs w:val="28"/>
        </w:rPr>
      </w:pPr>
      <w:r>
        <w:rPr>
          <w:rFonts w:asciiTheme="minorEastAsia" w:eastAsiaTheme="minorEastAsia" w:hAnsiTheme="minorEastAsia" w:cs="宋体" w:hint="eastAsia"/>
          <w:bCs/>
          <w:spacing w:val="-5"/>
          <w:sz w:val="28"/>
          <w:szCs w:val="28"/>
        </w:rPr>
        <w:t xml:space="preserve">    </w:t>
      </w:r>
      <w:r w:rsidRPr="00574B35">
        <w:rPr>
          <w:rFonts w:asciiTheme="minorEastAsia" w:eastAsiaTheme="minorEastAsia" w:hAnsiTheme="minorEastAsia" w:cs="宋体" w:hint="eastAsia"/>
          <w:bCs/>
          <w:spacing w:val="-5"/>
          <w:sz w:val="28"/>
          <w:szCs w:val="28"/>
        </w:rPr>
        <w:t>方式：在赣州瑞林招标代理有限公司获取或将获取采购文件的材料以邮件的方式发送至邮箱（gzrl8082959@163.com），即通过电子邮件报名，备注：公司名称、联系人及方式</w:t>
      </w:r>
      <w:r w:rsidR="00AF0515">
        <w:rPr>
          <w:rFonts w:asciiTheme="minorEastAsia" w:eastAsiaTheme="minorEastAsia" w:hAnsiTheme="minorEastAsia" w:cs="宋体" w:hint="eastAsia"/>
          <w:bCs/>
          <w:spacing w:val="-5"/>
          <w:sz w:val="28"/>
          <w:szCs w:val="28"/>
        </w:rPr>
        <w:t>、</w:t>
      </w:r>
      <w:r w:rsidRPr="00574B35">
        <w:rPr>
          <w:rFonts w:asciiTheme="minorEastAsia" w:eastAsiaTheme="minorEastAsia" w:hAnsiTheme="minorEastAsia" w:cs="宋体" w:hint="eastAsia"/>
          <w:bCs/>
          <w:spacing w:val="-5"/>
          <w:sz w:val="28"/>
          <w:szCs w:val="28"/>
        </w:rPr>
        <w:t>邮箱号等信息后，再通过电子邮件发送采购文件,采购文件售后不退。</w:t>
      </w:r>
    </w:p>
    <w:p w:rsidR="00574B35" w:rsidRPr="00574B35" w:rsidRDefault="00574B35" w:rsidP="00574B35">
      <w:pPr>
        <w:spacing w:line="360" w:lineRule="auto"/>
        <w:rPr>
          <w:rFonts w:asciiTheme="minorEastAsia" w:eastAsiaTheme="minorEastAsia" w:hAnsiTheme="minorEastAsia" w:cs="宋体"/>
          <w:bCs/>
          <w:spacing w:val="-5"/>
          <w:sz w:val="28"/>
          <w:szCs w:val="28"/>
        </w:rPr>
      </w:pPr>
      <w:r>
        <w:rPr>
          <w:rFonts w:asciiTheme="minorEastAsia" w:eastAsiaTheme="minorEastAsia" w:hAnsiTheme="minorEastAsia" w:cs="宋体" w:hint="eastAsia"/>
          <w:bCs/>
          <w:spacing w:val="-5"/>
          <w:sz w:val="28"/>
          <w:szCs w:val="28"/>
        </w:rPr>
        <w:t xml:space="preserve">    </w:t>
      </w:r>
      <w:r w:rsidRPr="00574B35">
        <w:rPr>
          <w:rFonts w:asciiTheme="minorEastAsia" w:eastAsiaTheme="minorEastAsia" w:hAnsiTheme="minorEastAsia" w:cs="宋体" w:hint="eastAsia"/>
          <w:bCs/>
          <w:spacing w:val="-5"/>
          <w:sz w:val="28"/>
          <w:szCs w:val="28"/>
        </w:rPr>
        <w:t>售价：200.00元</w:t>
      </w:r>
    </w:p>
    <w:p w:rsidR="00B262E1" w:rsidRPr="00574B35" w:rsidRDefault="00574B35" w:rsidP="00574B35">
      <w:pPr>
        <w:spacing w:line="360" w:lineRule="auto"/>
        <w:rPr>
          <w:rFonts w:asciiTheme="minorEastAsia" w:eastAsiaTheme="minorEastAsia" w:hAnsiTheme="minorEastAsia" w:cs="宋体"/>
          <w:b/>
          <w:sz w:val="27"/>
          <w:szCs w:val="27"/>
        </w:rPr>
      </w:pPr>
      <w:r>
        <w:rPr>
          <w:rFonts w:asciiTheme="minorEastAsia" w:eastAsiaTheme="minorEastAsia" w:hAnsiTheme="minorEastAsia" w:cs="宋体" w:hint="eastAsia"/>
          <w:b/>
          <w:sz w:val="27"/>
          <w:szCs w:val="27"/>
        </w:rPr>
        <w:t xml:space="preserve">    </w:t>
      </w:r>
      <w:r w:rsidR="00B262E1" w:rsidRPr="00574B35">
        <w:rPr>
          <w:rFonts w:asciiTheme="minorEastAsia" w:eastAsiaTheme="minorEastAsia" w:hAnsiTheme="minorEastAsia" w:cs="宋体" w:hint="eastAsia"/>
          <w:b/>
          <w:sz w:val="27"/>
          <w:szCs w:val="27"/>
        </w:rPr>
        <w:t>四、响应文件提交</w:t>
      </w:r>
      <w:bookmarkEnd w:id="18"/>
      <w:bookmarkEnd w:id="19"/>
      <w:bookmarkEnd w:id="20"/>
      <w:bookmarkEnd w:id="21"/>
      <w:bookmarkEnd w:id="22"/>
      <w:bookmarkEnd w:id="23"/>
    </w:p>
    <w:p w:rsidR="00574B35" w:rsidRPr="00574B35" w:rsidRDefault="00574B35" w:rsidP="00574B35">
      <w:pPr>
        <w:spacing w:line="360" w:lineRule="auto"/>
        <w:rPr>
          <w:rFonts w:asciiTheme="minorEastAsia" w:eastAsiaTheme="minorEastAsia" w:hAnsiTheme="minorEastAsia"/>
          <w:bCs/>
          <w:sz w:val="28"/>
          <w:szCs w:val="28"/>
          <w:u w:val="single"/>
        </w:rPr>
      </w:pPr>
      <w:bookmarkStart w:id="24" w:name="_Toc35393633"/>
      <w:bookmarkStart w:id="25" w:name="_Toc28359093"/>
      <w:bookmarkStart w:id="26" w:name="_Toc35393802"/>
      <w:bookmarkStart w:id="27" w:name="_Toc28359016"/>
      <w:bookmarkStart w:id="28" w:name="_Toc44662046"/>
      <w:bookmarkStart w:id="29" w:name="_Toc55567910"/>
      <w:r>
        <w:rPr>
          <w:rFonts w:asciiTheme="minorEastAsia" w:eastAsiaTheme="minorEastAsia" w:hAnsiTheme="minorEastAsia" w:hint="eastAsia"/>
          <w:sz w:val="28"/>
          <w:szCs w:val="28"/>
        </w:rPr>
        <w:t xml:space="preserve">    </w:t>
      </w:r>
      <w:r w:rsidRPr="00574B35">
        <w:rPr>
          <w:rFonts w:asciiTheme="minorEastAsia" w:eastAsiaTheme="minorEastAsia" w:hAnsiTheme="minorEastAsia" w:hint="eastAsia"/>
          <w:sz w:val="28"/>
          <w:szCs w:val="28"/>
        </w:rPr>
        <w:t>截止时间：</w:t>
      </w:r>
      <w:r w:rsidRPr="00574B35">
        <w:rPr>
          <w:rFonts w:asciiTheme="minorEastAsia" w:eastAsiaTheme="minorEastAsia" w:hAnsiTheme="minorEastAsia" w:hint="eastAsia"/>
          <w:sz w:val="28"/>
          <w:szCs w:val="28"/>
          <w:u w:val="single"/>
        </w:rPr>
        <w:t>2022年6月24日下午14点30分</w:t>
      </w:r>
      <w:r w:rsidRPr="00574B35">
        <w:rPr>
          <w:rFonts w:asciiTheme="minorEastAsia" w:eastAsiaTheme="minorEastAsia" w:hAnsiTheme="minorEastAsia" w:hint="eastAsia"/>
          <w:sz w:val="28"/>
          <w:szCs w:val="28"/>
        </w:rPr>
        <w:t>（北京时</w:t>
      </w:r>
      <w:r w:rsidRPr="00574B35">
        <w:rPr>
          <w:rFonts w:asciiTheme="minorEastAsia" w:eastAsiaTheme="minorEastAsia" w:hAnsiTheme="minorEastAsia" w:hint="eastAsia"/>
          <w:bCs/>
          <w:sz w:val="28"/>
          <w:szCs w:val="28"/>
        </w:rPr>
        <w:t>间）</w:t>
      </w:r>
    </w:p>
    <w:p w:rsidR="00574B35" w:rsidRPr="00574B35" w:rsidRDefault="00574B35" w:rsidP="00574B35">
      <w:pPr>
        <w:spacing w:line="360" w:lineRule="auto"/>
        <w:rPr>
          <w:rFonts w:asciiTheme="minorEastAsia" w:eastAsiaTheme="minorEastAsia" w:hAnsiTheme="minorEastAsia"/>
          <w:bCs/>
          <w:sz w:val="28"/>
          <w:szCs w:val="28"/>
          <w:u w:val="single"/>
        </w:rPr>
      </w:pPr>
      <w:r w:rsidRPr="00574B35">
        <w:rPr>
          <w:rFonts w:asciiTheme="minorEastAsia" w:eastAsiaTheme="minorEastAsia" w:hAnsiTheme="minorEastAsia" w:hint="eastAsia"/>
          <w:sz w:val="28"/>
          <w:szCs w:val="28"/>
        </w:rPr>
        <w:t>地点：赣州瑞林招标代理有限公司开标室（</w:t>
      </w:r>
      <w:r w:rsidRPr="00574B35">
        <w:rPr>
          <w:rFonts w:asciiTheme="minorEastAsia" w:eastAsiaTheme="minorEastAsia" w:hAnsiTheme="minorEastAsia" w:hint="eastAsia"/>
          <w:bCs/>
          <w:sz w:val="28"/>
          <w:szCs w:val="28"/>
        </w:rPr>
        <w:t>赣州市章贡区章江北大道80号龙江苑一单元301）</w:t>
      </w:r>
      <w:r w:rsidRPr="00574B35">
        <w:rPr>
          <w:rFonts w:asciiTheme="minorEastAsia" w:eastAsiaTheme="minorEastAsia" w:hAnsiTheme="minorEastAsia" w:hint="eastAsia"/>
          <w:sz w:val="28"/>
          <w:szCs w:val="28"/>
        </w:rPr>
        <w:t>。</w:t>
      </w:r>
    </w:p>
    <w:p w:rsidR="00B262E1" w:rsidRDefault="00574B35" w:rsidP="00574B35">
      <w:pPr>
        <w:spacing w:line="360" w:lineRule="auto"/>
        <w:rPr>
          <w:rFonts w:asciiTheme="minorEastAsia" w:eastAsiaTheme="minorEastAsia" w:hAnsiTheme="minorEastAsia" w:cs="宋体"/>
          <w:b/>
          <w:sz w:val="27"/>
          <w:szCs w:val="27"/>
        </w:rPr>
      </w:pPr>
      <w:r>
        <w:rPr>
          <w:rFonts w:asciiTheme="minorEastAsia" w:eastAsiaTheme="minorEastAsia" w:hAnsiTheme="minorEastAsia" w:cs="宋体" w:hint="eastAsia"/>
          <w:b/>
          <w:sz w:val="27"/>
          <w:szCs w:val="27"/>
        </w:rPr>
        <w:t xml:space="preserve">    </w:t>
      </w:r>
      <w:r w:rsidR="00B262E1" w:rsidRPr="00574B35">
        <w:rPr>
          <w:rFonts w:asciiTheme="minorEastAsia" w:eastAsiaTheme="minorEastAsia" w:hAnsiTheme="minorEastAsia" w:cs="宋体" w:hint="eastAsia"/>
          <w:b/>
          <w:sz w:val="27"/>
          <w:szCs w:val="27"/>
        </w:rPr>
        <w:t>五、开启</w:t>
      </w:r>
      <w:bookmarkEnd w:id="24"/>
      <w:bookmarkEnd w:id="25"/>
      <w:bookmarkEnd w:id="26"/>
      <w:bookmarkEnd w:id="27"/>
      <w:bookmarkEnd w:id="28"/>
      <w:bookmarkEnd w:id="29"/>
    </w:p>
    <w:p w:rsidR="00574B35" w:rsidRPr="00574B35" w:rsidRDefault="00574B35" w:rsidP="00574B35">
      <w:pPr>
        <w:pStyle w:val="2"/>
        <w:rPr>
          <w:rFonts w:asciiTheme="minorEastAsia" w:eastAsiaTheme="minorEastAsia" w:hAnsiTheme="minorEastAsia"/>
          <w:b w:val="0"/>
          <w:sz w:val="28"/>
          <w:szCs w:val="28"/>
          <w:u w:val="single"/>
        </w:rPr>
      </w:pPr>
      <w:bookmarkStart w:id="30" w:name="_Toc28359094"/>
      <w:bookmarkStart w:id="31" w:name="_Toc28359017"/>
      <w:bookmarkStart w:id="32" w:name="_Toc35393634"/>
      <w:bookmarkStart w:id="33" w:name="_Toc35393803"/>
      <w:bookmarkStart w:id="34" w:name="_Toc44662047"/>
      <w:bookmarkStart w:id="35" w:name="_Toc55567911"/>
      <w:r>
        <w:rPr>
          <w:rFonts w:asciiTheme="minorEastAsia" w:eastAsiaTheme="minorEastAsia" w:hAnsiTheme="minorEastAsia" w:hint="eastAsia"/>
          <w:b w:val="0"/>
          <w:sz w:val="28"/>
          <w:szCs w:val="28"/>
        </w:rPr>
        <w:lastRenderedPageBreak/>
        <w:t xml:space="preserve">    </w:t>
      </w:r>
      <w:r w:rsidRPr="00574B35">
        <w:rPr>
          <w:rFonts w:asciiTheme="minorEastAsia" w:eastAsiaTheme="minorEastAsia" w:hAnsiTheme="minorEastAsia" w:hint="eastAsia"/>
          <w:b w:val="0"/>
          <w:sz w:val="28"/>
          <w:szCs w:val="28"/>
        </w:rPr>
        <w:t>时间：</w:t>
      </w:r>
      <w:r w:rsidRPr="00574B35">
        <w:rPr>
          <w:rFonts w:asciiTheme="minorEastAsia" w:eastAsiaTheme="minorEastAsia" w:hAnsiTheme="minorEastAsia" w:hint="eastAsia"/>
          <w:b w:val="0"/>
          <w:sz w:val="28"/>
          <w:szCs w:val="28"/>
          <w:u w:val="single"/>
        </w:rPr>
        <w:t>2021年6月24日下午14点30分</w:t>
      </w:r>
      <w:r w:rsidRPr="00574B35">
        <w:rPr>
          <w:rFonts w:asciiTheme="minorEastAsia" w:eastAsiaTheme="minorEastAsia" w:hAnsiTheme="minorEastAsia" w:hint="eastAsia"/>
          <w:b w:val="0"/>
          <w:sz w:val="28"/>
          <w:szCs w:val="28"/>
        </w:rPr>
        <w:t>（北京时间）</w:t>
      </w:r>
    </w:p>
    <w:p w:rsidR="00574B35" w:rsidRPr="00574B35" w:rsidRDefault="00574B35" w:rsidP="00574B35">
      <w:pPr>
        <w:pStyle w:val="2"/>
        <w:rPr>
          <w:rFonts w:asciiTheme="minorEastAsia" w:eastAsiaTheme="minorEastAsia" w:hAnsiTheme="minorEastAsia"/>
          <w:b w:val="0"/>
          <w:sz w:val="28"/>
          <w:szCs w:val="28"/>
          <w:u w:val="single"/>
        </w:rPr>
      </w:pPr>
      <w:r>
        <w:rPr>
          <w:rFonts w:asciiTheme="minorEastAsia" w:eastAsiaTheme="minorEastAsia" w:hAnsiTheme="minorEastAsia" w:hint="eastAsia"/>
          <w:b w:val="0"/>
          <w:sz w:val="28"/>
          <w:szCs w:val="28"/>
        </w:rPr>
        <w:t xml:space="preserve">    </w:t>
      </w:r>
      <w:r w:rsidRPr="00574B35">
        <w:rPr>
          <w:rFonts w:asciiTheme="minorEastAsia" w:eastAsiaTheme="minorEastAsia" w:hAnsiTheme="minorEastAsia" w:hint="eastAsia"/>
          <w:b w:val="0"/>
          <w:sz w:val="28"/>
          <w:szCs w:val="28"/>
        </w:rPr>
        <w:t>地点：赣州瑞林招标代理有限公司开标室（赣州市章贡区章江北大道80号龙江苑一单元301）。</w:t>
      </w:r>
    </w:p>
    <w:p w:rsidR="00B262E1" w:rsidRPr="00624B6A" w:rsidRDefault="00574B35" w:rsidP="00B262E1">
      <w:pPr>
        <w:pStyle w:val="2"/>
        <w:spacing w:line="360" w:lineRule="auto"/>
        <w:jc w:val="left"/>
        <w:rPr>
          <w:rFonts w:asciiTheme="minorEastAsia" w:eastAsiaTheme="minorEastAsia" w:hAnsiTheme="minorEastAsia" w:cs="宋体"/>
          <w:sz w:val="27"/>
          <w:szCs w:val="27"/>
        </w:rPr>
      </w:pPr>
      <w:r>
        <w:rPr>
          <w:rFonts w:asciiTheme="minorEastAsia" w:eastAsiaTheme="minorEastAsia" w:hAnsiTheme="minorEastAsia" w:cs="宋体" w:hint="eastAsia"/>
          <w:sz w:val="27"/>
          <w:szCs w:val="27"/>
        </w:rPr>
        <w:t xml:space="preserve">    </w:t>
      </w:r>
      <w:r w:rsidR="00B262E1" w:rsidRPr="00624B6A">
        <w:rPr>
          <w:rFonts w:asciiTheme="minorEastAsia" w:eastAsiaTheme="minorEastAsia" w:hAnsiTheme="minorEastAsia" w:cs="宋体" w:hint="eastAsia"/>
          <w:sz w:val="27"/>
          <w:szCs w:val="27"/>
        </w:rPr>
        <w:t>六、公告期限</w:t>
      </w:r>
      <w:bookmarkEnd w:id="30"/>
      <w:bookmarkEnd w:id="31"/>
      <w:bookmarkEnd w:id="32"/>
      <w:bookmarkEnd w:id="33"/>
      <w:bookmarkEnd w:id="34"/>
      <w:bookmarkEnd w:id="35"/>
    </w:p>
    <w:p w:rsidR="00B262E1" w:rsidRPr="00624B6A" w:rsidRDefault="00574B35" w:rsidP="000B1779">
      <w:pPr>
        <w:spacing w:line="360" w:lineRule="auto"/>
        <w:rPr>
          <w:rFonts w:asciiTheme="minorEastAsia" w:eastAsiaTheme="minorEastAsia" w:hAnsiTheme="minorEastAsia" w:cs="宋体"/>
          <w:sz w:val="27"/>
          <w:szCs w:val="27"/>
        </w:rPr>
      </w:pPr>
      <w:r>
        <w:rPr>
          <w:rFonts w:asciiTheme="minorEastAsia" w:eastAsiaTheme="minorEastAsia" w:hAnsiTheme="minorEastAsia" w:cs="宋体" w:hint="eastAsia"/>
          <w:sz w:val="27"/>
          <w:szCs w:val="27"/>
        </w:rPr>
        <w:t xml:space="preserve">    </w:t>
      </w:r>
      <w:r w:rsidR="00B262E1" w:rsidRPr="00624B6A">
        <w:rPr>
          <w:rFonts w:asciiTheme="minorEastAsia" w:eastAsiaTheme="minorEastAsia" w:hAnsiTheme="minorEastAsia" w:cs="宋体" w:hint="eastAsia"/>
          <w:sz w:val="27"/>
          <w:szCs w:val="27"/>
        </w:rPr>
        <w:t>自本公告发布之日起</w:t>
      </w:r>
      <w:r w:rsidR="003B2AEE" w:rsidRPr="00624B6A">
        <w:rPr>
          <w:rFonts w:asciiTheme="minorEastAsia" w:eastAsiaTheme="minorEastAsia" w:hAnsiTheme="minorEastAsia" w:cs="宋体" w:hint="eastAsia"/>
          <w:sz w:val="27"/>
          <w:szCs w:val="27"/>
        </w:rPr>
        <w:t>3</w:t>
      </w:r>
      <w:r w:rsidR="00B262E1" w:rsidRPr="00624B6A">
        <w:rPr>
          <w:rFonts w:asciiTheme="minorEastAsia" w:eastAsiaTheme="minorEastAsia" w:hAnsiTheme="minorEastAsia" w:cs="宋体" w:hint="eastAsia"/>
          <w:sz w:val="27"/>
          <w:szCs w:val="27"/>
        </w:rPr>
        <w:t>个工作日。</w:t>
      </w:r>
    </w:p>
    <w:p w:rsidR="00B262E1" w:rsidRPr="00624B6A" w:rsidRDefault="00574B35" w:rsidP="00B262E1">
      <w:pPr>
        <w:pStyle w:val="2"/>
        <w:spacing w:line="360" w:lineRule="auto"/>
        <w:jc w:val="left"/>
        <w:rPr>
          <w:rFonts w:asciiTheme="minorEastAsia" w:eastAsiaTheme="minorEastAsia" w:hAnsiTheme="minorEastAsia" w:cs="宋体"/>
          <w:sz w:val="27"/>
          <w:szCs w:val="27"/>
        </w:rPr>
      </w:pPr>
      <w:bookmarkStart w:id="36" w:name="_Toc35393635"/>
      <w:bookmarkStart w:id="37" w:name="_Toc35393804"/>
      <w:bookmarkStart w:id="38" w:name="_Toc44662048"/>
      <w:bookmarkStart w:id="39" w:name="_Toc55567912"/>
      <w:r>
        <w:rPr>
          <w:rFonts w:asciiTheme="minorEastAsia" w:eastAsiaTheme="minorEastAsia" w:hAnsiTheme="minorEastAsia" w:cs="宋体" w:hint="eastAsia"/>
          <w:sz w:val="27"/>
          <w:szCs w:val="27"/>
        </w:rPr>
        <w:t xml:space="preserve">    </w:t>
      </w:r>
      <w:r w:rsidR="00B262E1" w:rsidRPr="00624B6A">
        <w:rPr>
          <w:rFonts w:asciiTheme="minorEastAsia" w:eastAsiaTheme="minorEastAsia" w:hAnsiTheme="minorEastAsia" w:cs="宋体" w:hint="eastAsia"/>
          <w:sz w:val="27"/>
          <w:szCs w:val="27"/>
        </w:rPr>
        <w:t>七、其他补充事宜</w:t>
      </w:r>
      <w:bookmarkEnd w:id="36"/>
      <w:bookmarkEnd w:id="37"/>
      <w:bookmarkEnd w:id="38"/>
      <w:bookmarkEnd w:id="39"/>
    </w:p>
    <w:p w:rsidR="00574B35" w:rsidRPr="00574B35" w:rsidRDefault="00687C91" w:rsidP="00574B35">
      <w:pPr>
        <w:spacing w:line="360" w:lineRule="auto"/>
        <w:rPr>
          <w:rFonts w:asciiTheme="minorEastAsia" w:eastAsiaTheme="minorEastAsia" w:hAnsiTheme="minorEastAsia" w:cs="宋体"/>
          <w:bCs/>
          <w:sz w:val="27"/>
          <w:szCs w:val="27"/>
        </w:rPr>
      </w:pPr>
      <w:r w:rsidRPr="00624B6A">
        <w:rPr>
          <w:rFonts w:hint="eastAsia"/>
        </w:rPr>
        <w:t xml:space="preserve">  </w:t>
      </w:r>
      <w:r w:rsidRPr="00624B6A">
        <w:rPr>
          <w:rFonts w:asciiTheme="minorEastAsia" w:eastAsiaTheme="minorEastAsia" w:hAnsiTheme="minorEastAsia" w:cs="宋体" w:hint="eastAsia"/>
          <w:sz w:val="27"/>
          <w:szCs w:val="27"/>
        </w:rPr>
        <w:t xml:space="preserve">  </w:t>
      </w:r>
      <w:bookmarkStart w:id="40" w:name="_Toc28359018"/>
      <w:bookmarkStart w:id="41" w:name="_Toc28359095"/>
      <w:bookmarkStart w:id="42" w:name="_Toc35393636"/>
      <w:bookmarkStart w:id="43" w:name="_Toc35393805"/>
      <w:bookmarkStart w:id="44" w:name="_Toc44662049"/>
      <w:r w:rsidR="00574B35" w:rsidRPr="00574B35">
        <w:rPr>
          <w:rFonts w:asciiTheme="minorEastAsia" w:eastAsiaTheme="minorEastAsia" w:hAnsiTheme="minorEastAsia" w:cs="宋体" w:hint="eastAsia"/>
          <w:b/>
          <w:bCs/>
          <w:sz w:val="27"/>
          <w:szCs w:val="27"/>
        </w:rPr>
        <w:t>1、响应须知：</w:t>
      </w:r>
      <w:r w:rsidR="00574B35" w:rsidRPr="00574B35">
        <w:rPr>
          <w:rFonts w:asciiTheme="minorEastAsia" w:eastAsiaTheme="minorEastAsia" w:hAnsiTheme="minorEastAsia" w:cs="宋体" w:hint="eastAsia"/>
          <w:bCs/>
          <w:sz w:val="27"/>
          <w:szCs w:val="27"/>
        </w:rPr>
        <w:t>响应供应商的法定代表人（单位负责人或自然人）或经正式授权的代表携带响应文件出席开启大会，签到时间以递交响应文件时间为准。逾期递交响应文件或未出示法定代表人（单位负责人或自然人）或经正式授权的代表其本人身份证明原件的将不予受理，作无效响应处理。</w:t>
      </w:r>
    </w:p>
    <w:p w:rsidR="00574B35" w:rsidRPr="00574B35" w:rsidRDefault="00574B35" w:rsidP="00574B35">
      <w:pPr>
        <w:spacing w:line="360" w:lineRule="auto"/>
        <w:rPr>
          <w:rFonts w:asciiTheme="minorEastAsia" w:eastAsiaTheme="minorEastAsia" w:hAnsiTheme="minorEastAsia" w:cs="宋体"/>
          <w:bCs/>
          <w:sz w:val="27"/>
          <w:szCs w:val="27"/>
        </w:rPr>
      </w:pPr>
      <w:r>
        <w:rPr>
          <w:rFonts w:asciiTheme="minorEastAsia" w:eastAsiaTheme="minorEastAsia" w:hAnsiTheme="minorEastAsia" w:cs="宋体" w:hint="eastAsia"/>
          <w:b/>
          <w:bCs/>
          <w:sz w:val="27"/>
          <w:szCs w:val="27"/>
        </w:rPr>
        <w:t xml:space="preserve">    </w:t>
      </w:r>
      <w:r w:rsidRPr="00574B35">
        <w:rPr>
          <w:rFonts w:asciiTheme="minorEastAsia" w:eastAsiaTheme="minorEastAsia" w:hAnsiTheme="minorEastAsia" w:cs="宋体" w:hint="eastAsia"/>
          <w:b/>
          <w:bCs/>
          <w:sz w:val="27"/>
          <w:szCs w:val="27"/>
        </w:rPr>
        <w:t>2、谈判方式：</w:t>
      </w:r>
      <w:r w:rsidRPr="00574B35">
        <w:rPr>
          <w:rFonts w:asciiTheme="minorEastAsia" w:eastAsiaTheme="minorEastAsia" w:hAnsiTheme="minorEastAsia" w:cs="宋体" w:hint="eastAsia"/>
          <w:bCs/>
          <w:sz w:val="27"/>
          <w:szCs w:val="27"/>
        </w:rPr>
        <w:t>开启结束后，谈判小组所有成员集中，与各响应供应商就技术参数、售后服务等分别进行谈判，谈判小组在谈判结束后，要求符合条件的所有参加谈判的响应供应商在规定的时间内提出最终折扣（二次折扣）。最终折扣（二次折扣）在没有修正参数的前提下，最终折扣（二次折扣）不得高于一次折扣；在修正参数的前提下，最终折扣（二次折扣）可高于一次折扣。谈判顺序由现场抽签决定。</w:t>
      </w:r>
    </w:p>
    <w:p w:rsidR="00574B35" w:rsidRPr="00574B35" w:rsidRDefault="00574B35" w:rsidP="00574B35">
      <w:pPr>
        <w:spacing w:line="360" w:lineRule="auto"/>
        <w:rPr>
          <w:rFonts w:asciiTheme="minorEastAsia" w:eastAsiaTheme="minorEastAsia" w:hAnsiTheme="minorEastAsia" w:cs="宋体"/>
          <w:bCs/>
          <w:sz w:val="27"/>
          <w:szCs w:val="27"/>
        </w:rPr>
      </w:pPr>
      <w:r>
        <w:rPr>
          <w:rFonts w:asciiTheme="minorEastAsia" w:eastAsiaTheme="minorEastAsia" w:hAnsiTheme="minorEastAsia" w:cs="宋体" w:hint="eastAsia"/>
          <w:b/>
          <w:bCs/>
          <w:sz w:val="27"/>
          <w:szCs w:val="27"/>
        </w:rPr>
        <w:t xml:space="preserve">    </w:t>
      </w:r>
      <w:r w:rsidRPr="00574B35">
        <w:rPr>
          <w:rFonts w:asciiTheme="minorEastAsia" w:eastAsiaTheme="minorEastAsia" w:hAnsiTheme="minorEastAsia" w:cs="宋体" w:hint="eastAsia"/>
          <w:b/>
          <w:bCs/>
          <w:sz w:val="27"/>
          <w:szCs w:val="27"/>
        </w:rPr>
        <w:t>3、本项目落实的政府采购政策：</w:t>
      </w:r>
      <w:r w:rsidRPr="00574B35">
        <w:rPr>
          <w:rFonts w:asciiTheme="minorEastAsia" w:eastAsiaTheme="minorEastAsia" w:hAnsiTheme="minorEastAsia" w:cs="宋体" w:hint="eastAsia"/>
          <w:bCs/>
          <w:sz w:val="27"/>
          <w:szCs w:val="27"/>
        </w:rPr>
        <w:t>本项目采购将落实小微企业、监狱企业、节能、环保等政府采购政策，具体规定详见竞争性谈判文件。</w:t>
      </w:r>
    </w:p>
    <w:p w:rsidR="00574B35" w:rsidRPr="00574B35" w:rsidRDefault="00574B35" w:rsidP="00574B35">
      <w:pPr>
        <w:spacing w:line="360" w:lineRule="auto"/>
        <w:rPr>
          <w:rFonts w:asciiTheme="minorEastAsia" w:eastAsiaTheme="minorEastAsia" w:hAnsiTheme="minorEastAsia" w:cs="宋体"/>
          <w:sz w:val="27"/>
          <w:szCs w:val="27"/>
        </w:rPr>
      </w:pPr>
      <w:r>
        <w:rPr>
          <w:rFonts w:asciiTheme="minorEastAsia" w:eastAsiaTheme="minorEastAsia" w:hAnsiTheme="minorEastAsia" w:cs="宋体" w:hint="eastAsia"/>
          <w:b/>
          <w:bCs/>
          <w:sz w:val="27"/>
          <w:szCs w:val="27"/>
        </w:rPr>
        <w:t xml:space="preserve">    </w:t>
      </w:r>
      <w:r w:rsidRPr="00574B35">
        <w:rPr>
          <w:rFonts w:asciiTheme="minorEastAsia" w:eastAsiaTheme="minorEastAsia" w:hAnsiTheme="minorEastAsia" w:cs="宋体" w:hint="eastAsia"/>
          <w:b/>
          <w:bCs/>
          <w:sz w:val="27"/>
          <w:szCs w:val="27"/>
        </w:rPr>
        <w:t>4、温馨提示：</w:t>
      </w:r>
      <w:r w:rsidRPr="00574B35">
        <w:rPr>
          <w:rFonts w:asciiTheme="minorEastAsia" w:eastAsiaTheme="minorEastAsia" w:hAnsiTheme="minorEastAsia" w:cs="宋体" w:hint="eastAsia"/>
          <w:bCs/>
          <w:sz w:val="27"/>
          <w:szCs w:val="27"/>
        </w:rPr>
        <w:t>现因新冠肺炎疫情未解除的缘故，请参加开评标活动的响应供应商代表携带居民身份证及《开评标人员健康信息登记表》（需加盖所在单位公章），交由采购代理机构保存备查。请响应供应</w:t>
      </w:r>
      <w:r w:rsidRPr="00574B35">
        <w:rPr>
          <w:rFonts w:asciiTheme="minorEastAsia" w:eastAsiaTheme="minorEastAsia" w:hAnsiTheme="minorEastAsia" w:cs="宋体" w:hint="eastAsia"/>
          <w:bCs/>
          <w:sz w:val="27"/>
          <w:szCs w:val="27"/>
        </w:rPr>
        <w:lastRenderedPageBreak/>
        <w:t>商代表做好个人防护，佩戴口罩，并配合有关疫情防控工作等，及提前做好准备并充分考虑这一因素，其他详见竞争性谈判文件。</w:t>
      </w:r>
    </w:p>
    <w:p w:rsidR="00BB232D" w:rsidRPr="00624B6A" w:rsidRDefault="00574B35" w:rsidP="00574B35">
      <w:pPr>
        <w:spacing w:line="360" w:lineRule="auto"/>
        <w:rPr>
          <w:rFonts w:asciiTheme="minorEastAsia" w:eastAsiaTheme="minorEastAsia" w:hAnsiTheme="minorEastAsia" w:cs="宋体"/>
          <w:b/>
          <w:sz w:val="27"/>
          <w:szCs w:val="27"/>
        </w:rPr>
      </w:pPr>
      <w:r>
        <w:rPr>
          <w:rFonts w:asciiTheme="minorEastAsia" w:eastAsiaTheme="minorEastAsia" w:hAnsiTheme="minorEastAsia" w:cs="宋体" w:hint="eastAsia"/>
          <w:b/>
          <w:sz w:val="27"/>
          <w:szCs w:val="27"/>
        </w:rPr>
        <w:t xml:space="preserve">    </w:t>
      </w:r>
      <w:r w:rsidR="00B262E1" w:rsidRPr="00624B6A">
        <w:rPr>
          <w:rFonts w:asciiTheme="minorEastAsia" w:eastAsiaTheme="minorEastAsia" w:hAnsiTheme="minorEastAsia" w:cs="宋体" w:hint="eastAsia"/>
          <w:b/>
          <w:sz w:val="27"/>
          <w:szCs w:val="27"/>
        </w:rPr>
        <w:t>八、凡对本次采购提出询问，请按</w:t>
      </w:r>
      <w:r w:rsidR="00B262E1" w:rsidRPr="00624B6A">
        <w:rPr>
          <w:rFonts w:asciiTheme="minorEastAsia" w:eastAsiaTheme="minorEastAsia" w:hAnsiTheme="minorEastAsia" w:cs="宋体"/>
          <w:b/>
          <w:sz w:val="27"/>
          <w:szCs w:val="27"/>
        </w:rPr>
        <w:t>以下方式</w:t>
      </w:r>
      <w:r w:rsidR="00B262E1" w:rsidRPr="00624B6A">
        <w:rPr>
          <w:rFonts w:asciiTheme="minorEastAsia" w:eastAsiaTheme="minorEastAsia" w:hAnsiTheme="minorEastAsia" w:cs="宋体" w:hint="eastAsia"/>
          <w:b/>
          <w:sz w:val="27"/>
          <w:szCs w:val="27"/>
        </w:rPr>
        <w:t>联系。</w:t>
      </w:r>
      <w:bookmarkEnd w:id="40"/>
      <w:bookmarkEnd w:id="41"/>
      <w:bookmarkEnd w:id="42"/>
      <w:bookmarkEnd w:id="43"/>
      <w:bookmarkEnd w:id="44"/>
    </w:p>
    <w:p w:rsidR="00687C91" w:rsidRPr="00624B6A" w:rsidRDefault="00687C91" w:rsidP="00687C91">
      <w:pPr>
        <w:spacing w:line="360" w:lineRule="auto"/>
        <w:ind w:firstLine="540"/>
        <w:rPr>
          <w:rFonts w:asciiTheme="minorEastAsia" w:eastAsiaTheme="minorEastAsia" w:hAnsiTheme="minorEastAsia" w:cs="宋体"/>
          <w:sz w:val="27"/>
          <w:szCs w:val="27"/>
        </w:rPr>
      </w:pPr>
      <w:r w:rsidRPr="00624B6A">
        <w:rPr>
          <w:rFonts w:asciiTheme="minorEastAsia" w:eastAsiaTheme="minorEastAsia" w:hAnsiTheme="minorEastAsia" w:cs="宋体" w:hint="eastAsia"/>
          <w:sz w:val="27"/>
          <w:szCs w:val="27"/>
        </w:rPr>
        <w:t>1.采购人信息：</w:t>
      </w:r>
      <w:bookmarkStart w:id="45" w:name="_Toc44662051"/>
    </w:p>
    <w:bookmarkEnd w:id="45"/>
    <w:p w:rsidR="00624B6A" w:rsidRPr="00624B6A" w:rsidRDefault="00624B6A" w:rsidP="00624B6A">
      <w:pPr>
        <w:spacing w:line="360" w:lineRule="auto"/>
        <w:ind w:firstLine="540"/>
        <w:rPr>
          <w:rFonts w:asciiTheme="minorEastAsia" w:eastAsiaTheme="minorEastAsia" w:hAnsiTheme="minorEastAsia" w:cs="宋体"/>
          <w:sz w:val="27"/>
          <w:szCs w:val="27"/>
        </w:rPr>
      </w:pPr>
      <w:r w:rsidRPr="00624B6A">
        <w:rPr>
          <w:rFonts w:asciiTheme="minorEastAsia" w:eastAsiaTheme="minorEastAsia" w:hAnsiTheme="minorEastAsia" w:cs="宋体" w:hint="eastAsia"/>
          <w:sz w:val="27"/>
          <w:szCs w:val="27"/>
        </w:rPr>
        <w:t>采购人：</w:t>
      </w:r>
      <w:bookmarkStart w:id="46" w:name="_Toc46826126"/>
      <w:r w:rsidRPr="00624B6A">
        <w:rPr>
          <w:rFonts w:asciiTheme="minorEastAsia" w:eastAsiaTheme="minorEastAsia" w:hAnsiTheme="minorEastAsia" w:cs="宋体" w:hint="eastAsia"/>
          <w:bCs/>
          <w:sz w:val="27"/>
          <w:szCs w:val="27"/>
        </w:rPr>
        <w:t>赣州市中医院</w:t>
      </w:r>
    </w:p>
    <w:p w:rsidR="00624B6A" w:rsidRPr="00624B6A" w:rsidRDefault="00624B6A" w:rsidP="00624B6A">
      <w:pPr>
        <w:spacing w:line="360" w:lineRule="auto"/>
        <w:ind w:firstLine="540"/>
        <w:rPr>
          <w:rFonts w:asciiTheme="minorEastAsia" w:eastAsiaTheme="minorEastAsia" w:hAnsiTheme="minorEastAsia" w:cs="宋体"/>
          <w:sz w:val="27"/>
          <w:szCs w:val="27"/>
        </w:rPr>
      </w:pPr>
      <w:r w:rsidRPr="00624B6A">
        <w:rPr>
          <w:rFonts w:asciiTheme="minorEastAsia" w:eastAsiaTheme="minorEastAsia" w:hAnsiTheme="minorEastAsia" w:cs="宋体" w:hint="eastAsia"/>
          <w:sz w:val="27"/>
          <w:szCs w:val="27"/>
        </w:rPr>
        <w:t>地址：</w:t>
      </w:r>
      <w:bookmarkStart w:id="47" w:name="_Toc46826127"/>
      <w:bookmarkEnd w:id="46"/>
      <w:r w:rsidRPr="00624B6A">
        <w:rPr>
          <w:rFonts w:asciiTheme="minorEastAsia" w:eastAsiaTheme="minorEastAsia" w:hAnsiTheme="minorEastAsia" w:cs="宋体" w:hint="eastAsia"/>
          <w:sz w:val="27"/>
          <w:szCs w:val="27"/>
        </w:rPr>
        <w:t>赣州市章贡区西津路16号</w:t>
      </w:r>
    </w:p>
    <w:p w:rsidR="00624B6A" w:rsidRPr="00624B6A" w:rsidRDefault="00624B6A" w:rsidP="00624B6A">
      <w:pPr>
        <w:spacing w:line="360" w:lineRule="auto"/>
        <w:ind w:firstLine="540"/>
        <w:rPr>
          <w:rFonts w:asciiTheme="minorEastAsia" w:eastAsiaTheme="minorEastAsia" w:hAnsiTheme="minorEastAsia" w:cs="宋体"/>
          <w:sz w:val="27"/>
          <w:szCs w:val="27"/>
        </w:rPr>
      </w:pPr>
      <w:r w:rsidRPr="00624B6A">
        <w:rPr>
          <w:rFonts w:asciiTheme="minorEastAsia" w:eastAsiaTheme="minorEastAsia" w:hAnsiTheme="minorEastAsia" w:cs="宋体" w:hint="eastAsia"/>
          <w:sz w:val="27"/>
          <w:szCs w:val="27"/>
        </w:rPr>
        <w:t>联系方式：</w:t>
      </w:r>
      <w:bookmarkStart w:id="48" w:name="_Toc46826128"/>
      <w:bookmarkEnd w:id="47"/>
      <w:r w:rsidR="00574B35" w:rsidRPr="00574B35">
        <w:rPr>
          <w:rFonts w:asciiTheme="minorEastAsia" w:eastAsiaTheme="minorEastAsia" w:hAnsiTheme="minorEastAsia" w:cs="宋体" w:hint="eastAsia"/>
          <w:sz w:val="27"/>
          <w:szCs w:val="27"/>
        </w:rPr>
        <w:t>0797-8109177</w:t>
      </w:r>
    </w:p>
    <w:p w:rsidR="00687C91" w:rsidRPr="00624B6A" w:rsidRDefault="00624B6A" w:rsidP="00624B6A">
      <w:pPr>
        <w:spacing w:line="360" w:lineRule="auto"/>
        <w:ind w:firstLine="540"/>
        <w:rPr>
          <w:rFonts w:asciiTheme="minorEastAsia" w:eastAsiaTheme="minorEastAsia" w:hAnsiTheme="minorEastAsia" w:cs="宋体"/>
          <w:sz w:val="27"/>
          <w:szCs w:val="27"/>
        </w:rPr>
      </w:pPr>
      <w:r w:rsidRPr="00624B6A">
        <w:rPr>
          <w:rFonts w:asciiTheme="minorEastAsia" w:eastAsiaTheme="minorEastAsia" w:hAnsiTheme="minorEastAsia" w:cs="宋体" w:hint="eastAsia"/>
          <w:sz w:val="27"/>
          <w:szCs w:val="27"/>
        </w:rPr>
        <w:t>联系人：</w:t>
      </w:r>
      <w:bookmarkEnd w:id="48"/>
      <w:r w:rsidR="00574B35">
        <w:rPr>
          <w:rFonts w:asciiTheme="minorEastAsia" w:eastAsiaTheme="minorEastAsia" w:hAnsiTheme="minorEastAsia" w:cs="宋体" w:hint="eastAsia"/>
          <w:sz w:val="27"/>
          <w:szCs w:val="27"/>
        </w:rPr>
        <w:t>张先生</w:t>
      </w:r>
      <w:r w:rsidR="00687C91" w:rsidRPr="00624B6A">
        <w:rPr>
          <w:rFonts w:asciiTheme="minorEastAsia" w:eastAsiaTheme="minorEastAsia" w:hAnsiTheme="minorEastAsia" w:cs="宋体" w:hint="eastAsia"/>
          <w:sz w:val="27"/>
          <w:szCs w:val="27"/>
        </w:rPr>
        <w:t xml:space="preserve">　 </w:t>
      </w:r>
      <w:bookmarkStart w:id="49" w:name="_Toc28359097"/>
      <w:bookmarkStart w:id="50" w:name="_Toc28359020"/>
      <w:bookmarkStart w:id="51" w:name="_Toc35393638"/>
      <w:bookmarkStart w:id="52" w:name="_Toc35393807"/>
      <w:bookmarkStart w:id="53" w:name="_Toc46826129"/>
    </w:p>
    <w:p w:rsidR="00687C91" w:rsidRPr="00624B6A" w:rsidRDefault="00687C91" w:rsidP="00687C91">
      <w:pPr>
        <w:spacing w:line="360" w:lineRule="auto"/>
        <w:ind w:firstLine="540"/>
        <w:rPr>
          <w:rFonts w:asciiTheme="minorEastAsia" w:eastAsiaTheme="minorEastAsia" w:hAnsiTheme="minorEastAsia" w:cs="宋体"/>
          <w:sz w:val="27"/>
          <w:szCs w:val="27"/>
        </w:rPr>
      </w:pPr>
      <w:r w:rsidRPr="00624B6A">
        <w:rPr>
          <w:rFonts w:asciiTheme="minorEastAsia" w:eastAsiaTheme="minorEastAsia" w:hAnsiTheme="minorEastAsia" w:cs="宋体" w:hint="eastAsia"/>
          <w:sz w:val="27"/>
          <w:szCs w:val="27"/>
        </w:rPr>
        <w:t>2.采购代理机构信息</w:t>
      </w:r>
      <w:bookmarkEnd w:id="49"/>
      <w:bookmarkEnd w:id="50"/>
      <w:bookmarkEnd w:id="51"/>
      <w:bookmarkEnd w:id="52"/>
      <w:r w:rsidRPr="00624B6A">
        <w:rPr>
          <w:rFonts w:asciiTheme="minorEastAsia" w:eastAsiaTheme="minorEastAsia" w:hAnsiTheme="minorEastAsia" w:cs="宋体" w:hint="eastAsia"/>
          <w:sz w:val="27"/>
          <w:szCs w:val="27"/>
        </w:rPr>
        <w:t>：</w:t>
      </w:r>
      <w:bookmarkStart w:id="54" w:name="_Toc46826130"/>
      <w:bookmarkEnd w:id="53"/>
    </w:p>
    <w:p w:rsidR="00687C91" w:rsidRPr="00624B6A" w:rsidRDefault="00687C91" w:rsidP="00687C91">
      <w:pPr>
        <w:spacing w:line="360" w:lineRule="auto"/>
        <w:ind w:firstLine="540"/>
        <w:rPr>
          <w:rFonts w:asciiTheme="minorEastAsia" w:eastAsiaTheme="minorEastAsia" w:hAnsiTheme="minorEastAsia" w:cs="宋体"/>
          <w:sz w:val="27"/>
          <w:szCs w:val="27"/>
        </w:rPr>
      </w:pPr>
      <w:r w:rsidRPr="00624B6A">
        <w:rPr>
          <w:rFonts w:asciiTheme="minorEastAsia" w:eastAsiaTheme="minorEastAsia" w:hAnsiTheme="minorEastAsia" w:cs="宋体" w:hint="eastAsia"/>
          <w:sz w:val="27"/>
          <w:szCs w:val="27"/>
        </w:rPr>
        <w:t>代理机构：赣州瑞林招标代理有限公司</w:t>
      </w:r>
      <w:bookmarkEnd w:id="54"/>
    </w:p>
    <w:p w:rsidR="00687C91" w:rsidRPr="00624B6A" w:rsidRDefault="00687C91" w:rsidP="00687C91">
      <w:pPr>
        <w:spacing w:line="360" w:lineRule="auto"/>
        <w:ind w:firstLine="540"/>
        <w:rPr>
          <w:rFonts w:asciiTheme="minorEastAsia" w:eastAsiaTheme="minorEastAsia" w:hAnsiTheme="minorEastAsia" w:cs="宋体"/>
          <w:sz w:val="27"/>
          <w:szCs w:val="27"/>
        </w:rPr>
      </w:pPr>
      <w:bookmarkStart w:id="55" w:name="_Toc46826131"/>
      <w:r w:rsidRPr="00624B6A">
        <w:rPr>
          <w:rFonts w:asciiTheme="minorEastAsia" w:eastAsiaTheme="minorEastAsia" w:hAnsiTheme="minorEastAsia" w:cs="宋体" w:hint="eastAsia"/>
          <w:sz w:val="27"/>
          <w:szCs w:val="27"/>
        </w:rPr>
        <w:t>地址：</w:t>
      </w:r>
      <w:bookmarkEnd w:id="55"/>
      <w:r w:rsidRPr="00624B6A">
        <w:rPr>
          <w:rFonts w:asciiTheme="minorEastAsia" w:eastAsiaTheme="minorEastAsia" w:hAnsiTheme="minorEastAsia" w:cs="宋体" w:hint="eastAsia"/>
          <w:sz w:val="27"/>
          <w:szCs w:val="27"/>
        </w:rPr>
        <w:t>赣州市章贡区章江北大道80号龙江苑一单元301</w:t>
      </w:r>
    </w:p>
    <w:p w:rsidR="00687C91" w:rsidRPr="00624B6A" w:rsidRDefault="00687C91" w:rsidP="00687C91">
      <w:pPr>
        <w:spacing w:line="360" w:lineRule="auto"/>
        <w:ind w:firstLine="540"/>
        <w:rPr>
          <w:rFonts w:asciiTheme="minorEastAsia" w:eastAsiaTheme="minorEastAsia" w:hAnsiTheme="minorEastAsia" w:cs="宋体"/>
          <w:sz w:val="27"/>
          <w:szCs w:val="27"/>
        </w:rPr>
      </w:pPr>
      <w:bookmarkStart w:id="56" w:name="_Toc46826133"/>
      <w:r w:rsidRPr="00624B6A">
        <w:rPr>
          <w:rFonts w:asciiTheme="minorEastAsia" w:eastAsiaTheme="minorEastAsia" w:hAnsiTheme="minorEastAsia" w:cs="宋体" w:hint="eastAsia"/>
          <w:sz w:val="27"/>
          <w:szCs w:val="27"/>
        </w:rPr>
        <w:t>电话：</w:t>
      </w:r>
      <w:bookmarkEnd w:id="56"/>
      <w:r w:rsidRPr="00624B6A">
        <w:rPr>
          <w:rFonts w:asciiTheme="minorEastAsia" w:eastAsiaTheme="minorEastAsia" w:hAnsiTheme="minorEastAsia" w:cs="宋体" w:hint="eastAsia"/>
          <w:sz w:val="27"/>
          <w:szCs w:val="27"/>
        </w:rPr>
        <w:t>0797-8082959</w:t>
      </w:r>
    </w:p>
    <w:p w:rsidR="00687C91" w:rsidRPr="00624B6A" w:rsidRDefault="00687C91" w:rsidP="00687C91">
      <w:pPr>
        <w:spacing w:line="360" w:lineRule="auto"/>
        <w:ind w:firstLine="540"/>
        <w:rPr>
          <w:rFonts w:asciiTheme="minorEastAsia" w:eastAsiaTheme="minorEastAsia" w:hAnsiTheme="minorEastAsia" w:cs="宋体"/>
          <w:sz w:val="27"/>
          <w:szCs w:val="27"/>
        </w:rPr>
      </w:pPr>
      <w:bookmarkStart w:id="57" w:name="_Toc46826135"/>
      <w:r w:rsidRPr="00624B6A">
        <w:rPr>
          <w:rFonts w:asciiTheme="minorEastAsia" w:eastAsiaTheme="minorEastAsia" w:hAnsiTheme="minorEastAsia" w:cs="宋体" w:hint="eastAsia"/>
          <w:sz w:val="27"/>
          <w:szCs w:val="27"/>
        </w:rPr>
        <w:t xml:space="preserve">邮箱: </w:t>
      </w:r>
      <w:bookmarkEnd w:id="57"/>
      <w:r w:rsidRPr="00624B6A">
        <w:rPr>
          <w:rFonts w:asciiTheme="minorEastAsia" w:eastAsiaTheme="minorEastAsia" w:hAnsiTheme="minorEastAsia" w:cs="宋体"/>
          <w:sz w:val="27"/>
          <w:szCs w:val="27"/>
        </w:rPr>
        <w:t>gzrl8082959@163.com</w:t>
      </w:r>
    </w:p>
    <w:p w:rsidR="00CD115D" w:rsidRPr="00624B6A" w:rsidRDefault="00687C91" w:rsidP="00687C91">
      <w:pPr>
        <w:spacing w:line="360" w:lineRule="auto"/>
        <w:ind w:firstLine="540"/>
      </w:pPr>
      <w:bookmarkStart w:id="58" w:name="_Toc46826136"/>
      <w:r w:rsidRPr="00624B6A">
        <w:rPr>
          <w:rFonts w:asciiTheme="minorEastAsia" w:eastAsiaTheme="minorEastAsia" w:hAnsiTheme="minorEastAsia" w:cs="宋体" w:hint="eastAsia"/>
          <w:sz w:val="27"/>
          <w:szCs w:val="27"/>
        </w:rPr>
        <w:t>联系人：</w:t>
      </w:r>
      <w:bookmarkEnd w:id="58"/>
      <w:r w:rsidRPr="00624B6A">
        <w:rPr>
          <w:rFonts w:asciiTheme="minorEastAsia" w:eastAsiaTheme="minorEastAsia" w:hAnsiTheme="minorEastAsia" w:cs="宋体" w:hint="eastAsia"/>
          <w:sz w:val="27"/>
          <w:szCs w:val="27"/>
        </w:rPr>
        <w:t>范女士</w:t>
      </w:r>
    </w:p>
    <w:sectPr w:rsidR="00CD115D" w:rsidRPr="00624B6A" w:rsidSect="00CD115D">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EA7" w:rsidRDefault="001E7EA7" w:rsidP="00664175">
      <w:pPr>
        <w:spacing w:after="0"/>
      </w:pPr>
      <w:r>
        <w:separator/>
      </w:r>
    </w:p>
  </w:endnote>
  <w:endnote w:type="continuationSeparator" w:id="1">
    <w:p w:rsidR="001E7EA7" w:rsidRDefault="001E7EA7" w:rsidP="0066417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EA7" w:rsidRDefault="001E7EA7" w:rsidP="00664175">
      <w:pPr>
        <w:spacing w:after="0"/>
      </w:pPr>
      <w:r>
        <w:separator/>
      </w:r>
    </w:p>
  </w:footnote>
  <w:footnote w:type="continuationSeparator" w:id="1">
    <w:p w:rsidR="001E7EA7" w:rsidRDefault="001E7EA7" w:rsidP="0066417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F4945"/>
    <w:multiLevelType w:val="hybridMultilevel"/>
    <w:tmpl w:val="DA883254"/>
    <w:lvl w:ilvl="0" w:tplc="44EC73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1B3DB6"/>
    <w:multiLevelType w:val="singleLevel"/>
    <w:tmpl w:val="451B3DB6"/>
    <w:lvl w:ilvl="0">
      <w:start w:val="1"/>
      <w:numFmt w:val="decimal"/>
      <w:suff w:val="nothing"/>
      <w:lvlText w:val="%1、"/>
      <w:lvlJc w:val="left"/>
    </w:lvl>
  </w:abstractNum>
  <w:abstractNum w:abstractNumId="2">
    <w:nsid w:val="4D7839B9"/>
    <w:multiLevelType w:val="multilevel"/>
    <w:tmpl w:val="4D7839B9"/>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23554"/>
  </w:hdrShapeDefaults>
  <w:footnotePr>
    <w:footnote w:id="0"/>
    <w:footnote w:id="1"/>
  </w:footnotePr>
  <w:endnotePr>
    <w:endnote w:id="0"/>
    <w:endnote w:id="1"/>
  </w:endnotePr>
  <w:compat>
    <w:useFELayout/>
  </w:compat>
  <w:rsids>
    <w:rsidRoot w:val="00D31D50"/>
    <w:rsid w:val="00002E84"/>
    <w:rsid w:val="00061608"/>
    <w:rsid w:val="00070EDC"/>
    <w:rsid w:val="000B1779"/>
    <w:rsid w:val="000E7FC3"/>
    <w:rsid w:val="00111443"/>
    <w:rsid w:val="001669DB"/>
    <w:rsid w:val="0018594C"/>
    <w:rsid w:val="001B5125"/>
    <w:rsid w:val="001E7EA7"/>
    <w:rsid w:val="001F5D3C"/>
    <w:rsid w:val="002229C3"/>
    <w:rsid w:val="0023093A"/>
    <w:rsid w:val="002637B8"/>
    <w:rsid w:val="00263AF1"/>
    <w:rsid w:val="00323B43"/>
    <w:rsid w:val="00326FAF"/>
    <w:rsid w:val="003954CF"/>
    <w:rsid w:val="003B2AEE"/>
    <w:rsid w:val="003D37D8"/>
    <w:rsid w:val="003F56AF"/>
    <w:rsid w:val="0041711D"/>
    <w:rsid w:val="00426133"/>
    <w:rsid w:val="00432315"/>
    <w:rsid w:val="004358AB"/>
    <w:rsid w:val="00444228"/>
    <w:rsid w:val="00456B5E"/>
    <w:rsid w:val="004848BC"/>
    <w:rsid w:val="004C1CDA"/>
    <w:rsid w:val="004C4DAA"/>
    <w:rsid w:val="004F23E1"/>
    <w:rsid w:val="00574B35"/>
    <w:rsid w:val="005920D5"/>
    <w:rsid w:val="00596006"/>
    <w:rsid w:val="00616A1F"/>
    <w:rsid w:val="00624B6A"/>
    <w:rsid w:val="00664175"/>
    <w:rsid w:val="00676717"/>
    <w:rsid w:val="00687C91"/>
    <w:rsid w:val="00695CFD"/>
    <w:rsid w:val="006C31F0"/>
    <w:rsid w:val="0071116F"/>
    <w:rsid w:val="00717992"/>
    <w:rsid w:val="007E203E"/>
    <w:rsid w:val="007F1FAA"/>
    <w:rsid w:val="007F5223"/>
    <w:rsid w:val="00802B74"/>
    <w:rsid w:val="008037CC"/>
    <w:rsid w:val="00843064"/>
    <w:rsid w:val="008450B0"/>
    <w:rsid w:val="008B4325"/>
    <w:rsid w:val="008B7726"/>
    <w:rsid w:val="008D5AC5"/>
    <w:rsid w:val="008D7408"/>
    <w:rsid w:val="008F20C3"/>
    <w:rsid w:val="008F2CCD"/>
    <w:rsid w:val="00917B9C"/>
    <w:rsid w:val="00933BA9"/>
    <w:rsid w:val="009668F2"/>
    <w:rsid w:val="009A5A44"/>
    <w:rsid w:val="009A75EA"/>
    <w:rsid w:val="009B27EE"/>
    <w:rsid w:val="00A2379D"/>
    <w:rsid w:val="00A414E9"/>
    <w:rsid w:val="00A440F7"/>
    <w:rsid w:val="00A526BF"/>
    <w:rsid w:val="00A55E28"/>
    <w:rsid w:val="00AA674D"/>
    <w:rsid w:val="00AB591E"/>
    <w:rsid w:val="00AF0515"/>
    <w:rsid w:val="00AF6E64"/>
    <w:rsid w:val="00B262E1"/>
    <w:rsid w:val="00B2756C"/>
    <w:rsid w:val="00B36679"/>
    <w:rsid w:val="00B371D0"/>
    <w:rsid w:val="00B5799F"/>
    <w:rsid w:val="00B90F0F"/>
    <w:rsid w:val="00BA6993"/>
    <w:rsid w:val="00BA71D3"/>
    <w:rsid w:val="00BB0A30"/>
    <w:rsid w:val="00BB232D"/>
    <w:rsid w:val="00BD3169"/>
    <w:rsid w:val="00C242FF"/>
    <w:rsid w:val="00C25243"/>
    <w:rsid w:val="00C608ED"/>
    <w:rsid w:val="00C74A43"/>
    <w:rsid w:val="00C86A6E"/>
    <w:rsid w:val="00C87708"/>
    <w:rsid w:val="00CB7270"/>
    <w:rsid w:val="00CC5C9A"/>
    <w:rsid w:val="00CD115D"/>
    <w:rsid w:val="00D06186"/>
    <w:rsid w:val="00D10AB0"/>
    <w:rsid w:val="00D15076"/>
    <w:rsid w:val="00D31D50"/>
    <w:rsid w:val="00D77C1A"/>
    <w:rsid w:val="00DC0E0D"/>
    <w:rsid w:val="00DD2B22"/>
    <w:rsid w:val="00E11D01"/>
    <w:rsid w:val="00E2436D"/>
    <w:rsid w:val="00E35DAB"/>
    <w:rsid w:val="00E55E15"/>
    <w:rsid w:val="00E81A71"/>
    <w:rsid w:val="00F0719A"/>
    <w:rsid w:val="00F122DD"/>
    <w:rsid w:val="00F64E53"/>
    <w:rsid w:val="00F6541B"/>
    <w:rsid w:val="00F754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444228"/>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44228"/>
    <w:pPr>
      <w:keepNext/>
      <w:keepLines/>
      <w:widowControl w:val="0"/>
      <w:adjustRightInd/>
      <w:snapToGrid/>
      <w:spacing w:before="260" w:after="260" w:line="415" w:lineRule="auto"/>
      <w:jc w:val="both"/>
      <w:outlineLvl w:val="1"/>
    </w:pPr>
    <w:rPr>
      <w:rFonts w:ascii="Arial" w:eastAsia="黑体"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44228"/>
    <w:rPr>
      <w:rFonts w:ascii="Times New Roman" w:eastAsia="宋体" w:hAnsi="Times New Roman" w:cs="Times New Roman"/>
      <w:b/>
      <w:bCs/>
      <w:kern w:val="44"/>
      <w:sz w:val="44"/>
      <w:szCs w:val="44"/>
    </w:rPr>
  </w:style>
  <w:style w:type="character" w:customStyle="1" w:styleId="2Char">
    <w:name w:val="标题 2 Char"/>
    <w:basedOn w:val="a0"/>
    <w:link w:val="2"/>
    <w:qFormat/>
    <w:rsid w:val="00444228"/>
    <w:rPr>
      <w:rFonts w:ascii="Arial" w:eastAsia="黑体" w:hAnsi="Arial" w:cs="Arial"/>
      <w:b/>
      <w:bCs/>
      <w:kern w:val="2"/>
      <w:sz w:val="32"/>
      <w:szCs w:val="32"/>
    </w:rPr>
  </w:style>
  <w:style w:type="character" w:customStyle="1" w:styleId="Char">
    <w:name w:val="纯文本 Char"/>
    <w:basedOn w:val="a0"/>
    <w:link w:val="a3"/>
    <w:qFormat/>
    <w:rsid w:val="00444228"/>
    <w:rPr>
      <w:rFonts w:ascii="宋体" w:hAnsi="Courier New"/>
    </w:rPr>
  </w:style>
  <w:style w:type="paragraph" w:styleId="a3">
    <w:name w:val="Plain Text"/>
    <w:basedOn w:val="a"/>
    <w:link w:val="Char"/>
    <w:qFormat/>
    <w:rsid w:val="00444228"/>
    <w:pPr>
      <w:widowControl w:val="0"/>
      <w:adjustRightInd/>
      <w:snapToGrid/>
      <w:spacing w:after="0"/>
      <w:jc w:val="both"/>
    </w:pPr>
    <w:rPr>
      <w:rFonts w:ascii="宋体" w:hAnsi="Courier New"/>
    </w:rPr>
  </w:style>
  <w:style w:type="character" w:customStyle="1" w:styleId="Char1">
    <w:name w:val="纯文本 Char1"/>
    <w:basedOn w:val="a0"/>
    <w:uiPriority w:val="99"/>
    <w:semiHidden/>
    <w:rsid w:val="00444228"/>
    <w:rPr>
      <w:rFonts w:ascii="宋体" w:eastAsia="宋体" w:hAnsi="Courier New" w:cs="Courier New"/>
      <w:sz w:val="21"/>
      <w:szCs w:val="21"/>
    </w:rPr>
  </w:style>
  <w:style w:type="paragraph" w:styleId="a4">
    <w:name w:val="Body Text"/>
    <w:basedOn w:val="a"/>
    <w:link w:val="Char0"/>
    <w:uiPriority w:val="99"/>
    <w:qFormat/>
    <w:rsid w:val="00D15076"/>
    <w:pPr>
      <w:widowControl w:val="0"/>
      <w:adjustRightInd/>
      <w:snapToGrid/>
      <w:spacing w:after="0"/>
      <w:jc w:val="both"/>
    </w:pPr>
    <w:rPr>
      <w:rFonts w:ascii="Times New Roman" w:eastAsia="宋体" w:hAnsi="Times New Roman" w:cs="Times New Roman"/>
      <w:kern w:val="2"/>
      <w:sz w:val="21"/>
      <w:szCs w:val="21"/>
    </w:rPr>
  </w:style>
  <w:style w:type="character" w:customStyle="1" w:styleId="Char0">
    <w:name w:val="正文文本 Char"/>
    <w:basedOn w:val="a0"/>
    <w:link w:val="a4"/>
    <w:uiPriority w:val="99"/>
    <w:rsid w:val="00D15076"/>
    <w:rPr>
      <w:rFonts w:ascii="Times New Roman" w:eastAsia="宋体" w:hAnsi="Times New Roman" w:cs="Times New Roman"/>
      <w:kern w:val="2"/>
      <w:sz w:val="21"/>
      <w:szCs w:val="21"/>
    </w:rPr>
  </w:style>
  <w:style w:type="character" w:styleId="a5">
    <w:name w:val="Hyperlink"/>
    <w:basedOn w:val="a0"/>
    <w:uiPriority w:val="99"/>
    <w:unhideWhenUsed/>
    <w:rsid w:val="00D15076"/>
    <w:rPr>
      <w:color w:val="0000FF" w:themeColor="hyperlink"/>
      <w:u w:val="single"/>
    </w:rPr>
  </w:style>
  <w:style w:type="character" w:customStyle="1" w:styleId="mini-outputtext1">
    <w:name w:val="mini-outputtext1"/>
    <w:basedOn w:val="a0"/>
    <w:rsid w:val="00933BA9"/>
    <w:rPr>
      <w:vanish w:val="0"/>
      <w:webHidden w:val="0"/>
      <w:specVanish w:val="0"/>
    </w:rPr>
  </w:style>
  <w:style w:type="paragraph" w:styleId="a6">
    <w:name w:val="header"/>
    <w:basedOn w:val="a"/>
    <w:link w:val="Char2"/>
    <w:uiPriority w:val="99"/>
    <w:unhideWhenUsed/>
    <w:rsid w:val="00664175"/>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6"/>
    <w:uiPriority w:val="99"/>
    <w:rsid w:val="00664175"/>
    <w:rPr>
      <w:rFonts w:ascii="Tahoma" w:hAnsi="Tahoma"/>
      <w:sz w:val="18"/>
      <w:szCs w:val="18"/>
    </w:rPr>
  </w:style>
  <w:style w:type="paragraph" w:styleId="a7">
    <w:name w:val="footer"/>
    <w:basedOn w:val="a"/>
    <w:link w:val="Char3"/>
    <w:uiPriority w:val="99"/>
    <w:unhideWhenUsed/>
    <w:rsid w:val="00664175"/>
    <w:pPr>
      <w:tabs>
        <w:tab w:val="center" w:pos="4153"/>
        <w:tab w:val="right" w:pos="8306"/>
      </w:tabs>
    </w:pPr>
    <w:rPr>
      <w:sz w:val="18"/>
      <w:szCs w:val="18"/>
    </w:rPr>
  </w:style>
  <w:style w:type="character" w:customStyle="1" w:styleId="Char3">
    <w:name w:val="页脚 Char"/>
    <w:basedOn w:val="a0"/>
    <w:link w:val="a7"/>
    <w:uiPriority w:val="99"/>
    <w:rsid w:val="00664175"/>
    <w:rPr>
      <w:rFonts w:ascii="Tahoma" w:hAnsi="Tahoma"/>
      <w:sz w:val="18"/>
      <w:szCs w:val="18"/>
    </w:rPr>
  </w:style>
  <w:style w:type="paragraph" w:styleId="a8">
    <w:name w:val="table of authorities"/>
    <w:basedOn w:val="a"/>
    <w:next w:val="a"/>
    <w:uiPriority w:val="99"/>
    <w:unhideWhenUsed/>
    <w:qFormat/>
    <w:rsid w:val="00917B9C"/>
    <w:pPr>
      <w:widowControl w:val="0"/>
      <w:adjustRightInd/>
      <w:snapToGrid/>
      <w:spacing w:after="0"/>
      <w:ind w:leftChars="200" w:left="420"/>
      <w:jc w:val="both"/>
    </w:pPr>
    <w:rPr>
      <w:rFonts w:ascii="Calibri" w:eastAsia="宋体" w:hAnsi="Calibri" w:cs="Times New Roman"/>
      <w:kern w:val="2"/>
      <w:sz w:val="21"/>
      <w:szCs w:val="24"/>
    </w:rPr>
  </w:style>
  <w:style w:type="paragraph" w:styleId="a9">
    <w:name w:val="Balloon Text"/>
    <w:basedOn w:val="a"/>
    <w:link w:val="Char4"/>
    <w:uiPriority w:val="99"/>
    <w:semiHidden/>
    <w:unhideWhenUsed/>
    <w:rsid w:val="00A414E9"/>
    <w:pPr>
      <w:spacing w:after="0"/>
    </w:pPr>
    <w:rPr>
      <w:sz w:val="18"/>
      <w:szCs w:val="18"/>
    </w:rPr>
  </w:style>
  <w:style w:type="character" w:customStyle="1" w:styleId="Char4">
    <w:name w:val="批注框文本 Char"/>
    <w:basedOn w:val="a0"/>
    <w:link w:val="a9"/>
    <w:uiPriority w:val="99"/>
    <w:semiHidden/>
    <w:rsid w:val="00A414E9"/>
    <w:rPr>
      <w:rFonts w:ascii="Tahoma" w:hAnsi="Tahoma"/>
      <w:sz w:val="18"/>
      <w:szCs w:val="18"/>
    </w:rPr>
  </w:style>
  <w:style w:type="paragraph" w:styleId="aa">
    <w:name w:val="Body Text Indent"/>
    <w:basedOn w:val="a"/>
    <w:link w:val="Char5"/>
    <w:uiPriority w:val="99"/>
    <w:semiHidden/>
    <w:unhideWhenUsed/>
    <w:rsid w:val="00CD115D"/>
    <w:pPr>
      <w:spacing w:after="120"/>
      <w:ind w:leftChars="200" w:left="420"/>
    </w:pPr>
  </w:style>
  <w:style w:type="character" w:customStyle="1" w:styleId="Char5">
    <w:name w:val="正文文本缩进 Char"/>
    <w:basedOn w:val="a0"/>
    <w:link w:val="aa"/>
    <w:uiPriority w:val="99"/>
    <w:semiHidden/>
    <w:rsid w:val="00CD115D"/>
    <w:rPr>
      <w:rFonts w:ascii="Tahoma" w:hAnsi="Tahoma"/>
    </w:rPr>
  </w:style>
  <w:style w:type="paragraph" w:styleId="20">
    <w:name w:val="Body Text First Indent 2"/>
    <w:basedOn w:val="aa"/>
    <w:link w:val="2Char0"/>
    <w:rsid w:val="00CD115D"/>
    <w:pPr>
      <w:widowControl w:val="0"/>
      <w:adjustRightInd/>
      <w:snapToGrid/>
      <w:ind w:firstLineChars="200" w:firstLine="420"/>
      <w:jc w:val="both"/>
    </w:pPr>
    <w:rPr>
      <w:rFonts w:ascii="宋体" w:eastAsia="宋体" w:hAnsi="宋体" w:cs="Times New Roman"/>
      <w:kern w:val="2"/>
      <w:sz w:val="21"/>
      <w:szCs w:val="24"/>
    </w:rPr>
  </w:style>
  <w:style w:type="character" w:customStyle="1" w:styleId="2Char0">
    <w:name w:val="正文首行缩进 2 Char"/>
    <w:basedOn w:val="Char5"/>
    <w:link w:val="20"/>
    <w:rsid w:val="00CD115D"/>
    <w:rPr>
      <w:rFonts w:ascii="宋体" w:eastAsia="宋体" w:hAnsi="宋体" w:cs="Times New Roman"/>
      <w:kern w:val="2"/>
      <w:sz w:val="21"/>
      <w:szCs w:val="24"/>
    </w:rPr>
  </w:style>
  <w:style w:type="paragraph" w:customStyle="1" w:styleId="ab">
    <w:name w:val="首行缩进"/>
    <w:basedOn w:val="a"/>
    <w:qFormat/>
    <w:rsid w:val="00CD115D"/>
    <w:pPr>
      <w:widowControl w:val="0"/>
      <w:adjustRightInd/>
      <w:snapToGrid/>
      <w:spacing w:after="0"/>
      <w:ind w:firstLineChars="200" w:firstLine="480"/>
      <w:jc w:val="both"/>
    </w:pPr>
    <w:rPr>
      <w:rFonts w:ascii="Calibri" w:eastAsia="宋体"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444228"/>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44228"/>
    <w:pPr>
      <w:keepNext/>
      <w:keepLines/>
      <w:widowControl w:val="0"/>
      <w:adjustRightInd/>
      <w:snapToGrid/>
      <w:spacing w:before="260" w:after="260" w:line="415" w:lineRule="auto"/>
      <w:jc w:val="both"/>
      <w:outlineLvl w:val="1"/>
    </w:pPr>
    <w:rPr>
      <w:rFonts w:ascii="Arial" w:eastAsia="黑体"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44228"/>
    <w:rPr>
      <w:rFonts w:ascii="Times New Roman" w:eastAsia="宋体" w:hAnsi="Times New Roman" w:cs="Times New Roman"/>
      <w:b/>
      <w:bCs/>
      <w:kern w:val="44"/>
      <w:sz w:val="44"/>
      <w:szCs w:val="44"/>
    </w:rPr>
  </w:style>
  <w:style w:type="character" w:customStyle="1" w:styleId="2Char">
    <w:name w:val="标题 2 Char"/>
    <w:basedOn w:val="a0"/>
    <w:link w:val="2"/>
    <w:qFormat/>
    <w:rsid w:val="00444228"/>
    <w:rPr>
      <w:rFonts w:ascii="Arial" w:eastAsia="黑体" w:hAnsi="Arial" w:cs="Arial"/>
      <w:b/>
      <w:bCs/>
      <w:kern w:val="2"/>
      <w:sz w:val="32"/>
      <w:szCs w:val="32"/>
    </w:rPr>
  </w:style>
  <w:style w:type="character" w:customStyle="1" w:styleId="Char">
    <w:name w:val="纯文本 Char"/>
    <w:basedOn w:val="a0"/>
    <w:link w:val="a3"/>
    <w:qFormat/>
    <w:rsid w:val="00444228"/>
    <w:rPr>
      <w:rFonts w:ascii="宋体" w:hAnsi="Courier New"/>
    </w:rPr>
  </w:style>
  <w:style w:type="paragraph" w:styleId="a3">
    <w:name w:val="Plain Text"/>
    <w:basedOn w:val="a"/>
    <w:link w:val="Char"/>
    <w:qFormat/>
    <w:rsid w:val="00444228"/>
    <w:pPr>
      <w:widowControl w:val="0"/>
      <w:adjustRightInd/>
      <w:snapToGrid/>
      <w:spacing w:after="0"/>
      <w:jc w:val="both"/>
    </w:pPr>
    <w:rPr>
      <w:rFonts w:ascii="宋体" w:hAnsi="Courier New"/>
    </w:rPr>
  </w:style>
  <w:style w:type="character" w:customStyle="1" w:styleId="Char1">
    <w:name w:val="纯文本 Char1"/>
    <w:basedOn w:val="a0"/>
    <w:uiPriority w:val="99"/>
    <w:semiHidden/>
    <w:rsid w:val="00444228"/>
    <w:rPr>
      <w:rFonts w:ascii="宋体" w:eastAsia="宋体" w:hAnsi="Courier New" w:cs="Courier New"/>
      <w:sz w:val="21"/>
      <w:szCs w:val="21"/>
    </w:rPr>
  </w:style>
  <w:style w:type="paragraph" w:styleId="a4">
    <w:name w:val="Body Text"/>
    <w:basedOn w:val="a"/>
    <w:link w:val="Char0"/>
    <w:uiPriority w:val="99"/>
    <w:qFormat/>
    <w:rsid w:val="00D15076"/>
    <w:pPr>
      <w:widowControl w:val="0"/>
      <w:adjustRightInd/>
      <w:snapToGrid/>
      <w:spacing w:after="0"/>
      <w:jc w:val="both"/>
    </w:pPr>
    <w:rPr>
      <w:rFonts w:ascii="Times New Roman" w:eastAsia="宋体" w:hAnsi="Times New Roman" w:cs="Times New Roman"/>
      <w:kern w:val="2"/>
      <w:sz w:val="21"/>
      <w:szCs w:val="21"/>
    </w:rPr>
  </w:style>
  <w:style w:type="character" w:customStyle="1" w:styleId="Char0">
    <w:name w:val="正文文本 Char"/>
    <w:basedOn w:val="a0"/>
    <w:link w:val="a4"/>
    <w:uiPriority w:val="99"/>
    <w:rsid w:val="00D15076"/>
    <w:rPr>
      <w:rFonts w:ascii="Times New Roman" w:eastAsia="宋体" w:hAnsi="Times New Roman" w:cs="Times New Roman"/>
      <w:kern w:val="2"/>
      <w:sz w:val="21"/>
      <w:szCs w:val="21"/>
    </w:rPr>
  </w:style>
  <w:style w:type="character" w:styleId="a5">
    <w:name w:val="Hyperlink"/>
    <w:basedOn w:val="a0"/>
    <w:uiPriority w:val="99"/>
    <w:unhideWhenUsed/>
    <w:rsid w:val="00D15076"/>
    <w:rPr>
      <w:color w:val="0000FF" w:themeColor="hyperlink"/>
      <w:u w:val="single"/>
    </w:rPr>
  </w:style>
  <w:style w:type="character" w:customStyle="1" w:styleId="mini-outputtext1">
    <w:name w:val="mini-outputtext1"/>
    <w:basedOn w:val="a0"/>
    <w:rsid w:val="00933BA9"/>
    <w:rPr>
      <w:vanish w:val="0"/>
      <w:webHidden w:val="0"/>
      <w:specVanish w:val="0"/>
    </w:rPr>
  </w:style>
  <w:style w:type="paragraph" w:styleId="a6">
    <w:name w:val="header"/>
    <w:basedOn w:val="a"/>
    <w:link w:val="Char2"/>
    <w:uiPriority w:val="99"/>
    <w:unhideWhenUsed/>
    <w:rsid w:val="00664175"/>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6"/>
    <w:uiPriority w:val="99"/>
    <w:rsid w:val="00664175"/>
    <w:rPr>
      <w:rFonts w:ascii="Tahoma" w:hAnsi="Tahoma"/>
      <w:sz w:val="18"/>
      <w:szCs w:val="18"/>
    </w:rPr>
  </w:style>
  <w:style w:type="paragraph" w:styleId="a7">
    <w:name w:val="footer"/>
    <w:basedOn w:val="a"/>
    <w:link w:val="Char3"/>
    <w:uiPriority w:val="99"/>
    <w:unhideWhenUsed/>
    <w:rsid w:val="00664175"/>
    <w:pPr>
      <w:tabs>
        <w:tab w:val="center" w:pos="4153"/>
        <w:tab w:val="right" w:pos="8306"/>
      </w:tabs>
    </w:pPr>
    <w:rPr>
      <w:sz w:val="18"/>
      <w:szCs w:val="18"/>
    </w:rPr>
  </w:style>
  <w:style w:type="character" w:customStyle="1" w:styleId="Char3">
    <w:name w:val="页脚 Char"/>
    <w:basedOn w:val="a0"/>
    <w:link w:val="a7"/>
    <w:uiPriority w:val="99"/>
    <w:rsid w:val="00664175"/>
    <w:rPr>
      <w:rFonts w:ascii="Tahoma" w:hAnsi="Tahoma"/>
      <w:sz w:val="18"/>
      <w:szCs w:val="18"/>
    </w:rPr>
  </w:style>
  <w:style w:type="paragraph" w:styleId="a8">
    <w:name w:val="table of authorities"/>
    <w:basedOn w:val="a"/>
    <w:next w:val="a"/>
    <w:uiPriority w:val="99"/>
    <w:unhideWhenUsed/>
    <w:qFormat/>
    <w:rsid w:val="00917B9C"/>
    <w:pPr>
      <w:widowControl w:val="0"/>
      <w:adjustRightInd/>
      <w:snapToGrid/>
      <w:spacing w:after="0"/>
      <w:ind w:leftChars="200" w:left="420"/>
      <w:jc w:val="both"/>
    </w:pPr>
    <w:rPr>
      <w:rFonts w:ascii="Calibri" w:eastAsia="宋体" w:hAnsi="Calibri" w:cs="Times New Roman"/>
      <w:kern w:val="2"/>
      <w:sz w:val="21"/>
      <w:szCs w:val="24"/>
    </w:rPr>
  </w:style>
  <w:style w:type="paragraph" w:styleId="a9">
    <w:name w:val="Balloon Text"/>
    <w:basedOn w:val="a"/>
    <w:link w:val="Char4"/>
    <w:uiPriority w:val="99"/>
    <w:semiHidden/>
    <w:unhideWhenUsed/>
    <w:rsid w:val="00A414E9"/>
    <w:pPr>
      <w:spacing w:after="0"/>
    </w:pPr>
    <w:rPr>
      <w:sz w:val="18"/>
      <w:szCs w:val="18"/>
    </w:rPr>
  </w:style>
  <w:style w:type="character" w:customStyle="1" w:styleId="Char4">
    <w:name w:val="批注框文本 Char"/>
    <w:basedOn w:val="a0"/>
    <w:link w:val="a9"/>
    <w:uiPriority w:val="99"/>
    <w:semiHidden/>
    <w:rsid w:val="00A414E9"/>
    <w:rPr>
      <w:rFonts w:ascii="Tahoma" w:hAnsi="Tahoma"/>
      <w:sz w:val="18"/>
      <w:szCs w:val="18"/>
    </w:rPr>
  </w:style>
  <w:style w:type="paragraph" w:styleId="aa">
    <w:name w:val="Body Text Indent"/>
    <w:basedOn w:val="a"/>
    <w:link w:val="Char5"/>
    <w:uiPriority w:val="99"/>
    <w:semiHidden/>
    <w:unhideWhenUsed/>
    <w:rsid w:val="00CD115D"/>
    <w:pPr>
      <w:spacing w:after="120"/>
      <w:ind w:leftChars="200" w:left="420"/>
    </w:pPr>
  </w:style>
  <w:style w:type="character" w:customStyle="1" w:styleId="Char5">
    <w:name w:val="正文文本缩进 Char"/>
    <w:basedOn w:val="a0"/>
    <w:link w:val="aa"/>
    <w:uiPriority w:val="99"/>
    <w:semiHidden/>
    <w:rsid w:val="00CD115D"/>
    <w:rPr>
      <w:rFonts w:ascii="Tahoma" w:hAnsi="Tahoma"/>
    </w:rPr>
  </w:style>
  <w:style w:type="paragraph" w:styleId="20">
    <w:name w:val="Body Text First Indent 2"/>
    <w:basedOn w:val="aa"/>
    <w:link w:val="2Char0"/>
    <w:rsid w:val="00CD115D"/>
    <w:pPr>
      <w:widowControl w:val="0"/>
      <w:adjustRightInd/>
      <w:snapToGrid/>
      <w:ind w:firstLineChars="200" w:firstLine="420"/>
      <w:jc w:val="both"/>
    </w:pPr>
    <w:rPr>
      <w:rFonts w:ascii="宋体" w:eastAsia="宋体" w:hAnsi="宋体" w:cs="Times New Roman"/>
      <w:kern w:val="2"/>
      <w:sz w:val="21"/>
      <w:szCs w:val="24"/>
    </w:rPr>
  </w:style>
  <w:style w:type="character" w:customStyle="1" w:styleId="2Char0">
    <w:name w:val="正文首行缩进 2 Char"/>
    <w:basedOn w:val="Char5"/>
    <w:link w:val="20"/>
    <w:rsid w:val="00CD115D"/>
    <w:rPr>
      <w:rFonts w:ascii="宋体" w:eastAsia="宋体" w:hAnsi="宋体" w:cs="Times New Roman"/>
      <w:kern w:val="2"/>
      <w:sz w:val="21"/>
      <w:szCs w:val="24"/>
    </w:rPr>
  </w:style>
  <w:style w:type="paragraph" w:customStyle="1" w:styleId="ab">
    <w:name w:val="首行缩进"/>
    <w:basedOn w:val="a"/>
    <w:qFormat/>
    <w:rsid w:val="00CD115D"/>
    <w:pPr>
      <w:widowControl w:val="0"/>
      <w:adjustRightInd/>
      <w:snapToGrid/>
      <w:spacing w:after="0"/>
      <w:ind w:firstLineChars="200" w:firstLine="48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5</Pages>
  <Words>298</Words>
  <Characters>1704</Characters>
  <Application>Microsoft Office Word</Application>
  <DocSecurity>0</DocSecurity>
  <Lines>14</Lines>
  <Paragraphs>3</Paragraphs>
  <ScaleCrop>false</ScaleCrop>
  <Company>Microsoft</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31</cp:revision>
  <cp:lastPrinted>2021-05-28T06:59:00Z</cp:lastPrinted>
  <dcterms:created xsi:type="dcterms:W3CDTF">2021-04-08T01:23:00Z</dcterms:created>
  <dcterms:modified xsi:type="dcterms:W3CDTF">2022-06-16T11:22:00Z</dcterms:modified>
</cp:coreProperties>
</file>