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635" w:rsidRDefault="003A1906">
      <w:pPr>
        <w:spacing w:line="240" w:lineRule="atLeast"/>
        <w:ind w:leftChars="257" w:left="1080" w:hanging="540"/>
        <w:jc w:val="center"/>
        <w:rPr>
          <w:rFonts w:ascii="仿宋" w:eastAsia="仿宋" w:hAnsi="仿宋"/>
          <w:b/>
          <w:sz w:val="30"/>
          <w:szCs w:val="30"/>
        </w:rPr>
      </w:pPr>
      <w:r>
        <w:rPr>
          <w:rFonts w:ascii="仿宋" w:eastAsia="仿宋" w:hAnsi="仿宋"/>
          <w:b/>
          <w:noProof/>
          <w:sz w:val="52"/>
        </w:rPr>
        <w:drawing>
          <wp:inline distT="0" distB="0" distL="0" distR="0">
            <wp:extent cx="942975" cy="1152525"/>
            <wp:effectExtent l="0" t="0" r="9525" b="9525"/>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42975" cy="1152525"/>
                    </a:xfrm>
                    <a:prstGeom prst="rect">
                      <a:avLst/>
                    </a:prstGeom>
                    <a:noFill/>
                    <a:ln>
                      <a:noFill/>
                    </a:ln>
                  </pic:spPr>
                </pic:pic>
              </a:graphicData>
            </a:graphic>
          </wp:inline>
        </w:drawing>
      </w:r>
    </w:p>
    <w:p w:rsidR="00B77635" w:rsidRDefault="00B77635">
      <w:pPr>
        <w:spacing w:line="240" w:lineRule="atLeast"/>
        <w:ind w:leftChars="257" w:left="1080" w:hanging="540"/>
        <w:jc w:val="center"/>
        <w:rPr>
          <w:rFonts w:ascii="仿宋" w:eastAsia="仿宋" w:hAnsi="仿宋"/>
          <w:b/>
          <w:sz w:val="52"/>
          <w:szCs w:val="52"/>
        </w:rPr>
      </w:pPr>
    </w:p>
    <w:p w:rsidR="00B77635" w:rsidRDefault="003A1906">
      <w:pPr>
        <w:spacing w:line="240" w:lineRule="atLeast"/>
        <w:ind w:leftChars="257" w:left="1080" w:hanging="540"/>
        <w:jc w:val="center"/>
        <w:rPr>
          <w:rFonts w:ascii="仿宋" w:eastAsia="仿宋" w:hAnsi="仿宋"/>
          <w:b/>
          <w:sz w:val="52"/>
          <w:szCs w:val="52"/>
        </w:rPr>
      </w:pPr>
      <w:r>
        <w:rPr>
          <w:rFonts w:ascii="仿宋" w:eastAsia="仿宋" w:hAnsi="仿宋" w:hint="eastAsia"/>
          <w:b/>
          <w:sz w:val="52"/>
          <w:szCs w:val="52"/>
        </w:rPr>
        <w:t>政府采购</w:t>
      </w:r>
    </w:p>
    <w:p w:rsidR="00B77635" w:rsidRDefault="003A1906">
      <w:pPr>
        <w:spacing w:line="240" w:lineRule="atLeast"/>
        <w:ind w:leftChars="257" w:left="1080" w:hanging="540"/>
        <w:jc w:val="center"/>
        <w:rPr>
          <w:rFonts w:ascii="仿宋" w:eastAsia="仿宋" w:hAnsi="仿宋"/>
          <w:b/>
          <w:sz w:val="52"/>
          <w:szCs w:val="52"/>
        </w:rPr>
      </w:pPr>
      <w:r>
        <w:rPr>
          <w:rFonts w:ascii="仿宋" w:eastAsia="仿宋" w:hAnsi="仿宋" w:hint="eastAsia"/>
          <w:b/>
          <w:sz w:val="52"/>
          <w:szCs w:val="52"/>
        </w:rPr>
        <w:t>服务公开招标文件</w:t>
      </w:r>
    </w:p>
    <w:p w:rsidR="00B77635" w:rsidRDefault="00B77635">
      <w:pPr>
        <w:spacing w:line="240" w:lineRule="atLeast"/>
        <w:ind w:leftChars="257" w:left="1080" w:hanging="540"/>
        <w:jc w:val="center"/>
        <w:rPr>
          <w:rFonts w:ascii="仿宋" w:eastAsia="仿宋" w:hAnsi="仿宋"/>
          <w:b/>
          <w:sz w:val="52"/>
        </w:rPr>
      </w:pPr>
    </w:p>
    <w:p w:rsidR="00B77635" w:rsidRDefault="00B77635">
      <w:pPr>
        <w:spacing w:line="240" w:lineRule="atLeast"/>
        <w:ind w:leftChars="257" w:left="1080" w:hanging="540"/>
        <w:rPr>
          <w:rFonts w:ascii="仿宋" w:eastAsia="仿宋" w:hAnsi="仿宋"/>
          <w:b/>
          <w:sz w:val="28"/>
        </w:rPr>
      </w:pPr>
    </w:p>
    <w:p w:rsidR="00B77635" w:rsidRDefault="003A1906">
      <w:pPr>
        <w:spacing w:line="240" w:lineRule="atLeast"/>
        <w:ind w:leftChars="257" w:left="1080" w:hanging="540"/>
        <w:jc w:val="center"/>
        <w:rPr>
          <w:rFonts w:ascii="仿宋" w:eastAsia="仿宋" w:hAnsi="仿宋"/>
          <w:b/>
          <w:sz w:val="48"/>
          <w:szCs w:val="48"/>
        </w:rPr>
      </w:pPr>
      <w:r>
        <w:rPr>
          <w:rFonts w:ascii="仿宋" w:eastAsia="仿宋" w:hAnsi="仿宋" w:hint="eastAsia"/>
          <w:b/>
          <w:sz w:val="48"/>
          <w:szCs w:val="48"/>
        </w:rPr>
        <w:t>共二册</w:t>
      </w:r>
    </w:p>
    <w:p w:rsidR="00B77635" w:rsidRDefault="00B77635">
      <w:pPr>
        <w:spacing w:line="240" w:lineRule="atLeast"/>
        <w:ind w:leftChars="257" w:left="1080" w:hanging="540"/>
        <w:rPr>
          <w:rFonts w:ascii="仿宋" w:eastAsia="仿宋" w:hAnsi="仿宋"/>
          <w:b/>
          <w:sz w:val="28"/>
        </w:rPr>
      </w:pPr>
    </w:p>
    <w:p w:rsidR="00B77635" w:rsidRDefault="00B77635">
      <w:pPr>
        <w:spacing w:line="240" w:lineRule="atLeast"/>
        <w:ind w:leftChars="257" w:left="1080" w:hanging="540"/>
        <w:rPr>
          <w:rFonts w:ascii="仿宋" w:eastAsia="仿宋" w:hAnsi="仿宋"/>
          <w:b/>
          <w:sz w:val="28"/>
        </w:rPr>
      </w:pPr>
    </w:p>
    <w:p w:rsidR="00B77635" w:rsidRDefault="00B77635">
      <w:pPr>
        <w:spacing w:line="360" w:lineRule="auto"/>
        <w:ind w:leftChars="307" w:left="645" w:firstLineChars="400" w:firstLine="1205"/>
        <w:jc w:val="left"/>
        <w:rPr>
          <w:rFonts w:ascii="仿宋" w:eastAsia="仿宋" w:hAnsi="仿宋"/>
          <w:b/>
          <w:sz w:val="30"/>
          <w:szCs w:val="30"/>
        </w:rPr>
      </w:pPr>
    </w:p>
    <w:p w:rsidR="00B77635" w:rsidRDefault="003A1906">
      <w:pPr>
        <w:spacing w:line="360" w:lineRule="auto"/>
        <w:ind w:leftChars="707" w:left="2991" w:hangingChars="500" w:hanging="1506"/>
        <w:rPr>
          <w:rFonts w:ascii="仿宋" w:eastAsia="仿宋" w:hAnsi="仿宋"/>
          <w:b/>
          <w:sz w:val="30"/>
          <w:szCs w:val="30"/>
        </w:rPr>
      </w:pPr>
      <w:r>
        <w:rPr>
          <w:rFonts w:ascii="仿宋" w:eastAsia="仿宋" w:hAnsi="仿宋" w:hint="eastAsia"/>
          <w:b/>
          <w:sz w:val="30"/>
          <w:szCs w:val="30"/>
        </w:rPr>
        <w:t>项目名称</w:t>
      </w:r>
      <w:r>
        <w:rPr>
          <w:rFonts w:ascii="仿宋" w:eastAsia="仿宋" w:hAnsi="仿宋" w:hint="eastAsia"/>
          <w:b/>
          <w:sz w:val="30"/>
          <w:szCs w:val="30"/>
        </w:rPr>
        <w:t>:</w:t>
      </w:r>
      <w:r>
        <w:rPr>
          <w:rFonts w:ascii="仿宋" w:eastAsia="仿宋" w:hAnsi="仿宋" w:hint="eastAsia"/>
        </w:rPr>
        <w:t xml:space="preserve"> </w:t>
      </w:r>
      <w:r>
        <w:rPr>
          <w:rFonts w:ascii="仿宋" w:eastAsia="仿宋" w:hAnsi="仿宋" w:hint="eastAsia"/>
          <w:b/>
          <w:sz w:val="30"/>
          <w:szCs w:val="30"/>
          <w:u w:val="single"/>
        </w:rPr>
        <w:t>陶然亭街道</w:t>
      </w:r>
      <w:r>
        <w:rPr>
          <w:rFonts w:ascii="仿宋" w:eastAsia="仿宋" w:hAnsi="仿宋" w:hint="eastAsia"/>
          <w:b/>
          <w:sz w:val="30"/>
          <w:szCs w:val="30"/>
          <w:u w:val="single"/>
        </w:rPr>
        <w:t>2022</w:t>
      </w:r>
      <w:r>
        <w:rPr>
          <w:rFonts w:ascii="仿宋" w:eastAsia="仿宋" w:hAnsi="仿宋" w:hint="eastAsia"/>
          <w:b/>
          <w:sz w:val="30"/>
          <w:szCs w:val="30"/>
          <w:u w:val="single"/>
        </w:rPr>
        <w:t>年选聘一窗式综合受理服务企业项目</w:t>
      </w:r>
    </w:p>
    <w:p w:rsidR="00B77635" w:rsidRDefault="003A1906">
      <w:pPr>
        <w:spacing w:line="360" w:lineRule="auto"/>
        <w:ind w:firstLineChars="500" w:firstLine="1506"/>
        <w:jc w:val="left"/>
        <w:rPr>
          <w:rFonts w:ascii="仿宋" w:eastAsia="仿宋" w:hAnsi="仿宋"/>
          <w:b/>
          <w:sz w:val="30"/>
          <w:szCs w:val="30"/>
        </w:rPr>
      </w:pPr>
      <w:r>
        <w:rPr>
          <w:rFonts w:ascii="仿宋" w:eastAsia="仿宋" w:hAnsi="仿宋" w:hint="eastAsia"/>
          <w:b/>
          <w:sz w:val="30"/>
          <w:szCs w:val="30"/>
        </w:rPr>
        <w:t>招标编号：</w:t>
      </w:r>
      <w:r>
        <w:rPr>
          <w:rFonts w:ascii="仿宋_GB2312" w:eastAsia="仿宋_GB2312"/>
          <w:b/>
          <w:sz w:val="30"/>
          <w:szCs w:val="30"/>
          <w:u w:val="single"/>
        </w:rPr>
        <w:t>TC220T013</w:t>
      </w:r>
      <w:r>
        <w:rPr>
          <w:rFonts w:ascii="仿宋" w:eastAsia="仿宋" w:hAnsi="仿宋" w:hint="eastAsia"/>
          <w:b/>
          <w:sz w:val="30"/>
          <w:szCs w:val="30"/>
        </w:rPr>
        <w:t xml:space="preserve">　　　　</w:t>
      </w:r>
    </w:p>
    <w:p w:rsidR="00B77635" w:rsidRDefault="00B77635">
      <w:pPr>
        <w:spacing w:line="240" w:lineRule="atLeast"/>
        <w:ind w:leftChars="257" w:left="1080" w:hanging="540"/>
        <w:rPr>
          <w:rFonts w:ascii="仿宋" w:eastAsia="仿宋" w:hAnsi="仿宋"/>
          <w:b/>
          <w:sz w:val="32"/>
          <w:u w:val="single"/>
        </w:rPr>
      </w:pPr>
    </w:p>
    <w:p w:rsidR="00B77635" w:rsidRDefault="00B77635">
      <w:pPr>
        <w:spacing w:line="240" w:lineRule="atLeast"/>
        <w:ind w:leftChars="257" w:left="1080" w:hanging="540"/>
        <w:rPr>
          <w:rFonts w:ascii="仿宋" w:eastAsia="仿宋" w:hAnsi="仿宋"/>
          <w:b/>
          <w:sz w:val="32"/>
          <w:u w:val="single"/>
        </w:rPr>
      </w:pPr>
    </w:p>
    <w:p w:rsidR="00B77635" w:rsidRDefault="003A1906">
      <w:pPr>
        <w:spacing w:line="360" w:lineRule="auto"/>
        <w:ind w:firstLineChars="500" w:firstLine="1506"/>
        <w:jc w:val="left"/>
        <w:rPr>
          <w:rFonts w:ascii="仿宋" w:eastAsia="仿宋" w:hAnsi="仿宋"/>
          <w:b/>
          <w:sz w:val="30"/>
          <w:szCs w:val="30"/>
          <w:u w:val="single"/>
        </w:rPr>
      </w:pPr>
      <w:r>
        <w:rPr>
          <w:rFonts w:ascii="仿宋" w:eastAsia="仿宋" w:hAnsi="仿宋" w:hint="eastAsia"/>
          <w:b/>
          <w:sz w:val="30"/>
          <w:szCs w:val="30"/>
        </w:rPr>
        <w:t>采购人：</w:t>
      </w:r>
      <w:r>
        <w:rPr>
          <w:rFonts w:ascii="仿宋" w:eastAsia="仿宋" w:hAnsi="仿宋" w:hint="eastAsia"/>
          <w:b/>
          <w:sz w:val="30"/>
          <w:szCs w:val="30"/>
          <w:u w:val="single"/>
        </w:rPr>
        <w:t>北京市西城区人民政府陶然亭街道办事处</w:t>
      </w:r>
    </w:p>
    <w:p w:rsidR="00B77635" w:rsidRDefault="003A1906">
      <w:pPr>
        <w:spacing w:line="360" w:lineRule="auto"/>
        <w:ind w:firstLineChars="500" w:firstLine="1506"/>
        <w:jc w:val="left"/>
        <w:rPr>
          <w:rFonts w:ascii="仿宋" w:eastAsia="仿宋" w:hAnsi="仿宋"/>
          <w:b/>
          <w:sz w:val="30"/>
          <w:szCs w:val="30"/>
          <w:u w:val="single"/>
        </w:rPr>
      </w:pPr>
      <w:r>
        <w:rPr>
          <w:rFonts w:ascii="仿宋" w:eastAsia="仿宋" w:hAnsi="仿宋" w:hint="eastAsia"/>
          <w:b/>
          <w:sz w:val="30"/>
          <w:szCs w:val="30"/>
        </w:rPr>
        <w:t>采购代理机构：</w:t>
      </w:r>
      <w:r>
        <w:rPr>
          <w:rFonts w:ascii="仿宋" w:eastAsia="仿宋" w:hAnsi="仿宋" w:hint="eastAsia"/>
          <w:b/>
          <w:sz w:val="30"/>
          <w:szCs w:val="30"/>
          <w:u w:val="single"/>
        </w:rPr>
        <w:t>中招国际招标有限公司</w:t>
      </w:r>
    </w:p>
    <w:p w:rsidR="00B77635" w:rsidRDefault="003A1906">
      <w:pPr>
        <w:spacing w:line="360" w:lineRule="auto"/>
        <w:ind w:leftChars="307" w:left="645" w:firstLineChars="700" w:firstLine="2108"/>
        <w:jc w:val="left"/>
        <w:rPr>
          <w:rFonts w:ascii="仿宋" w:eastAsia="仿宋" w:hAnsi="仿宋"/>
          <w:b/>
          <w:sz w:val="52"/>
        </w:rPr>
      </w:pPr>
      <w:r>
        <w:rPr>
          <w:rFonts w:ascii="仿宋" w:eastAsia="仿宋" w:hAnsi="仿宋" w:hint="eastAsia"/>
          <w:b/>
          <w:sz w:val="30"/>
          <w:szCs w:val="30"/>
        </w:rPr>
        <w:t>时间：</w:t>
      </w:r>
      <w:r>
        <w:rPr>
          <w:rFonts w:ascii="仿宋" w:eastAsia="仿宋" w:hAnsi="仿宋" w:hint="eastAsia"/>
          <w:b/>
          <w:sz w:val="30"/>
          <w:szCs w:val="30"/>
          <w:u w:val="single"/>
        </w:rPr>
        <w:t>202</w:t>
      </w:r>
      <w:r>
        <w:rPr>
          <w:rFonts w:ascii="仿宋" w:eastAsia="仿宋" w:hAnsi="仿宋"/>
          <w:b/>
          <w:sz w:val="30"/>
          <w:szCs w:val="30"/>
          <w:u w:val="single"/>
        </w:rPr>
        <w:t>2</w:t>
      </w:r>
      <w:r>
        <w:rPr>
          <w:rFonts w:ascii="仿宋" w:eastAsia="仿宋" w:hAnsi="仿宋" w:hint="eastAsia"/>
          <w:b/>
          <w:sz w:val="30"/>
          <w:szCs w:val="30"/>
          <w:u w:val="single"/>
        </w:rPr>
        <w:t>年</w:t>
      </w:r>
      <w:r>
        <w:rPr>
          <w:rFonts w:ascii="仿宋" w:eastAsia="仿宋" w:hAnsi="仿宋"/>
          <w:b/>
          <w:sz w:val="30"/>
          <w:szCs w:val="30"/>
          <w:u w:val="single"/>
        </w:rPr>
        <w:t>5</w:t>
      </w:r>
      <w:r>
        <w:rPr>
          <w:rFonts w:ascii="仿宋" w:eastAsia="仿宋" w:hAnsi="仿宋" w:hint="eastAsia"/>
          <w:b/>
          <w:sz w:val="30"/>
          <w:szCs w:val="30"/>
          <w:u w:val="single"/>
        </w:rPr>
        <w:t>月</w:t>
      </w:r>
    </w:p>
    <w:p w:rsidR="00B77635" w:rsidRDefault="00B77635">
      <w:pPr>
        <w:spacing w:line="240" w:lineRule="atLeast"/>
        <w:ind w:leftChars="257" w:left="1080" w:hanging="540"/>
        <w:jc w:val="center"/>
        <w:rPr>
          <w:rFonts w:ascii="仿宋" w:eastAsia="仿宋" w:hAnsi="仿宋"/>
          <w:b/>
          <w:sz w:val="30"/>
          <w:szCs w:val="30"/>
        </w:rPr>
      </w:pPr>
    </w:p>
    <w:p w:rsidR="00B77635" w:rsidRDefault="00B77635">
      <w:pPr>
        <w:spacing w:line="240" w:lineRule="atLeast"/>
        <w:ind w:leftChars="257" w:left="1080" w:hanging="540"/>
        <w:jc w:val="center"/>
        <w:rPr>
          <w:rFonts w:ascii="仿宋" w:eastAsia="仿宋" w:hAnsi="仿宋"/>
          <w:b/>
          <w:sz w:val="52"/>
          <w:szCs w:val="52"/>
        </w:rPr>
      </w:pPr>
    </w:p>
    <w:p w:rsidR="00B77635" w:rsidRDefault="003A1906">
      <w:pPr>
        <w:spacing w:line="240" w:lineRule="atLeast"/>
        <w:ind w:leftChars="257" w:left="1080" w:hanging="540"/>
        <w:jc w:val="center"/>
        <w:rPr>
          <w:rFonts w:ascii="仿宋" w:eastAsia="仿宋" w:hAnsi="仿宋"/>
          <w:b/>
          <w:sz w:val="52"/>
          <w:szCs w:val="52"/>
        </w:rPr>
      </w:pPr>
      <w:r>
        <w:rPr>
          <w:rFonts w:hint="eastAsia"/>
          <w:noProof/>
        </w:rPr>
        <w:drawing>
          <wp:anchor distT="0" distB="0" distL="114300" distR="114300" simplePos="0" relativeHeight="251659264" behindDoc="0" locked="0" layoutInCell="1" allowOverlap="1">
            <wp:simplePos x="0" y="0"/>
            <wp:positionH relativeFrom="column">
              <wp:posOffset>2343150</wp:posOffset>
            </wp:positionH>
            <wp:positionV relativeFrom="paragraph">
              <wp:posOffset>-635</wp:posOffset>
            </wp:positionV>
            <wp:extent cx="942975" cy="1152525"/>
            <wp:effectExtent l="0" t="0" r="9525" b="9525"/>
            <wp:wrapSquare wrapText="right"/>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42975" cy="1152525"/>
                    </a:xfrm>
                    <a:prstGeom prst="rect">
                      <a:avLst/>
                    </a:prstGeom>
                    <a:noFill/>
                  </pic:spPr>
                </pic:pic>
              </a:graphicData>
            </a:graphic>
          </wp:anchor>
        </w:drawing>
      </w:r>
    </w:p>
    <w:p w:rsidR="00B77635" w:rsidRDefault="00B77635">
      <w:pPr>
        <w:spacing w:line="240" w:lineRule="atLeast"/>
        <w:ind w:leftChars="257" w:left="1080" w:hanging="540"/>
        <w:jc w:val="center"/>
        <w:rPr>
          <w:rFonts w:ascii="仿宋" w:eastAsia="仿宋" w:hAnsi="仿宋"/>
          <w:b/>
          <w:sz w:val="52"/>
          <w:szCs w:val="52"/>
        </w:rPr>
      </w:pPr>
    </w:p>
    <w:p w:rsidR="00B77635" w:rsidRDefault="00B77635">
      <w:pPr>
        <w:spacing w:line="240" w:lineRule="atLeast"/>
        <w:ind w:leftChars="257" w:left="1080" w:hanging="540"/>
        <w:jc w:val="center"/>
        <w:rPr>
          <w:rFonts w:ascii="仿宋" w:eastAsia="仿宋" w:hAnsi="仿宋"/>
          <w:b/>
          <w:sz w:val="52"/>
          <w:szCs w:val="52"/>
        </w:rPr>
      </w:pPr>
    </w:p>
    <w:p w:rsidR="00B77635" w:rsidRDefault="00B77635">
      <w:pPr>
        <w:spacing w:line="240" w:lineRule="atLeast"/>
        <w:ind w:leftChars="257" w:left="1080" w:hanging="540"/>
        <w:jc w:val="center"/>
        <w:rPr>
          <w:rFonts w:ascii="仿宋" w:eastAsia="仿宋" w:hAnsi="仿宋"/>
          <w:b/>
          <w:sz w:val="52"/>
          <w:szCs w:val="52"/>
        </w:rPr>
      </w:pPr>
    </w:p>
    <w:p w:rsidR="00B77635" w:rsidRDefault="003A1906">
      <w:pPr>
        <w:spacing w:line="240" w:lineRule="atLeast"/>
        <w:ind w:leftChars="257" w:left="1080" w:hanging="540"/>
        <w:jc w:val="center"/>
        <w:rPr>
          <w:rFonts w:ascii="仿宋" w:eastAsia="仿宋" w:hAnsi="仿宋"/>
          <w:b/>
          <w:sz w:val="52"/>
          <w:szCs w:val="52"/>
        </w:rPr>
      </w:pPr>
      <w:r>
        <w:rPr>
          <w:rFonts w:ascii="仿宋" w:eastAsia="仿宋" w:hAnsi="仿宋" w:hint="eastAsia"/>
          <w:b/>
          <w:sz w:val="52"/>
          <w:szCs w:val="52"/>
        </w:rPr>
        <w:t>政府采购</w:t>
      </w:r>
    </w:p>
    <w:p w:rsidR="00B77635" w:rsidRDefault="003A1906">
      <w:pPr>
        <w:spacing w:line="240" w:lineRule="atLeast"/>
        <w:ind w:leftChars="257" w:left="1080" w:hanging="540"/>
        <w:jc w:val="center"/>
        <w:rPr>
          <w:rFonts w:ascii="仿宋" w:eastAsia="仿宋" w:hAnsi="仿宋"/>
          <w:b/>
          <w:sz w:val="52"/>
          <w:szCs w:val="52"/>
        </w:rPr>
      </w:pPr>
      <w:r>
        <w:rPr>
          <w:rFonts w:ascii="仿宋" w:eastAsia="仿宋" w:hAnsi="仿宋" w:hint="eastAsia"/>
          <w:b/>
          <w:sz w:val="52"/>
          <w:szCs w:val="52"/>
        </w:rPr>
        <w:t>服务公开招标文件</w:t>
      </w:r>
    </w:p>
    <w:p w:rsidR="00B77635" w:rsidRDefault="00B77635">
      <w:pPr>
        <w:spacing w:line="240" w:lineRule="atLeast"/>
        <w:ind w:leftChars="257" w:left="1080" w:hanging="540"/>
        <w:jc w:val="center"/>
        <w:rPr>
          <w:rFonts w:ascii="仿宋" w:eastAsia="仿宋" w:hAnsi="仿宋"/>
          <w:b/>
          <w:sz w:val="32"/>
          <w:szCs w:val="32"/>
        </w:rPr>
      </w:pPr>
    </w:p>
    <w:p w:rsidR="00B77635" w:rsidRDefault="00B77635">
      <w:pPr>
        <w:spacing w:line="240" w:lineRule="atLeast"/>
        <w:ind w:leftChars="257" w:left="1080" w:hanging="540"/>
        <w:jc w:val="center"/>
        <w:rPr>
          <w:rFonts w:ascii="仿宋" w:eastAsia="仿宋" w:hAnsi="仿宋"/>
          <w:b/>
          <w:sz w:val="32"/>
          <w:szCs w:val="32"/>
        </w:rPr>
      </w:pPr>
    </w:p>
    <w:p w:rsidR="00B77635" w:rsidRDefault="00B77635">
      <w:pPr>
        <w:spacing w:line="240" w:lineRule="atLeast"/>
        <w:ind w:leftChars="257" w:left="1080" w:hanging="540"/>
        <w:rPr>
          <w:rFonts w:ascii="仿宋" w:eastAsia="仿宋" w:hAnsi="仿宋"/>
          <w:b/>
          <w:sz w:val="28"/>
        </w:rPr>
      </w:pPr>
    </w:p>
    <w:p w:rsidR="00B77635" w:rsidRDefault="003A1906">
      <w:pPr>
        <w:spacing w:line="240" w:lineRule="atLeast"/>
        <w:ind w:leftChars="257" w:left="1080" w:hanging="540"/>
        <w:jc w:val="center"/>
        <w:rPr>
          <w:rFonts w:ascii="仿宋" w:eastAsia="仿宋" w:hAnsi="仿宋"/>
          <w:b/>
          <w:sz w:val="48"/>
          <w:szCs w:val="48"/>
        </w:rPr>
      </w:pPr>
      <w:r>
        <w:rPr>
          <w:rFonts w:ascii="仿宋" w:eastAsia="仿宋" w:hAnsi="仿宋" w:hint="eastAsia"/>
          <w:b/>
          <w:sz w:val="48"/>
          <w:szCs w:val="48"/>
        </w:rPr>
        <w:t>第一册</w:t>
      </w:r>
    </w:p>
    <w:p w:rsidR="00B77635" w:rsidRDefault="00B77635">
      <w:pPr>
        <w:spacing w:line="240" w:lineRule="atLeast"/>
        <w:ind w:leftChars="257" w:left="1080" w:hanging="540"/>
        <w:jc w:val="center"/>
        <w:rPr>
          <w:rFonts w:ascii="仿宋" w:eastAsia="仿宋" w:hAnsi="仿宋"/>
          <w:b/>
          <w:sz w:val="52"/>
        </w:rPr>
      </w:pPr>
    </w:p>
    <w:p w:rsidR="00B77635" w:rsidRDefault="00B77635">
      <w:pPr>
        <w:spacing w:line="240" w:lineRule="atLeast"/>
        <w:ind w:leftChars="257" w:left="1080" w:hanging="540"/>
        <w:jc w:val="center"/>
        <w:rPr>
          <w:rFonts w:ascii="仿宋" w:eastAsia="仿宋" w:hAnsi="仿宋"/>
          <w:b/>
          <w:sz w:val="52"/>
        </w:rPr>
      </w:pPr>
    </w:p>
    <w:p w:rsidR="00B77635" w:rsidRDefault="003A1906">
      <w:pPr>
        <w:spacing w:line="240" w:lineRule="atLeast"/>
        <w:ind w:leftChars="257" w:left="1080" w:hanging="540"/>
        <w:jc w:val="center"/>
        <w:rPr>
          <w:rFonts w:ascii="仿宋" w:eastAsia="仿宋" w:hAnsi="仿宋"/>
          <w:b/>
          <w:sz w:val="52"/>
        </w:rPr>
      </w:pPr>
      <w:r>
        <w:rPr>
          <w:rFonts w:ascii="仿宋" w:eastAsia="仿宋" w:hAnsi="仿宋" w:hint="eastAsia"/>
          <w:b/>
          <w:sz w:val="52"/>
        </w:rPr>
        <w:t xml:space="preserve">  </w:t>
      </w:r>
      <w:r>
        <w:rPr>
          <w:rFonts w:ascii="仿宋" w:eastAsia="仿宋" w:hAnsi="仿宋" w:hint="eastAsia"/>
          <w:b/>
          <w:sz w:val="52"/>
        </w:rPr>
        <w:t>中招国际招标有限公司</w:t>
      </w:r>
    </w:p>
    <w:p w:rsidR="00B77635" w:rsidRDefault="00B77635">
      <w:pPr>
        <w:spacing w:line="240" w:lineRule="atLeast"/>
        <w:ind w:leftChars="257" w:left="1080" w:hanging="540"/>
        <w:rPr>
          <w:rFonts w:ascii="仿宋" w:eastAsia="仿宋" w:hAnsi="仿宋"/>
          <w:b/>
          <w:szCs w:val="21"/>
        </w:rPr>
      </w:pPr>
    </w:p>
    <w:p w:rsidR="00B77635" w:rsidRDefault="003A1906">
      <w:pPr>
        <w:spacing w:line="240" w:lineRule="atLeast"/>
        <w:ind w:leftChars="257" w:left="1080" w:hanging="540"/>
        <w:jc w:val="center"/>
        <w:rPr>
          <w:rFonts w:ascii="仿宋" w:eastAsia="仿宋" w:hAnsi="仿宋"/>
          <w:b/>
          <w:sz w:val="32"/>
        </w:rPr>
      </w:pPr>
      <w:r>
        <w:rPr>
          <w:rFonts w:ascii="仿宋" w:eastAsia="仿宋" w:hAnsi="仿宋" w:hint="eastAsia"/>
          <w:b/>
          <w:kern w:val="0"/>
          <w:sz w:val="52"/>
        </w:rPr>
        <w:br w:type="page"/>
      </w:r>
      <w:r>
        <w:rPr>
          <w:rFonts w:ascii="仿宋" w:eastAsia="仿宋" w:hAnsi="仿宋" w:hint="eastAsia"/>
          <w:b/>
          <w:sz w:val="32"/>
        </w:rPr>
        <w:lastRenderedPageBreak/>
        <w:t>目</w:t>
      </w:r>
      <w:r>
        <w:rPr>
          <w:rFonts w:ascii="仿宋" w:eastAsia="仿宋" w:hAnsi="仿宋" w:hint="eastAsia"/>
          <w:b/>
          <w:sz w:val="32"/>
        </w:rPr>
        <w:t xml:space="preserve">  </w:t>
      </w:r>
      <w:r>
        <w:rPr>
          <w:rFonts w:ascii="仿宋" w:eastAsia="仿宋" w:hAnsi="仿宋" w:hint="eastAsia"/>
          <w:b/>
          <w:sz w:val="32"/>
        </w:rPr>
        <w:t>录</w:t>
      </w:r>
    </w:p>
    <w:p w:rsidR="00B77635" w:rsidRDefault="00B77635">
      <w:pPr>
        <w:spacing w:line="240" w:lineRule="atLeast"/>
        <w:ind w:leftChars="257" w:left="1080" w:hanging="540"/>
        <w:jc w:val="center"/>
        <w:rPr>
          <w:rFonts w:ascii="仿宋" w:eastAsia="仿宋" w:hAnsi="仿宋"/>
          <w:b/>
          <w:sz w:val="32"/>
        </w:rPr>
      </w:pPr>
    </w:p>
    <w:p w:rsidR="00B77635" w:rsidRDefault="003A1906">
      <w:pPr>
        <w:pStyle w:val="10"/>
        <w:tabs>
          <w:tab w:val="right" w:leader="dot" w:pos="8302"/>
        </w:tabs>
        <w:spacing w:line="360" w:lineRule="auto"/>
        <w:rPr>
          <w:rFonts w:ascii="仿宋" w:eastAsia="仿宋" w:hAnsi="仿宋" w:cstheme="minorBidi"/>
          <w:b/>
          <w:sz w:val="24"/>
        </w:rPr>
      </w:pPr>
      <w:r>
        <w:rPr>
          <w:rFonts w:ascii="仿宋" w:eastAsia="仿宋" w:hAnsi="仿宋" w:cs="宋体" w:hint="eastAsia"/>
          <w:color w:val="000000"/>
          <w:kern w:val="0"/>
          <w:sz w:val="24"/>
        </w:rPr>
        <w:fldChar w:fldCharType="begin"/>
      </w:r>
      <w:r>
        <w:rPr>
          <w:rFonts w:ascii="仿宋" w:eastAsia="仿宋" w:hAnsi="仿宋" w:cs="宋体" w:hint="eastAsia"/>
          <w:color w:val="000000"/>
          <w:kern w:val="0"/>
          <w:sz w:val="24"/>
        </w:rPr>
        <w:instrText xml:space="preserve"> TOC \o "1-3" \h \z \u </w:instrText>
      </w:r>
      <w:r>
        <w:rPr>
          <w:rFonts w:ascii="仿宋" w:eastAsia="仿宋" w:hAnsi="仿宋" w:cs="宋体" w:hint="eastAsia"/>
          <w:color w:val="000000"/>
          <w:kern w:val="0"/>
          <w:sz w:val="24"/>
        </w:rPr>
        <w:fldChar w:fldCharType="separate"/>
      </w:r>
      <w:hyperlink r:id="rId9" w:anchor="_Toc91151128" w:history="1">
        <w:r>
          <w:rPr>
            <w:rStyle w:val="af0"/>
            <w:rFonts w:ascii="仿宋" w:eastAsia="仿宋" w:hAnsi="仿宋" w:hint="eastAsia"/>
            <w:b/>
            <w:sz w:val="24"/>
          </w:rPr>
          <w:t>第一章</w:t>
        </w:r>
        <w:r>
          <w:rPr>
            <w:rStyle w:val="af0"/>
            <w:rFonts w:ascii="仿宋" w:eastAsia="仿宋" w:hAnsi="仿宋" w:hint="eastAsia"/>
            <w:b/>
            <w:sz w:val="24"/>
          </w:rPr>
          <w:t xml:space="preserve">  </w:t>
        </w:r>
        <w:r>
          <w:rPr>
            <w:rStyle w:val="af0"/>
            <w:rFonts w:ascii="仿宋" w:eastAsia="仿宋" w:hAnsi="仿宋" w:hint="eastAsia"/>
            <w:b/>
            <w:sz w:val="24"/>
          </w:rPr>
          <w:t>投标人须知</w:t>
        </w:r>
        <w:r>
          <w:rPr>
            <w:rStyle w:val="af0"/>
            <w:rFonts w:ascii="仿宋" w:eastAsia="仿宋" w:hAnsi="仿宋" w:hint="eastAsia"/>
            <w:b/>
            <w:sz w:val="24"/>
          </w:rPr>
          <w:tab/>
        </w:r>
        <w:r>
          <w:rPr>
            <w:rStyle w:val="af0"/>
            <w:rFonts w:ascii="仿宋" w:eastAsia="仿宋" w:hAnsi="仿宋" w:hint="eastAsia"/>
            <w:b/>
            <w:sz w:val="24"/>
          </w:rPr>
          <w:fldChar w:fldCharType="begin"/>
        </w:r>
        <w:r>
          <w:rPr>
            <w:rStyle w:val="af0"/>
            <w:rFonts w:ascii="仿宋" w:eastAsia="仿宋" w:hAnsi="仿宋" w:hint="eastAsia"/>
            <w:b/>
            <w:sz w:val="24"/>
          </w:rPr>
          <w:instrText xml:space="preserve"> PAGEREF _Toc91151128 \h </w:instrText>
        </w:r>
        <w:r>
          <w:rPr>
            <w:rStyle w:val="af0"/>
            <w:rFonts w:ascii="仿宋" w:eastAsia="仿宋" w:hAnsi="仿宋" w:hint="eastAsia"/>
            <w:b/>
            <w:sz w:val="24"/>
          </w:rPr>
        </w:r>
        <w:r>
          <w:rPr>
            <w:rStyle w:val="af0"/>
            <w:rFonts w:ascii="仿宋" w:eastAsia="仿宋" w:hAnsi="仿宋" w:hint="eastAsia"/>
            <w:b/>
            <w:sz w:val="24"/>
          </w:rPr>
          <w:fldChar w:fldCharType="separate"/>
        </w:r>
        <w:r>
          <w:rPr>
            <w:rStyle w:val="af0"/>
            <w:rFonts w:ascii="仿宋" w:eastAsia="仿宋" w:hAnsi="仿宋" w:hint="eastAsia"/>
            <w:b/>
            <w:sz w:val="24"/>
          </w:rPr>
          <w:t>5</w:t>
        </w:r>
        <w:r>
          <w:rPr>
            <w:rStyle w:val="af0"/>
            <w:rFonts w:ascii="仿宋" w:eastAsia="仿宋" w:hAnsi="仿宋" w:hint="eastAsia"/>
            <w:b/>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10" w:anchor="_Toc91151129" w:history="1">
        <w:r>
          <w:rPr>
            <w:rStyle w:val="af0"/>
            <w:rFonts w:ascii="仿宋" w:eastAsia="仿宋" w:hAnsi="仿宋" w:hint="eastAsia"/>
            <w:sz w:val="24"/>
          </w:rPr>
          <w:t>一</w:t>
        </w:r>
        <w:r>
          <w:rPr>
            <w:rStyle w:val="af0"/>
            <w:rFonts w:ascii="仿宋" w:eastAsia="仿宋" w:hAnsi="仿宋" w:hint="eastAsia"/>
            <w:sz w:val="24"/>
          </w:rPr>
          <w:t xml:space="preserve">   </w:t>
        </w:r>
        <w:r>
          <w:rPr>
            <w:rStyle w:val="af0"/>
            <w:rFonts w:ascii="仿宋" w:eastAsia="仿宋" w:hAnsi="仿宋" w:hint="eastAsia"/>
            <w:sz w:val="24"/>
          </w:rPr>
          <w:t>说明</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_Toc91151129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5</w:t>
        </w:r>
        <w:r>
          <w:rPr>
            <w:rStyle w:val="af0"/>
            <w:rFonts w:ascii="仿宋" w:eastAsia="仿宋" w:hAnsi="仿宋" w:hint="eastAsia"/>
            <w:sz w:val="24"/>
          </w:rPr>
          <w:fldChar w:fldCharType="end"/>
        </w:r>
      </w:hyperlink>
    </w:p>
    <w:p w:rsidR="00B77635" w:rsidRDefault="003A1906">
      <w:pPr>
        <w:pStyle w:val="30"/>
        <w:tabs>
          <w:tab w:val="left" w:pos="1470"/>
          <w:tab w:val="right" w:leader="dot" w:pos="8302"/>
        </w:tabs>
        <w:spacing w:line="360" w:lineRule="auto"/>
        <w:rPr>
          <w:rFonts w:ascii="仿宋" w:eastAsia="仿宋" w:hAnsi="仿宋" w:cstheme="minorBidi"/>
          <w:sz w:val="24"/>
        </w:rPr>
      </w:pPr>
      <w:hyperlink r:id="rId11" w:anchor="_Toc91151130" w:history="1">
        <w:r>
          <w:rPr>
            <w:rStyle w:val="af0"/>
            <w:rFonts w:ascii="仿宋" w:eastAsia="仿宋" w:hAnsi="仿宋" w:hint="eastAsia"/>
            <w:sz w:val="24"/>
          </w:rPr>
          <w:t>1.</w:t>
        </w:r>
        <w:r>
          <w:rPr>
            <w:rStyle w:val="af0"/>
            <w:rFonts w:ascii="仿宋" w:eastAsia="仿宋" w:hAnsi="仿宋" w:hint="eastAsia"/>
            <w:sz w:val="24"/>
          </w:rPr>
          <w:t>采购人、采购代理机构及投标人</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_Toc91151130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5</w:t>
        </w:r>
        <w:r>
          <w:rPr>
            <w:rStyle w:val="af0"/>
            <w:rFonts w:ascii="仿宋" w:eastAsia="仿宋" w:hAnsi="仿宋" w:hint="eastAsia"/>
            <w:sz w:val="24"/>
          </w:rPr>
          <w:fldChar w:fldCharType="end"/>
        </w:r>
      </w:hyperlink>
    </w:p>
    <w:p w:rsidR="00B77635" w:rsidRDefault="003A1906">
      <w:pPr>
        <w:pStyle w:val="30"/>
        <w:tabs>
          <w:tab w:val="left" w:pos="1680"/>
          <w:tab w:val="right" w:leader="dot" w:pos="8302"/>
        </w:tabs>
        <w:spacing w:line="360" w:lineRule="auto"/>
        <w:rPr>
          <w:rFonts w:ascii="仿宋" w:eastAsia="仿宋" w:hAnsi="仿宋" w:cstheme="minorBidi"/>
          <w:sz w:val="24"/>
        </w:rPr>
      </w:pPr>
      <w:hyperlink r:id="rId12" w:anchor="_Toc91151131" w:history="1">
        <w:r>
          <w:rPr>
            <w:rStyle w:val="af0"/>
            <w:rFonts w:ascii="仿宋" w:eastAsia="仿宋" w:hAnsi="仿宋" w:hint="eastAsia"/>
            <w:sz w:val="24"/>
          </w:rPr>
          <w:t>2.</w:t>
        </w:r>
        <w:r>
          <w:rPr>
            <w:rStyle w:val="af0"/>
            <w:rFonts w:ascii="仿宋" w:eastAsia="仿宋" w:hAnsi="仿宋" w:hint="eastAsia"/>
            <w:sz w:val="24"/>
          </w:rPr>
          <w:t>资金来源</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_Toc91151131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6</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13" w:anchor="_Toc91151132" w:history="1">
        <w:r>
          <w:rPr>
            <w:rStyle w:val="af0"/>
            <w:rFonts w:ascii="仿宋" w:eastAsia="仿宋" w:hAnsi="仿宋" w:hint="eastAsia"/>
            <w:sz w:val="24"/>
          </w:rPr>
          <w:t>3.</w:t>
        </w:r>
        <w:r>
          <w:rPr>
            <w:rStyle w:val="af0"/>
            <w:rFonts w:ascii="仿宋" w:eastAsia="仿宋" w:hAnsi="仿宋" w:hint="eastAsia"/>
            <w:sz w:val="24"/>
          </w:rPr>
          <w:t>投标费用</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_Toc91151132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6</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14" w:anchor="_Toc91151133" w:history="1">
        <w:r>
          <w:rPr>
            <w:rStyle w:val="af0"/>
            <w:rFonts w:ascii="仿宋" w:eastAsia="仿宋" w:hAnsi="仿宋" w:hint="eastAsia"/>
            <w:sz w:val="24"/>
          </w:rPr>
          <w:t>4.</w:t>
        </w:r>
        <w:r>
          <w:rPr>
            <w:rStyle w:val="af0"/>
            <w:rFonts w:ascii="仿宋" w:eastAsia="仿宋" w:hAnsi="仿宋" w:hint="eastAsia"/>
            <w:sz w:val="24"/>
          </w:rPr>
          <w:t>适用法律</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_Toc91151133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6</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15" w:anchor="_Toc91151134" w:history="1">
        <w:r>
          <w:rPr>
            <w:rStyle w:val="af0"/>
            <w:rFonts w:ascii="仿宋" w:eastAsia="仿宋" w:hAnsi="仿宋" w:hint="eastAsia"/>
            <w:sz w:val="24"/>
          </w:rPr>
          <w:t>二</w:t>
        </w:r>
        <w:r>
          <w:rPr>
            <w:rStyle w:val="af0"/>
            <w:rFonts w:ascii="仿宋" w:eastAsia="仿宋" w:hAnsi="仿宋" w:hint="eastAsia"/>
            <w:sz w:val="24"/>
          </w:rPr>
          <w:t xml:space="preserve">   </w:t>
        </w:r>
        <w:r>
          <w:rPr>
            <w:rStyle w:val="af0"/>
            <w:rFonts w:ascii="仿宋" w:eastAsia="仿宋" w:hAnsi="仿宋" w:hint="eastAsia"/>
            <w:sz w:val="24"/>
          </w:rPr>
          <w:t>招标文件</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_Toc91151134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6</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16" w:anchor="_Toc91151135" w:history="1">
        <w:r>
          <w:rPr>
            <w:rStyle w:val="af0"/>
            <w:rFonts w:ascii="仿宋" w:eastAsia="仿宋" w:hAnsi="仿宋" w:hint="eastAsia"/>
            <w:sz w:val="24"/>
          </w:rPr>
          <w:t>5.</w:t>
        </w:r>
        <w:r>
          <w:rPr>
            <w:rStyle w:val="af0"/>
            <w:rFonts w:ascii="仿宋" w:eastAsia="仿宋" w:hAnsi="仿宋" w:hint="eastAsia"/>
            <w:sz w:val="24"/>
          </w:rPr>
          <w:t>招标文件构成</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_Toc91151135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6</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17" w:anchor="_Toc91151136" w:history="1">
        <w:r>
          <w:rPr>
            <w:rStyle w:val="af0"/>
            <w:rFonts w:ascii="仿宋" w:eastAsia="仿宋" w:hAnsi="仿宋" w:hint="eastAsia"/>
            <w:sz w:val="24"/>
          </w:rPr>
          <w:t>6.</w:t>
        </w:r>
        <w:r>
          <w:rPr>
            <w:rStyle w:val="af0"/>
            <w:rFonts w:ascii="仿宋" w:eastAsia="仿宋" w:hAnsi="仿宋" w:hint="eastAsia"/>
            <w:sz w:val="24"/>
          </w:rPr>
          <w:t>招标文件的澄清与修改</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_Toc91151136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7</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18" w:anchor="_Toc91151137" w:history="1">
        <w:r>
          <w:rPr>
            <w:rStyle w:val="af0"/>
            <w:rFonts w:ascii="仿宋" w:eastAsia="仿宋" w:hAnsi="仿宋" w:hint="eastAsia"/>
            <w:sz w:val="24"/>
          </w:rPr>
          <w:t>7.</w:t>
        </w:r>
        <w:r>
          <w:rPr>
            <w:rStyle w:val="af0"/>
            <w:rFonts w:ascii="仿宋" w:eastAsia="仿宋" w:hAnsi="仿宋" w:hint="eastAsia"/>
            <w:sz w:val="24"/>
          </w:rPr>
          <w:t>投标截止时间的顺延</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_Toc91151137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7</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19" w:anchor="_Toc91151138" w:history="1">
        <w:r>
          <w:rPr>
            <w:rStyle w:val="af0"/>
            <w:rFonts w:ascii="仿宋" w:eastAsia="仿宋" w:hAnsi="仿宋" w:hint="eastAsia"/>
            <w:sz w:val="24"/>
          </w:rPr>
          <w:t>三</w:t>
        </w:r>
        <w:r>
          <w:rPr>
            <w:rStyle w:val="af0"/>
            <w:rFonts w:ascii="仿宋" w:eastAsia="仿宋" w:hAnsi="仿宋" w:hint="eastAsia"/>
            <w:sz w:val="24"/>
          </w:rPr>
          <w:t xml:space="preserve">   </w:t>
        </w:r>
        <w:r>
          <w:rPr>
            <w:rStyle w:val="af0"/>
            <w:rFonts w:ascii="仿宋" w:eastAsia="仿宋" w:hAnsi="仿宋" w:hint="eastAsia"/>
            <w:sz w:val="24"/>
          </w:rPr>
          <w:t>投标文件的编制</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_Toc91151138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7</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20" w:anchor="_Toc91151139" w:history="1">
        <w:r>
          <w:rPr>
            <w:rStyle w:val="af0"/>
            <w:rFonts w:ascii="仿宋" w:eastAsia="仿宋" w:hAnsi="仿宋" w:hint="eastAsia"/>
            <w:sz w:val="24"/>
          </w:rPr>
          <w:t>8.</w:t>
        </w:r>
        <w:r>
          <w:rPr>
            <w:rStyle w:val="af0"/>
            <w:rFonts w:ascii="仿宋" w:eastAsia="仿宋" w:hAnsi="仿宋" w:hint="eastAsia"/>
            <w:sz w:val="24"/>
          </w:rPr>
          <w:t>投标范围及投标文件中标准和计量单位的使用</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_Toc91151139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7</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21" w:anchor="_Toc91151140" w:history="1">
        <w:r>
          <w:rPr>
            <w:rStyle w:val="af0"/>
            <w:rFonts w:ascii="仿宋" w:eastAsia="仿宋" w:hAnsi="仿宋" w:hint="eastAsia"/>
            <w:sz w:val="24"/>
          </w:rPr>
          <w:t>9.</w:t>
        </w:r>
        <w:r>
          <w:rPr>
            <w:rStyle w:val="af0"/>
            <w:rFonts w:ascii="仿宋" w:eastAsia="仿宋" w:hAnsi="仿宋" w:hint="eastAsia"/>
            <w:sz w:val="24"/>
          </w:rPr>
          <w:t>投标文件组成</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_Toc91151140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7</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22" w:anchor="_Toc91151141" w:history="1">
        <w:r>
          <w:rPr>
            <w:rStyle w:val="af0"/>
            <w:rFonts w:ascii="仿宋" w:eastAsia="仿宋" w:hAnsi="仿宋" w:hint="eastAsia"/>
            <w:sz w:val="24"/>
          </w:rPr>
          <w:t>10.</w:t>
        </w:r>
        <w:r>
          <w:rPr>
            <w:rStyle w:val="af0"/>
            <w:rFonts w:ascii="仿宋" w:eastAsia="仿宋" w:hAnsi="仿宋" w:hint="eastAsia"/>
            <w:sz w:val="24"/>
          </w:rPr>
          <w:t>证明投标标的的合格性和符合招标文件规定的技术文件</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_Toc91151141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8</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23" w:anchor="_Toc91151142" w:history="1">
        <w:r>
          <w:rPr>
            <w:rStyle w:val="af0"/>
            <w:rFonts w:ascii="仿宋" w:eastAsia="仿宋" w:hAnsi="仿宋" w:hint="eastAsia"/>
            <w:sz w:val="24"/>
          </w:rPr>
          <w:t>11.</w:t>
        </w:r>
        <w:r>
          <w:rPr>
            <w:rStyle w:val="af0"/>
            <w:rFonts w:ascii="仿宋" w:eastAsia="仿宋" w:hAnsi="仿宋" w:hint="eastAsia"/>
            <w:sz w:val="24"/>
          </w:rPr>
          <w:t>投标报价</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_Toc91151142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8</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24" w:anchor="_Toc91151143" w:history="1">
        <w:r>
          <w:rPr>
            <w:rStyle w:val="af0"/>
            <w:rFonts w:ascii="仿宋" w:eastAsia="仿宋" w:hAnsi="仿宋" w:hint="eastAsia"/>
            <w:sz w:val="24"/>
          </w:rPr>
          <w:t>12.</w:t>
        </w:r>
        <w:r>
          <w:rPr>
            <w:rStyle w:val="af0"/>
            <w:rFonts w:ascii="仿宋" w:eastAsia="仿宋" w:hAnsi="仿宋" w:hint="eastAsia"/>
            <w:sz w:val="24"/>
          </w:rPr>
          <w:t>投标保证金</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_Toc91151143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8</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25" w:anchor="_Toc91151144" w:history="1">
        <w:r>
          <w:rPr>
            <w:rStyle w:val="af0"/>
            <w:rFonts w:ascii="仿宋" w:eastAsia="仿宋" w:hAnsi="仿宋" w:hint="eastAsia"/>
            <w:sz w:val="24"/>
          </w:rPr>
          <w:t>13.</w:t>
        </w:r>
        <w:r>
          <w:rPr>
            <w:rStyle w:val="af0"/>
            <w:rFonts w:ascii="仿宋" w:eastAsia="仿宋" w:hAnsi="仿宋" w:hint="eastAsia"/>
            <w:sz w:val="24"/>
          </w:rPr>
          <w:t>投标有效期</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_Toc91151144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9</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26" w:anchor="_Toc91151145" w:history="1">
        <w:r>
          <w:rPr>
            <w:rStyle w:val="af0"/>
            <w:rFonts w:ascii="仿宋" w:eastAsia="仿宋" w:hAnsi="仿宋" w:hint="eastAsia"/>
            <w:sz w:val="24"/>
          </w:rPr>
          <w:t>14</w:t>
        </w:r>
        <w:r>
          <w:rPr>
            <w:rStyle w:val="af0"/>
            <w:rFonts w:ascii="仿宋" w:eastAsia="仿宋" w:hAnsi="仿宋" w:hint="eastAsia"/>
            <w:sz w:val="24"/>
          </w:rPr>
          <w:t>.</w:t>
        </w:r>
        <w:r>
          <w:rPr>
            <w:rStyle w:val="af0"/>
            <w:rFonts w:ascii="仿宋" w:eastAsia="仿宋" w:hAnsi="仿宋" w:hint="eastAsia"/>
            <w:sz w:val="24"/>
          </w:rPr>
          <w:t>投标文件的制作</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_Toc91151145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9</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27" w:anchor="_Toc91151146" w:history="1">
        <w:r>
          <w:rPr>
            <w:rStyle w:val="af0"/>
            <w:rFonts w:ascii="仿宋" w:eastAsia="仿宋" w:hAnsi="仿宋" w:hint="eastAsia"/>
            <w:sz w:val="24"/>
          </w:rPr>
          <w:t>四</w:t>
        </w:r>
        <w:r>
          <w:rPr>
            <w:rStyle w:val="af0"/>
            <w:rFonts w:ascii="仿宋" w:eastAsia="仿宋" w:hAnsi="仿宋" w:hint="eastAsia"/>
            <w:sz w:val="24"/>
          </w:rPr>
          <w:t xml:space="preserve">   </w:t>
        </w:r>
        <w:r>
          <w:rPr>
            <w:rStyle w:val="af0"/>
            <w:rFonts w:ascii="仿宋" w:eastAsia="仿宋" w:hAnsi="仿宋" w:hint="eastAsia"/>
            <w:sz w:val="24"/>
          </w:rPr>
          <w:t>投标文件的递交</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_Toc91151146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9</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28" w:anchor="_Toc91151147" w:history="1">
        <w:r>
          <w:rPr>
            <w:rStyle w:val="af0"/>
            <w:rFonts w:ascii="仿宋" w:eastAsia="仿宋" w:hAnsi="仿宋" w:hint="eastAsia"/>
            <w:sz w:val="24"/>
          </w:rPr>
          <w:t>15.</w:t>
        </w:r>
        <w:r>
          <w:rPr>
            <w:rStyle w:val="af0"/>
            <w:rFonts w:ascii="仿宋" w:eastAsia="仿宋" w:hAnsi="仿宋" w:hint="eastAsia"/>
            <w:sz w:val="24"/>
          </w:rPr>
          <w:t>投标文件的密封和标记</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_Toc91151147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9</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29" w:anchor="_Toc91151149" w:history="1">
        <w:r>
          <w:rPr>
            <w:rStyle w:val="af0"/>
            <w:rFonts w:ascii="仿宋" w:eastAsia="仿宋" w:hAnsi="仿宋" w:hint="eastAsia"/>
            <w:sz w:val="24"/>
          </w:rPr>
          <w:t>16.</w:t>
        </w:r>
        <w:r>
          <w:rPr>
            <w:rStyle w:val="af0"/>
            <w:rFonts w:ascii="仿宋" w:eastAsia="仿宋" w:hAnsi="仿宋" w:hint="eastAsia"/>
            <w:sz w:val="24"/>
          </w:rPr>
          <w:t>投标截止</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_Toc91151149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10</w:t>
        </w:r>
        <w:r>
          <w:rPr>
            <w:rStyle w:val="af0"/>
            <w:rFonts w:ascii="仿宋" w:eastAsia="仿宋" w:hAnsi="仿宋" w:hint="eastAsia"/>
            <w:sz w:val="24"/>
          </w:rPr>
          <w:fldChar w:fldCharType="end"/>
        </w:r>
      </w:hyperlink>
    </w:p>
    <w:p w:rsidR="00B77635" w:rsidRDefault="003A1906">
      <w:pPr>
        <w:pStyle w:val="30"/>
        <w:tabs>
          <w:tab w:val="left" w:pos="1470"/>
          <w:tab w:val="right" w:leader="dot" w:pos="8302"/>
        </w:tabs>
        <w:spacing w:line="360" w:lineRule="auto"/>
        <w:rPr>
          <w:rFonts w:ascii="仿宋" w:eastAsia="仿宋" w:hAnsi="仿宋" w:cstheme="minorBidi"/>
          <w:sz w:val="24"/>
        </w:rPr>
      </w:pPr>
      <w:hyperlink r:id="rId30" w:anchor="_Toc91151150" w:history="1">
        <w:r>
          <w:rPr>
            <w:rStyle w:val="af0"/>
            <w:rFonts w:ascii="仿宋" w:eastAsia="仿宋" w:hAnsi="仿宋" w:hint="eastAsia"/>
            <w:sz w:val="24"/>
          </w:rPr>
          <w:t>17.</w:t>
        </w:r>
        <w:r>
          <w:rPr>
            <w:rStyle w:val="af0"/>
            <w:rFonts w:ascii="仿宋" w:eastAsia="仿宋" w:hAnsi="仿宋" w:hint="eastAsia"/>
            <w:sz w:val="24"/>
          </w:rPr>
          <w:t>投标文件的接收、修改与撤回</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_Toc91151150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10</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31" w:anchor="_Toc91151151" w:history="1">
        <w:r>
          <w:rPr>
            <w:rStyle w:val="af0"/>
            <w:rFonts w:ascii="仿宋" w:eastAsia="仿宋" w:hAnsi="仿宋" w:hint="eastAsia"/>
            <w:sz w:val="24"/>
          </w:rPr>
          <w:t>五</w:t>
        </w:r>
        <w:r>
          <w:rPr>
            <w:rStyle w:val="af0"/>
            <w:rFonts w:ascii="仿宋" w:eastAsia="仿宋" w:hAnsi="仿宋" w:hint="eastAsia"/>
            <w:sz w:val="24"/>
          </w:rPr>
          <w:t xml:space="preserve">   </w:t>
        </w:r>
        <w:r>
          <w:rPr>
            <w:rStyle w:val="af0"/>
            <w:rFonts w:ascii="仿宋" w:eastAsia="仿宋" w:hAnsi="仿宋" w:hint="eastAsia"/>
            <w:sz w:val="24"/>
          </w:rPr>
          <w:t>开标及评标</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_Toc91151151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10</w:t>
        </w:r>
        <w:r>
          <w:rPr>
            <w:rStyle w:val="af0"/>
            <w:rFonts w:ascii="仿宋" w:eastAsia="仿宋" w:hAnsi="仿宋" w:hint="eastAsia"/>
            <w:sz w:val="24"/>
          </w:rPr>
          <w:fldChar w:fldCharType="end"/>
        </w:r>
      </w:hyperlink>
    </w:p>
    <w:p w:rsidR="00B77635" w:rsidRDefault="003A1906">
      <w:pPr>
        <w:pStyle w:val="30"/>
        <w:tabs>
          <w:tab w:val="left" w:pos="1470"/>
          <w:tab w:val="right" w:leader="dot" w:pos="8302"/>
        </w:tabs>
        <w:spacing w:line="360" w:lineRule="auto"/>
        <w:rPr>
          <w:rFonts w:ascii="仿宋" w:eastAsia="仿宋" w:hAnsi="仿宋" w:cstheme="minorBidi"/>
          <w:sz w:val="24"/>
        </w:rPr>
      </w:pPr>
      <w:hyperlink r:id="rId32" w:anchor="_Toc91151152" w:history="1">
        <w:r>
          <w:rPr>
            <w:rStyle w:val="af0"/>
            <w:rFonts w:ascii="仿宋" w:eastAsia="仿宋" w:hAnsi="仿宋" w:hint="eastAsia"/>
            <w:sz w:val="24"/>
          </w:rPr>
          <w:t>18.</w:t>
        </w:r>
        <w:r>
          <w:rPr>
            <w:rStyle w:val="af0"/>
            <w:rFonts w:ascii="仿宋" w:eastAsia="仿宋" w:hAnsi="仿宋" w:hint="eastAsia"/>
            <w:sz w:val="24"/>
          </w:rPr>
          <w:t>开标</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_Toc91151152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10</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33" w:anchor="_Toc91151153" w:history="1">
        <w:r>
          <w:rPr>
            <w:rStyle w:val="af0"/>
            <w:rFonts w:ascii="仿宋" w:eastAsia="仿宋" w:hAnsi="仿宋" w:hint="eastAsia"/>
            <w:sz w:val="24"/>
          </w:rPr>
          <w:t>19.</w:t>
        </w:r>
        <w:r>
          <w:rPr>
            <w:rStyle w:val="af0"/>
            <w:rFonts w:ascii="仿宋" w:eastAsia="仿宋" w:hAnsi="仿宋" w:hint="eastAsia"/>
            <w:sz w:val="24"/>
          </w:rPr>
          <w:t>资格审查及组建评标委员会</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_Toc91151153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11</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34" w:anchor="_Toc91151154" w:history="1">
        <w:r>
          <w:rPr>
            <w:rStyle w:val="af0"/>
            <w:rFonts w:ascii="仿宋" w:eastAsia="仿宋" w:hAnsi="仿宋" w:hint="eastAsia"/>
            <w:sz w:val="24"/>
          </w:rPr>
          <w:t>20.</w:t>
        </w:r>
        <w:r>
          <w:rPr>
            <w:rStyle w:val="af0"/>
            <w:rFonts w:ascii="仿宋" w:eastAsia="仿宋" w:hAnsi="仿宋" w:hint="eastAsia"/>
            <w:sz w:val="24"/>
          </w:rPr>
          <w:t>投标文件的符合性审查与澄清</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_Toc91151154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11</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35" w:anchor="_Toc91151155" w:history="1">
        <w:r>
          <w:rPr>
            <w:rStyle w:val="af0"/>
            <w:rFonts w:ascii="仿宋" w:eastAsia="仿宋" w:hAnsi="仿宋" w:hint="eastAsia"/>
            <w:sz w:val="24"/>
          </w:rPr>
          <w:t>21.</w:t>
        </w:r>
        <w:r>
          <w:rPr>
            <w:rStyle w:val="af0"/>
            <w:rFonts w:ascii="仿宋" w:eastAsia="仿宋" w:hAnsi="仿宋" w:hint="eastAsia"/>
            <w:sz w:val="24"/>
          </w:rPr>
          <w:t>投标偏离</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_Toc91151155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12</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36" w:anchor="_Toc91151156" w:history="1">
        <w:r>
          <w:rPr>
            <w:rStyle w:val="af0"/>
            <w:rFonts w:ascii="仿宋" w:eastAsia="仿宋" w:hAnsi="仿宋" w:hint="eastAsia"/>
            <w:sz w:val="24"/>
          </w:rPr>
          <w:t>22.</w:t>
        </w:r>
        <w:r>
          <w:rPr>
            <w:rStyle w:val="af0"/>
            <w:rFonts w:ascii="仿宋" w:eastAsia="仿宋" w:hAnsi="仿宋" w:hint="eastAsia"/>
            <w:sz w:val="24"/>
          </w:rPr>
          <w:t>无效投标</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_Toc91151156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12</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37" w:anchor="_Toc91151157" w:history="1">
        <w:r>
          <w:rPr>
            <w:rStyle w:val="af0"/>
            <w:rFonts w:ascii="仿宋" w:eastAsia="仿宋" w:hAnsi="仿宋" w:hint="eastAsia"/>
            <w:sz w:val="24"/>
          </w:rPr>
          <w:t>23.</w:t>
        </w:r>
        <w:r>
          <w:rPr>
            <w:rStyle w:val="af0"/>
            <w:rFonts w:ascii="仿宋" w:eastAsia="仿宋" w:hAnsi="仿宋" w:hint="eastAsia"/>
            <w:sz w:val="24"/>
          </w:rPr>
          <w:t>比较与评价</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_Toc91151157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12</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38" w:anchor="_Toc91151158" w:history="1">
        <w:r>
          <w:rPr>
            <w:rStyle w:val="af0"/>
            <w:rFonts w:ascii="仿宋" w:eastAsia="仿宋" w:hAnsi="仿宋" w:hint="eastAsia"/>
            <w:sz w:val="24"/>
          </w:rPr>
          <w:t>24.</w:t>
        </w:r>
        <w:r>
          <w:rPr>
            <w:rStyle w:val="af0"/>
            <w:rFonts w:ascii="仿宋" w:eastAsia="仿宋" w:hAnsi="仿宋" w:hint="eastAsia"/>
            <w:sz w:val="24"/>
          </w:rPr>
          <w:t>废标</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_Toc91151158 \h</w:instrText>
        </w:r>
        <w:r>
          <w:rPr>
            <w:rStyle w:val="af0"/>
            <w:rFonts w:ascii="仿宋" w:eastAsia="仿宋" w:hAnsi="仿宋" w:hint="eastAsia"/>
            <w:sz w:val="24"/>
          </w:rPr>
          <w:instrText xml:space="preserve">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13</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39" w:anchor="_Toc91151159" w:history="1">
        <w:r>
          <w:rPr>
            <w:rStyle w:val="af0"/>
            <w:rFonts w:ascii="仿宋" w:eastAsia="仿宋" w:hAnsi="仿宋" w:hint="eastAsia"/>
            <w:sz w:val="24"/>
          </w:rPr>
          <w:t>25.</w:t>
        </w:r>
        <w:r>
          <w:rPr>
            <w:rStyle w:val="af0"/>
            <w:rFonts w:ascii="仿宋" w:eastAsia="仿宋" w:hAnsi="仿宋" w:hint="eastAsia"/>
            <w:sz w:val="24"/>
          </w:rPr>
          <w:t>保密原则</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_Toc91151159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13</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40" w:anchor="_Toc91151160" w:history="1">
        <w:r>
          <w:rPr>
            <w:rStyle w:val="af0"/>
            <w:rFonts w:ascii="仿宋" w:eastAsia="仿宋" w:hAnsi="仿宋" w:hint="eastAsia"/>
            <w:sz w:val="24"/>
          </w:rPr>
          <w:t>六</w:t>
        </w:r>
        <w:r>
          <w:rPr>
            <w:rStyle w:val="af0"/>
            <w:rFonts w:ascii="仿宋" w:eastAsia="仿宋" w:hAnsi="仿宋" w:hint="eastAsia"/>
            <w:sz w:val="24"/>
          </w:rPr>
          <w:t xml:space="preserve">   </w:t>
        </w:r>
        <w:r>
          <w:rPr>
            <w:rStyle w:val="af0"/>
            <w:rFonts w:ascii="仿宋" w:eastAsia="仿宋" w:hAnsi="仿宋" w:hint="eastAsia"/>
            <w:sz w:val="24"/>
          </w:rPr>
          <w:t>确定中标</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_Toc91151160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13</w:t>
        </w:r>
        <w:r>
          <w:rPr>
            <w:rStyle w:val="af0"/>
            <w:rFonts w:ascii="仿宋" w:eastAsia="仿宋" w:hAnsi="仿宋" w:hint="eastAsia"/>
            <w:sz w:val="24"/>
          </w:rPr>
          <w:fldChar w:fldCharType="end"/>
        </w:r>
      </w:hyperlink>
    </w:p>
    <w:p w:rsidR="00B77635" w:rsidRDefault="003A1906">
      <w:pPr>
        <w:pStyle w:val="30"/>
        <w:tabs>
          <w:tab w:val="left" w:pos="1680"/>
          <w:tab w:val="right" w:leader="dot" w:pos="8302"/>
        </w:tabs>
        <w:spacing w:line="360" w:lineRule="auto"/>
        <w:rPr>
          <w:rFonts w:ascii="仿宋" w:eastAsia="仿宋" w:hAnsi="仿宋" w:cstheme="minorBidi"/>
          <w:sz w:val="24"/>
        </w:rPr>
      </w:pPr>
      <w:hyperlink r:id="rId41" w:anchor="_Toc91151161" w:history="1">
        <w:r>
          <w:rPr>
            <w:rStyle w:val="af0"/>
            <w:rFonts w:ascii="仿宋" w:eastAsia="仿宋" w:hAnsi="仿宋" w:hint="eastAsia"/>
            <w:sz w:val="24"/>
          </w:rPr>
          <w:t>26.</w:t>
        </w:r>
        <w:r>
          <w:rPr>
            <w:rStyle w:val="af0"/>
            <w:rFonts w:ascii="仿宋" w:eastAsia="仿宋" w:hAnsi="仿宋" w:hint="eastAsia"/>
            <w:sz w:val="24"/>
          </w:rPr>
          <w:t>中标候选人的确定原则及标准</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_Toc91151161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13</w:t>
        </w:r>
        <w:r>
          <w:rPr>
            <w:rStyle w:val="af0"/>
            <w:rFonts w:ascii="仿宋" w:eastAsia="仿宋" w:hAnsi="仿宋" w:hint="eastAsia"/>
            <w:sz w:val="24"/>
          </w:rPr>
          <w:fldChar w:fldCharType="end"/>
        </w:r>
      </w:hyperlink>
    </w:p>
    <w:p w:rsidR="00B77635" w:rsidRDefault="003A1906">
      <w:pPr>
        <w:pStyle w:val="30"/>
        <w:tabs>
          <w:tab w:val="left" w:pos="1680"/>
          <w:tab w:val="right" w:leader="dot" w:pos="8302"/>
        </w:tabs>
        <w:spacing w:line="360" w:lineRule="auto"/>
        <w:rPr>
          <w:rFonts w:ascii="仿宋" w:eastAsia="仿宋" w:hAnsi="仿宋" w:cstheme="minorBidi"/>
          <w:sz w:val="24"/>
        </w:rPr>
      </w:pPr>
      <w:hyperlink r:id="rId42" w:anchor="_Toc91151162" w:history="1">
        <w:r>
          <w:rPr>
            <w:rStyle w:val="af0"/>
            <w:rFonts w:ascii="仿宋" w:eastAsia="仿宋" w:hAnsi="仿宋" w:hint="eastAsia"/>
            <w:sz w:val="24"/>
          </w:rPr>
          <w:t>27.</w:t>
        </w:r>
        <w:r>
          <w:rPr>
            <w:rStyle w:val="af0"/>
            <w:rFonts w:ascii="仿宋" w:eastAsia="仿宋" w:hAnsi="仿宋" w:hint="eastAsia"/>
            <w:sz w:val="24"/>
          </w:rPr>
          <w:t>确定中标候选人和中标人</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_Toc91151162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13</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43" w:anchor="_Toc91151163" w:history="1">
        <w:r>
          <w:rPr>
            <w:rStyle w:val="af0"/>
            <w:rFonts w:ascii="仿宋" w:eastAsia="仿宋" w:hAnsi="仿宋" w:hint="eastAsia"/>
            <w:sz w:val="24"/>
          </w:rPr>
          <w:t>28.</w:t>
        </w:r>
        <w:r>
          <w:rPr>
            <w:rStyle w:val="af0"/>
            <w:rFonts w:ascii="仿宋" w:eastAsia="仿宋" w:hAnsi="仿宋" w:hint="eastAsia"/>
            <w:sz w:val="24"/>
          </w:rPr>
          <w:t>发出中标通知书</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_Toc91151163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13</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44" w:anchor="_Toc91151164" w:history="1">
        <w:r>
          <w:rPr>
            <w:rStyle w:val="af0"/>
            <w:rFonts w:ascii="仿宋" w:eastAsia="仿宋" w:hAnsi="仿宋" w:hint="eastAsia"/>
            <w:sz w:val="24"/>
          </w:rPr>
          <w:t>29.</w:t>
        </w:r>
        <w:r>
          <w:rPr>
            <w:rStyle w:val="af0"/>
            <w:rFonts w:ascii="仿宋" w:eastAsia="仿宋" w:hAnsi="仿宋" w:hint="eastAsia"/>
            <w:sz w:val="24"/>
          </w:rPr>
          <w:t>告知招标结果</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_Toc91151164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14</w:t>
        </w:r>
        <w:r>
          <w:rPr>
            <w:rStyle w:val="af0"/>
            <w:rFonts w:ascii="仿宋" w:eastAsia="仿宋" w:hAnsi="仿宋" w:hint="eastAsia"/>
            <w:sz w:val="24"/>
          </w:rPr>
          <w:fldChar w:fldCharType="end"/>
        </w:r>
      </w:hyperlink>
    </w:p>
    <w:p w:rsidR="00B77635" w:rsidRDefault="003A1906">
      <w:pPr>
        <w:pStyle w:val="30"/>
        <w:tabs>
          <w:tab w:val="left" w:pos="1470"/>
          <w:tab w:val="right" w:leader="dot" w:pos="8302"/>
        </w:tabs>
        <w:spacing w:line="360" w:lineRule="auto"/>
        <w:rPr>
          <w:rFonts w:ascii="仿宋" w:eastAsia="仿宋" w:hAnsi="仿宋" w:cstheme="minorBidi"/>
          <w:sz w:val="24"/>
        </w:rPr>
      </w:pPr>
      <w:hyperlink r:id="rId45" w:anchor="_Toc91151165" w:history="1">
        <w:r>
          <w:rPr>
            <w:rStyle w:val="af0"/>
            <w:rFonts w:ascii="仿宋" w:eastAsia="仿宋" w:hAnsi="仿宋" w:hint="eastAsia"/>
            <w:sz w:val="24"/>
          </w:rPr>
          <w:t>30.</w:t>
        </w:r>
        <w:r>
          <w:rPr>
            <w:rStyle w:val="af0"/>
            <w:rFonts w:ascii="仿宋" w:eastAsia="仿宋" w:hAnsi="仿宋" w:hint="eastAsia"/>
            <w:sz w:val="24"/>
          </w:rPr>
          <w:t>签订合同</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_Toc91151165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14</w:t>
        </w:r>
        <w:r>
          <w:rPr>
            <w:rStyle w:val="af0"/>
            <w:rFonts w:ascii="仿宋" w:eastAsia="仿宋" w:hAnsi="仿宋" w:hint="eastAsia"/>
            <w:sz w:val="24"/>
          </w:rPr>
          <w:fldChar w:fldCharType="end"/>
        </w:r>
      </w:hyperlink>
    </w:p>
    <w:p w:rsidR="00B77635" w:rsidRDefault="003A1906">
      <w:pPr>
        <w:pStyle w:val="30"/>
        <w:tabs>
          <w:tab w:val="left" w:pos="1680"/>
          <w:tab w:val="right" w:leader="dot" w:pos="8302"/>
        </w:tabs>
        <w:spacing w:line="360" w:lineRule="auto"/>
        <w:rPr>
          <w:rFonts w:ascii="仿宋" w:eastAsia="仿宋" w:hAnsi="仿宋" w:cstheme="minorBidi"/>
          <w:sz w:val="24"/>
        </w:rPr>
      </w:pPr>
      <w:hyperlink r:id="rId46" w:anchor="_Toc91151166" w:history="1">
        <w:r>
          <w:rPr>
            <w:rStyle w:val="af0"/>
            <w:rFonts w:ascii="仿宋" w:eastAsia="仿宋" w:hAnsi="仿宋" w:hint="eastAsia"/>
            <w:sz w:val="24"/>
          </w:rPr>
          <w:t>31.</w:t>
        </w:r>
        <w:r>
          <w:rPr>
            <w:rStyle w:val="af0"/>
            <w:rFonts w:ascii="仿宋" w:eastAsia="仿宋" w:hAnsi="仿宋" w:hint="eastAsia"/>
            <w:sz w:val="24"/>
          </w:rPr>
          <w:t>履约保证金</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_Toc91151166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14</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47" w:anchor="_Toc91151167" w:history="1">
        <w:r>
          <w:rPr>
            <w:rStyle w:val="af0"/>
            <w:rFonts w:ascii="仿宋" w:eastAsia="仿宋" w:hAnsi="仿宋" w:hint="eastAsia"/>
            <w:sz w:val="24"/>
          </w:rPr>
          <w:t>32.</w:t>
        </w:r>
        <w:r>
          <w:rPr>
            <w:rStyle w:val="af0"/>
            <w:rFonts w:ascii="仿宋" w:eastAsia="仿宋" w:hAnsi="仿宋" w:hint="eastAsia"/>
            <w:sz w:val="24"/>
          </w:rPr>
          <w:t>预付款</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_Toc91151167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14</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48" w:anchor="_Toc91151168" w:history="1">
        <w:r>
          <w:rPr>
            <w:rStyle w:val="af0"/>
            <w:rFonts w:ascii="仿宋" w:eastAsia="仿宋" w:hAnsi="仿宋" w:hint="eastAsia"/>
            <w:sz w:val="24"/>
          </w:rPr>
          <w:t>33.</w:t>
        </w:r>
        <w:r>
          <w:rPr>
            <w:rStyle w:val="af0"/>
            <w:rFonts w:ascii="仿宋" w:eastAsia="仿宋" w:hAnsi="仿宋" w:hint="eastAsia"/>
            <w:sz w:val="24"/>
          </w:rPr>
          <w:t>招标代理费</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w:instrText>
        </w:r>
        <w:r>
          <w:rPr>
            <w:rStyle w:val="af0"/>
            <w:rFonts w:ascii="仿宋" w:eastAsia="仿宋" w:hAnsi="仿宋" w:hint="eastAsia"/>
            <w:sz w:val="24"/>
          </w:rPr>
          <w:instrText xml:space="preserve">F _Toc91151168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14</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49" w:anchor="_Toc91151169" w:history="1">
        <w:r>
          <w:rPr>
            <w:rStyle w:val="af0"/>
            <w:rFonts w:ascii="仿宋" w:eastAsia="仿宋" w:hAnsi="仿宋" w:hint="eastAsia"/>
            <w:sz w:val="24"/>
          </w:rPr>
          <w:t>34.</w:t>
        </w:r>
        <w:r>
          <w:rPr>
            <w:rStyle w:val="af0"/>
            <w:rFonts w:ascii="仿宋" w:eastAsia="仿宋" w:hAnsi="仿宋" w:hint="eastAsia"/>
            <w:sz w:val="24"/>
          </w:rPr>
          <w:t>政府采购信用担保</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_Toc91151169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14</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50" w:anchor="_Toc91151170" w:history="1">
        <w:r>
          <w:rPr>
            <w:rStyle w:val="af0"/>
            <w:rFonts w:ascii="仿宋" w:eastAsia="仿宋" w:hAnsi="仿宋" w:hint="eastAsia"/>
            <w:sz w:val="24"/>
          </w:rPr>
          <w:t>35.</w:t>
        </w:r>
        <w:r>
          <w:rPr>
            <w:rStyle w:val="af0"/>
            <w:rFonts w:ascii="仿宋" w:eastAsia="仿宋" w:hAnsi="仿宋" w:hint="eastAsia"/>
            <w:sz w:val="24"/>
          </w:rPr>
          <w:t>廉洁自律规定</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_Toc91151170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14</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51" w:anchor="_Toc91151171" w:history="1">
        <w:r>
          <w:rPr>
            <w:rStyle w:val="af0"/>
            <w:rFonts w:ascii="仿宋" w:eastAsia="仿宋" w:hAnsi="仿宋" w:hint="eastAsia"/>
            <w:sz w:val="24"/>
          </w:rPr>
          <w:t>36.</w:t>
        </w:r>
        <w:r>
          <w:rPr>
            <w:rStyle w:val="af0"/>
            <w:rFonts w:ascii="仿宋" w:eastAsia="仿宋" w:hAnsi="仿宋" w:hint="eastAsia"/>
            <w:sz w:val="24"/>
          </w:rPr>
          <w:t>人员回避</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_Toc91151171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15</w:t>
        </w:r>
        <w:r>
          <w:rPr>
            <w:rStyle w:val="af0"/>
            <w:rFonts w:ascii="仿宋" w:eastAsia="仿宋" w:hAnsi="仿宋" w:hint="eastAsia"/>
            <w:sz w:val="24"/>
          </w:rPr>
          <w:fldChar w:fldCharType="end"/>
        </w:r>
      </w:hyperlink>
    </w:p>
    <w:p w:rsidR="00B77635" w:rsidRDefault="003A1906">
      <w:pPr>
        <w:pStyle w:val="30"/>
        <w:tabs>
          <w:tab w:val="right" w:leader="dot" w:pos="8302"/>
        </w:tabs>
        <w:spacing w:line="360" w:lineRule="auto"/>
        <w:rPr>
          <w:rFonts w:ascii="仿宋" w:eastAsia="仿宋" w:hAnsi="仿宋" w:cstheme="minorBidi"/>
          <w:sz w:val="24"/>
        </w:rPr>
      </w:pPr>
      <w:hyperlink r:id="rId52" w:anchor="_Toc91151172" w:history="1">
        <w:r>
          <w:rPr>
            <w:rStyle w:val="af0"/>
            <w:rFonts w:ascii="仿宋" w:eastAsia="仿宋" w:hAnsi="仿宋" w:hint="eastAsia"/>
            <w:sz w:val="24"/>
          </w:rPr>
          <w:t>37.</w:t>
        </w:r>
        <w:r>
          <w:rPr>
            <w:rStyle w:val="af0"/>
            <w:rFonts w:ascii="仿宋" w:eastAsia="仿宋" w:hAnsi="仿宋" w:hint="eastAsia"/>
            <w:sz w:val="24"/>
          </w:rPr>
          <w:t>质疑的提出与接收</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_Toc91151172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15</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53" w:anchor="_Toc91151173" w:history="1">
        <w:r>
          <w:rPr>
            <w:rStyle w:val="af0"/>
            <w:rFonts w:ascii="仿宋" w:eastAsia="仿宋" w:hAnsi="仿宋" w:hint="eastAsia"/>
            <w:sz w:val="24"/>
          </w:rPr>
          <w:t>附件</w:t>
        </w:r>
        <w:r>
          <w:rPr>
            <w:rStyle w:val="af0"/>
            <w:rFonts w:ascii="仿宋" w:eastAsia="仿宋" w:hAnsi="仿宋" w:hint="eastAsia"/>
            <w:sz w:val="24"/>
          </w:rPr>
          <w:t>1</w:t>
        </w:r>
        <w:r>
          <w:rPr>
            <w:rStyle w:val="af0"/>
            <w:rFonts w:ascii="仿宋" w:eastAsia="仿宋" w:hAnsi="仿宋" w:hint="eastAsia"/>
            <w:sz w:val="24"/>
          </w:rPr>
          <w:t>：履约保证金保函（格式）</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_Toc91151173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16</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54" w:anchor="_Toc91151174" w:history="1">
        <w:r>
          <w:rPr>
            <w:rStyle w:val="af0"/>
            <w:rFonts w:ascii="仿宋" w:eastAsia="仿宋" w:hAnsi="仿宋" w:hint="eastAsia"/>
            <w:sz w:val="24"/>
          </w:rPr>
          <w:t>附件</w:t>
        </w:r>
        <w:r>
          <w:rPr>
            <w:rStyle w:val="af0"/>
            <w:rFonts w:ascii="仿宋" w:eastAsia="仿宋" w:hAnsi="仿宋" w:hint="eastAsia"/>
            <w:sz w:val="24"/>
          </w:rPr>
          <w:t>2</w:t>
        </w:r>
        <w:r>
          <w:rPr>
            <w:rStyle w:val="af0"/>
            <w:rFonts w:ascii="仿宋" w:eastAsia="仿宋" w:hAnsi="仿宋" w:hint="eastAsia"/>
            <w:sz w:val="24"/>
          </w:rPr>
          <w:t>：履约担保函格式</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_Toc91151174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17</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ind w:leftChars="0" w:left="0"/>
        <w:rPr>
          <w:rStyle w:val="af0"/>
          <w:b/>
          <w:color w:val="auto"/>
        </w:rPr>
      </w:pPr>
      <w:r>
        <w:rPr>
          <w:rStyle w:val="af0"/>
          <w:rFonts w:ascii="仿宋" w:eastAsia="仿宋" w:hAnsi="仿宋" w:hint="eastAsia"/>
          <w:b/>
          <w:color w:val="auto"/>
          <w:sz w:val="24"/>
        </w:rPr>
        <w:t>第二章</w:t>
      </w:r>
      <w:r>
        <w:rPr>
          <w:rStyle w:val="af0"/>
          <w:rFonts w:ascii="仿宋" w:eastAsia="仿宋" w:hAnsi="仿宋" w:hint="eastAsia"/>
          <w:b/>
          <w:color w:val="auto"/>
          <w:sz w:val="24"/>
        </w:rPr>
        <w:t xml:space="preserve">  </w:t>
      </w:r>
      <w:r>
        <w:rPr>
          <w:rStyle w:val="af0"/>
          <w:rFonts w:ascii="仿宋" w:eastAsia="仿宋" w:hAnsi="仿宋" w:hint="eastAsia"/>
          <w:b/>
          <w:color w:val="auto"/>
          <w:sz w:val="24"/>
        </w:rPr>
        <w:t>投标文件格式</w:t>
      </w:r>
      <w:r>
        <w:rPr>
          <w:rStyle w:val="af0"/>
          <w:rFonts w:ascii="仿宋" w:eastAsia="仿宋" w:hAnsi="仿宋" w:hint="eastAsia"/>
          <w:b/>
          <w:color w:val="auto"/>
          <w:sz w:val="24"/>
        </w:rPr>
        <w:tab/>
      </w:r>
      <w:r>
        <w:rPr>
          <w:rStyle w:val="af0"/>
          <w:rFonts w:ascii="仿宋" w:eastAsia="仿宋" w:hAnsi="仿宋" w:hint="eastAsia"/>
          <w:b/>
          <w:color w:val="auto"/>
          <w:sz w:val="24"/>
        </w:rPr>
        <w:fldChar w:fldCharType="begin"/>
      </w:r>
      <w:r>
        <w:rPr>
          <w:rStyle w:val="af0"/>
          <w:rFonts w:ascii="仿宋" w:eastAsia="仿宋" w:hAnsi="仿宋" w:hint="eastAsia"/>
          <w:b/>
          <w:color w:val="auto"/>
          <w:sz w:val="24"/>
        </w:rPr>
        <w:instrText xml:space="preserve"> PAGEREF _Toc91151176 \h </w:instrText>
      </w:r>
      <w:r>
        <w:rPr>
          <w:rStyle w:val="af0"/>
          <w:rFonts w:ascii="仿宋" w:eastAsia="仿宋" w:hAnsi="仿宋" w:hint="eastAsia"/>
          <w:b/>
          <w:color w:val="auto"/>
          <w:sz w:val="24"/>
        </w:rPr>
      </w:r>
      <w:r>
        <w:rPr>
          <w:rStyle w:val="af0"/>
          <w:rFonts w:ascii="仿宋" w:eastAsia="仿宋" w:hAnsi="仿宋" w:hint="eastAsia"/>
          <w:b/>
          <w:color w:val="auto"/>
          <w:sz w:val="24"/>
        </w:rPr>
        <w:fldChar w:fldCharType="separate"/>
      </w:r>
      <w:r>
        <w:rPr>
          <w:rStyle w:val="af0"/>
          <w:rFonts w:ascii="仿宋" w:eastAsia="仿宋" w:hAnsi="仿宋" w:hint="eastAsia"/>
          <w:b/>
          <w:color w:val="auto"/>
          <w:sz w:val="24"/>
        </w:rPr>
        <w:t>19</w:t>
      </w:r>
      <w:r>
        <w:rPr>
          <w:rStyle w:val="af0"/>
          <w:rFonts w:ascii="仿宋" w:eastAsia="仿宋" w:hAnsi="仿宋" w:hint="eastAsia"/>
          <w:b/>
          <w:color w:val="auto"/>
          <w:sz w:val="24"/>
        </w:rPr>
        <w:fldChar w:fldCharType="end"/>
      </w:r>
    </w:p>
    <w:p w:rsidR="00B77635" w:rsidRDefault="003A1906">
      <w:pPr>
        <w:pStyle w:val="21"/>
        <w:tabs>
          <w:tab w:val="right" w:leader="dot" w:pos="8302"/>
        </w:tabs>
        <w:spacing w:line="360" w:lineRule="auto"/>
      </w:pPr>
      <w:hyperlink r:id="rId55" w:anchor="_Toc91151176" w:history="1">
        <w:r>
          <w:rPr>
            <w:rStyle w:val="af0"/>
            <w:rFonts w:ascii="仿宋" w:eastAsia="仿宋" w:hAnsi="仿宋" w:hint="eastAsia"/>
            <w:sz w:val="24"/>
          </w:rPr>
          <w:t>第一部分</w:t>
        </w:r>
        <w:r>
          <w:rPr>
            <w:rStyle w:val="af0"/>
            <w:rFonts w:ascii="仿宋" w:eastAsia="仿宋" w:hAnsi="仿宋" w:hint="eastAsia"/>
            <w:sz w:val="24"/>
          </w:rPr>
          <w:t xml:space="preserve"> </w:t>
        </w:r>
        <w:r>
          <w:rPr>
            <w:rStyle w:val="af0"/>
            <w:rFonts w:ascii="仿宋" w:eastAsia="仿宋" w:hAnsi="仿宋" w:hint="eastAsia"/>
            <w:sz w:val="24"/>
          </w:rPr>
          <w:t>开标一览表及资格证明文件</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_Toc91151176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19</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56" w:anchor="_Toc91151177" w:history="1">
        <w:r>
          <w:rPr>
            <w:rStyle w:val="af0"/>
            <w:rFonts w:ascii="仿宋" w:eastAsia="仿宋" w:hAnsi="仿宋" w:hint="eastAsia"/>
            <w:sz w:val="24"/>
          </w:rPr>
          <w:t>1.</w:t>
        </w:r>
        <w:r>
          <w:rPr>
            <w:rStyle w:val="af0"/>
            <w:rFonts w:ascii="仿宋" w:eastAsia="仿宋" w:hAnsi="仿宋" w:hint="eastAsia"/>
            <w:sz w:val="24"/>
          </w:rPr>
          <w:t>开标一览表（投标文件格式一）</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_Toc91151177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20</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57" w:anchor="_Toc91151178" w:history="1">
        <w:r>
          <w:rPr>
            <w:rStyle w:val="af0"/>
            <w:rFonts w:ascii="仿宋" w:eastAsia="仿宋" w:hAnsi="仿宋" w:hint="eastAsia"/>
            <w:sz w:val="24"/>
          </w:rPr>
          <w:t>2.</w:t>
        </w:r>
        <w:r>
          <w:rPr>
            <w:rStyle w:val="af0"/>
            <w:rFonts w:ascii="仿宋" w:eastAsia="仿宋" w:hAnsi="仿宋" w:hint="eastAsia"/>
            <w:sz w:val="24"/>
          </w:rPr>
          <w:t>法人或者非法人组织的营业执照等证明文件或自然人的身份证明</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_Toc91151178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21</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58" w:anchor="_Toc91151180" w:history="1">
        <w:r>
          <w:rPr>
            <w:rStyle w:val="af0"/>
            <w:rFonts w:ascii="仿宋" w:eastAsia="仿宋" w:hAnsi="仿宋" w:hint="eastAsia"/>
            <w:sz w:val="24"/>
          </w:rPr>
          <w:t>法定代表人身份证明书</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_Toc91151180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22</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59" w:anchor="_Toc91151181" w:history="1">
        <w:r>
          <w:rPr>
            <w:rStyle w:val="af0"/>
            <w:rFonts w:ascii="仿宋" w:eastAsia="仿宋" w:hAnsi="仿宋" w:hint="eastAsia"/>
            <w:sz w:val="24"/>
          </w:rPr>
          <w:t>3.</w:t>
        </w:r>
        <w:r>
          <w:rPr>
            <w:rStyle w:val="af0"/>
            <w:rFonts w:ascii="仿宋" w:eastAsia="仿宋" w:hAnsi="仿宋" w:hint="eastAsia"/>
            <w:sz w:val="24"/>
          </w:rPr>
          <w:t>法定代表人授权委托书</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_Toc91151181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23</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60" w:anchor="_Toc91151182" w:history="1">
        <w:r>
          <w:rPr>
            <w:rStyle w:val="af0"/>
            <w:rFonts w:ascii="仿宋" w:eastAsia="仿宋" w:hAnsi="仿宋" w:hint="eastAsia"/>
            <w:sz w:val="24"/>
          </w:rPr>
          <w:t>4.</w:t>
        </w:r>
        <w:r>
          <w:rPr>
            <w:rStyle w:val="af0"/>
            <w:rFonts w:ascii="仿宋" w:eastAsia="仿宋" w:hAnsi="仿宋" w:hint="eastAsia"/>
            <w:sz w:val="24"/>
          </w:rPr>
          <w:t>投标人具有良好的商业信誉和健全的财务会计制度的证明文件</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_Toc91151182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24</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61" w:anchor="_Toc91151183" w:history="1">
        <w:r>
          <w:rPr>
            <w:rStyle w:val="af0"/>
            <w:rFonts w:ascii="仿宋" w:eastAsia="仿宋" w:hAnsi="仿宋" w:hint="eastAsia"/>
            <w:sz w:val="24"/>
          </w:rPr>
          <w:t>5.</w:t>
        </w:r>
        <w:r>
          <w:rPr>
            <w:rStyle w:val="af0"/>
            <w:rFonts w:ascii="仿宋" w:eastAsia="仿宋" w:hAnsi="仿宋" w:hint="eastAsia"/>
            <w:sz w:val="24"/>
          </w:rPr>
          <w:t>投标保证金缴纳凭证复印件或投标担保函</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_Toc91151183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25</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62" w:anchor="_Toc91151184" w:history="1">
        <w:r>
          <w:rPr>
            <w:rStyle w:val="af0"/>
            <w:rFonts w:ascii="仿宋" w:eastAsia="仿宋" w:hAnsi="仿宋" w:hint="eastAsia"/>
            <w:sz w:val="24"/>
          </w:rPr>
          <w:t>6.</w:t>
        </w:r>
        <w:r>
          <w:rPr>
            <w:rStyle w:val="af0"/>
            <w:rFonts w:ascii="仿宋" w:eastAsia="仿宋" w:hAnsi="仿宋" w:hint="eastAsia"/>
            <w:sz w:val="24"/>
          </w:rPr>
          <w:t>依法缴纳税收和社会保障资金的记录</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_Toc91151184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27</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63" w:anchor="_Toc91151185" w:history="1">
        <w:r>
          <w:rPr>
            <w:rStyle w:val="af0"/>
            <w:rFonts w:ascii="仿宋" w:eastAsia="仿宋" w:hAnsi="仿宋" w:hint="eastAsia"/>
            <w:sz w:val="24"/>
          </w:rPr>
          <w:t>7.</w:t>
        </w:r>
        <w:r>
          <w:rPr>
            <w:rStyle w:val="af0"/>
            <w:rFonts w:ascii="仿宋" w:eastAsia="仿宋" w:hAnsi="仿宋" w:hint="eastAsia"/>
            <w:sz w:val="24"/>
          </w:rPr>
          <w:t>参加政府采购活动前</w:t>
        </w:r>
        <w:r>
          <w:rPr>
            <w:rStyle w:val="af0"/>
            <w:rFonts w:ascii="仿宋" w:eastAsia="仿宋" w:hAnsi="仿宋" w:hint="eastAsia"/>
            <w:sz w:val="24"/>
          </w:rPr>
          <w:t>3</w:t>
        </w:r>
        <w:r>
          <w:rPr>
            <w:rStyle w:val="af0"/>
            <w:rFonts w:ascii="仿宋" w:eastAsia="仿宋" w:hAnsi="仿宋" w:hint="eastAsia"/>
            <w:sz w:val="24"/>
          </w:rPr>
          <w:t>年内在经营活动中没有重大违法记录的书面声明</w:t>
        </w:r>
        <w:r>
          <w:rPr>
            <w:rStyle w:val="af0"/>
            <w:rFonts w:ascii="仿宋" w:eastAsia="仿宋" w:hAnsi="仿宋" w:hint="eastAsia"/>
            <w:sz w:val="24"/>
          </w:rPr>
          <w:lastRenderedPageBreak/>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_Toc91151185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28</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64" w:anchor="_Toc91151187" w:history="1">
        <w:r>
          <w:rPr>
            <w:rStyle w:val="af0"/>
            <w:rFonts w:ascii="仿宋" w:eastAsia="仿宋" w:hAnsi="仿宋" w:hint="eastAsia"/>
            <w:sz w:val="24"/>
          </w:rPr>
          <w:t>8-1</w:t>
        </w:r>
        <w:r>
          <w:rPr>
            <w:rStyle w:val="af0"/>
            <w:rFonts w:ascii="仿宋" w:eastAsia="仿宋" w:hAnsi="仿宋" w:hint="eastAsia"/>
            <w:sz w:val="24"/>
          </w:rPr>
          <w:t>中小企业声明函（投标文件格式五、专门面向中小企业的须提供）</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_Toc91151187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29</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65" w:anchor="_Toc91151188" w:history="1">
        <w:r>
          <w:rPr>
            <w:rStyle w:val="af0"/>
            <w:rFonts w:ascii="仿宋" w:eastAsia="仿宋" w:hAnsi="仿宋" w:hint="eastAsia"/>
            <w:sz w:val="24"/>
          </w:rPr>
          <w:t>8-2</w:t>
        </w:r>
        <w:r>
          <w:rPr>
            <w:rStyle w:val="af0"/>
            <w:rFonts w:ascii="仿宋" w:eastAsia="仿宋" w:hAnsi="仿宋" w:hint="eastAsia"/>
            <w:sz w:val="24"/>
          </w:rPr>
          <w:t>监狱企业声明函（如有，专门面向中小企业的须提供）</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_Toc91151188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30</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66" w:anchor="_Toc91151189" w:history="1">
        <w:r>
          <w:rPr>
            <w:rStyle w:val="af0"/>
            <w:rFonts w:ascii="仿宋" w:eastAsia="仿宋" w:hAnsi="仿宋" w:hint="eastAsia"/>
            <w:sz w:val="24"/>
          </w:rPr>
          <w:t>8-3</w:t>
        </w:r>
        <w:r>
          <w:rPr>
            <w:rStyle w:val="af0"/>
            <w:rFonts w:ascii="仿宋" w:eastAsia="仿宋" w:hAnsi="仿宋" w:hint="eastAsia"/>
            <w:sz w:val="24"/>
          </w:rPr>
          <w:t>残疾人福利性单位声明函（如有，专门面向中小企业的须提供）</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_Toc91151189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31</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67" w:anchor="_Toc91151190" w:history="1">
        <w:r>
          <w:rPr>
            <w:rStyle w:val="af0"/>
            <w:rFonts w:ascii="仿宋" w:eastAsia="仿宋" w:hAnsi="仿宋" w:hint="eastAsia"/>
            <w:sz w:val="24"/>
          </w:rPr>
          <w:t>9.</w:t>
        </w:r>
        <w:r>
          <w:rPr>
            <w:rStyle w:val="af0"/>
            <w:rFonts w:ascii="仿宋" w:eastAsia="仿宋" w:hAnsi="仿宋" w:hint="eastAsia"/>
            <w:sz w:val="24"/>
          </w:rPr>
          <w:t>联合体协议（如本项目专门面向中小企业或预留份额项目，以联合体形式参加投标须提供，格式自拟）</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_Toc91151190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32</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68" w:anchor="_Toc91151191" w:history="1">
        <w:r>
          <w:rPr>
            <w:rStyle w:val="af0"/>
            <w:rFonts w:ascii="仿宋" w:eastAsia="仿宋" w:hAnsi="仿宋" w:hint="eastAsia"/>
            <w:sz w:val="24"/>
          </w:rPr>
          <w:t>10.</w:t>
        </w:r>
        <w:r>
          <w:rPr>
            <w:rStyle w:val="af0"/>
            <w:rFonts w:ascii="仿宋" w:eastAsia="仿宋" w:hAnsi="仿宋" w:hint="eastAsia"/>
            <w:sz w:val="24"/>
          </w:rPr>
          <w:t>分包意向协议（如有，格式自拟）</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_Toc91151191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33</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69" w:anchor="_Toc91151192" w:history="1">
        <w:r>
          <w:rPr>
            <w:rStyle w:val="af0"/>
            <w:rFonts w:ascii="仿宋" w:eastAsia="仿宋" w:hAnsi="仿宋" w:hint="eastAsia"/>
            <w:sz w:val="24"/>
          </w:rPr>
          <w:t>11.</w:t>
        </w:r>
        <w:r>
          <w:rPr>
            <w:rStyle w:val="af0"/>
            <w:rFonts w:ascii="仿宋" w:eastAsia="仿宋" w:hAnsi="仿宋" w:hint="eastAsia"/>
            <w:sz w:val="24"/>
          </w:rPr>
          <w:t>投标须知前附表要求</w:t>
        </w:r>
        <w:r>
          <w:rPr>
            <w:rStyle w:val="af0"/>
            <w:rFonts w:ascii="仿宋" w:eastAsia="仿宋" w:hAnsi="仿宋" w:hint="eastAsia"/>
            <w:sz w:val="24"/>
          </w:rPr>
          <w:t>的其他资格证明文件</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_Toc91151192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34</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70" w:anchor="_Toc91151193" w:history="1">
        <w:r>
          <w:rPr>
            <w:rStyle w:val="af0"/>
            <w:rFonts w:ascii="仿宋" w:eastAsia="仿宋" w:hAnsi="仿宋" w:hint="eastAsia"/>
            <w:sz w:val="24"/>
          </w:rPr>
          <w:t>第二部分</w:t>
        </w:r>
        <w:r>
          <w:rPr>
            <w:rStyle w:val="af0"/>
            <w:rFonts w:ascii="仿宋" w:eastAsia="仿宋" w:hAnsi="仿宋" w:hint="eastAsia"/>
            <w:sz w:val="24"/>
          </w:rPr>
          <w:t xml:space="preserve">  </w:t>
        </w:r>
        <w:r>
          <w:rPr>
            <w:rStyle w:val="af0"/>
            <w:rFonts w:ascii="仿宋" w:eastAsia="仿宋" w:hAnsi="仿宋" w:hint="eastAsia"/>
            <w:sz w:val="24"/>
          </w:rPr>
          <w:t>商务及技术文件</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w:instrText>
        </w:r>
        <w:r>
          <w:rPr>
            <w:rStyle w:val="af0"/>
            <w:rFonts w:ascii="仿宋" w:eastAsia="仿宋" w:hAnsi="仿宋" w:hint="eastAsia"/>
            <w:sz w:val="24"/>
          </w:rPr>
          <w:instrText xml:space="preserve">51193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35</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71" w:anchor="_Toc91151194" w:history="1">
        <w:r>
          <w:rPr>
            <w:rStyle w:val="af0"/>
            <w:rFonts w:ascii="仿宋" w:eastAsia="仿宋" w:hAnsi="仿宋" w:hint="eastAsia"/>
            <w:sz w:val="24"/>
          </w:rPr>
          <w:t>1.</w:t>
        </w:r>
        <w:r>
          <w:rPr>
            <w:rStyle w:val="af0"/>
            <w:rFonts w:ascii="仿宋" w:eastAsia="仿宋" w:hAnsi="仿宋" w:hint="eastAsia"/>
            <w:sz w:val="24"/>
          </w:rPr>
          <w:t>投标书（投标文件格式六）</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_Toc91151194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36</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72" w:anchor="_Toc91151195" w:history="1">
        <w:r>
          <w:rPr>
            <w:rStyle w:val="af0"/>
            <w:rFonts w:ascii="仿宋" w:eastAsia="仿宋" w:hAnsi="仿宋" w:hint="eastAsia"/>
            <w:sz w:val="24"/>
          </w:rPr>
          <w:t>2.</w:t>
        </w:r>
        <w:r>
          <w:rPr>
            <w:rStyle w:val="af0"/>
            <w:rFonts w:ascii="仿宋" w:eastAsia="仿宋" w:hAnsi="仿宋" w:hint="eastAsia"/>
            <w:sz w:val="24"/>
          </w:rPr>
          <w:t>投标分项报价表</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_Toc91151195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37</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73" w:anchor="_Toc91151196" w:history="1">
        <w:r>
          <w:rPr>
            <w:rStyle w:val="af0"/>
            <w:rFonts w:ascii="仿宋" w:eastAsia="仿宋" w:hAnsi="仿宋" w:hint="eastAsia"/>
            <w:sz w:val="24"/>
          </w:rPr>
          <w:t>3.</w:t>
        </w:r>
        <w:r>
          <w:rPr>
            <w:rStyle w:val="af0"/>
            <w:rFonts w:ascii="仿宋" w:eastAsia="仿宋" w:hAnsi="仿宋" w:hint="eastAsia"/>
            <w:sz w:val="24"/>
          </w:rPr>
          <w:t>服务说明一览表</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_Toc91151196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39</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74" w:anchor="_Toc91151197" w:history="1">
        <w:r>
          <w:rPr>
            <w:rStyle w:val="af0"/>
            <w:rFonts w:ascii="仿宋" w:eastAsia="仿宋" w:hAnsi="仿宋" w:hint="eastAsia"/>
            <w:sz w:val="24"/>
          </w:rPr>
          <w:t>4.</w:t>
        </w:r>
        <w:r>
          <w:rPr>
            <w:rStyle w:val="af0"/>
            <w:rFonts w:ascii="仿宋" w:eastAsia="仿宋" w:hAnsi="仿宋" w:hint="eastAsia"/>
            <w:sz w:val="24"/>
          </w:rPr>
          <w:t>服务需求偏离表（投标文件格式九）</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_Toc91151197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40</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75" w:anchor="_Toc91151198" w:history="1">
        <w:r>
          <w:rPr>
            <w:rStyle w:val="af0"/>
            <w:rFonts w:ascii="仿宋" w:eastAsia="仿宋" w:hAnsi="仿宋" w:hint="eastAsia"/>
            <w:sz w:val="24"/>
          </w:rPr>
          <w:t>5.</w:t>
        </w:r>
        <w:r>
          <w:rPr>
            <w:rStyle w:val="af0"/>
            <w:rFonts w:ascii="仿宋" w:eastAsia="仿宋" w:hAnsi="仿宋" w:hint="eastAsia"/>
            <w:sz w:val="24"/>
          </w:rPr>
          <w:t>商务条款偏离表（投标文件格式十）</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_Toc91151198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41</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76" w:anchor="_Toc91151199" w:history="1">
        <w:r>
          <w:rPr>
            <w:rStyle w:val="af0"/>
            <w:rFonts w:ascii="仿宋" w:eastAsia="仿宋" w:hAnsi="仿宋" w:hint="eastAsia"/>
            <w:sz w:val="24"/>
          </w:rPr>
          <w:t>6.</w:t>
        </w:r>
        <w:r>
          <w:rPr>
            <w:rStyle w:val="af0"/>
            <w:rFonts w:ascii="仿宋" w:eastAsia="仿宋" w:hAnsi="仿宋" w:hint="eastAsia"/>
            <w:sz w:val="24"/>
          </w:rPr>
          <w:t>招标代理费承诺书（投标文件格式十一）</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_Toc91151199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42</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77" w:anchor="_Toc91151200" w:history="1">
        <w:r>
          <w:rPr>
            <w:rStyle w:val="af0"/>
            <w:rFonts w:ascii="仿宋" w:eastAsia="仿宋" w:hAnsi="仿宋" w:hint="eastAsia"/>
            <w:sz w:val="24"/>
          </w:rPr>
          <w:t>7-1</w:t>
        </w:r>
        <w:r>
          <w:rPr>
            <w:rStyle w:val="af0"/>
            <w:rFonts w:ascii="仿宋" w:eastAsia="仿宋" w:hAnsi="仿宋" w:hint="eastAsia"/>
            <w:sz w:val="24"/>
          </w:rPr>
          <w:t>中小企业声明函（投标文件格式十二）</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_Toc91151200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43</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78" w:anchor="_Toc91151201" w:history="1">
        <w:r>
          <w:rPr>
            <w:rStyle w:val="af0"/>
            <w:rFonts w:ascii="仿宋" w:eastAsia="仿宋" w:hAnsi="仿宋" w:hint="eastAsia"/>
            <w:sz w:val="24"/>
          </w:rPr>
          <w:t>7-2</w:t>
        </w:r>
        <w:r>
          <w:rPr>
            <w:rStyle w:val="af0"/>
            <w:rFonts w:ascii="仿宋" w:eastAsia="仿宋" w:hAnsi="仿宋" w:hint="eastAsia"/>
            <w:sz w:val="24"/>
          </w:rPr>
          <w:t>监狱企业声明函</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_Toc91151201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44</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79" w:anchor="_Toc91151202" w:history="1">
        <w:r>
          <w:rPr>
            <w:rStyle w:val="af0"/>
            <w:rFonts w:ascii="仿宋" w:eastAsia="仿宋" w:hAnsi="仿宋" w:hint="eastAsia"/>
            <w:sz w:val="24"/>
          </w:rPr>
          <w:t>7-3</w:t>
        </w:r>
        <w:r>
          <w:rPr>
            <w:rStyle w:val="af0"/>
            <w:rFonts w:ascii="仿宋" w:eastAsia="仿宋" w:hAnsi="仿宋" w:hint="eastAsia"/>
            <w:sz w:val="24"/>
          </w:rPr>
          <w:t>残疾人福利性单位声明函（投标文件格式十四）</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_Toc91151202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45</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80" w:anchor="_Toc91151203" w:history="1">
        <w:r>
          <w:rPr>
            <w:rStyle w:val="af0"/>
            <w:rFonts w:ascii="仿宋" w:eastAsia="仿宋" w:hAnsi="仿宋" w:hint="eastAsia"/>
            <w:sz w:val="24"/>
          </w:rPr>
          <w:t>8.</w:t>
        </w:r>
        <w:r>
          <w:rPr>
            <w:rStyle w:val="af0"/>
            <w:rFonts w:ascii="仿宋" w:eastAsia="仿宋" w:hAnsi="仿宋" w:hint="eastAsia"/>
            <w:sz w:val="24"/>
          </w:rPr>
          <w:t>投标人商务符合性承诺函（投标文件格式十五）</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_Toc91151203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46</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81" w:anchor="_Toc91151204" w:history="1">
        <w:r>
          <w:rPr>
            <w:rStyle w:val="af0"/>
            <w:rFonts w:ascii="仿宋" w:eastAsia="仿宋" w:hAnsi="仿宋" w:hint="eastAsia"/>
            <w:sz w:val="24"/>
          </w:rPr>
          <w:t>9.</w:t>
        </w:r>
        <w:r>
          <w:rPr>
            <w:rStyle w:val="af0"/>
            <w:rFonts w:ascii="仿宋" w:eastAsia="仿宋" w:hAnsi="仿宋" w:hint="eastAsia"/>
            <w:sz w:val="24"/>
          </w:rPr>
          <w:t>投标人关联单位的说明</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_Toc91151204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47</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82" w:anchor="_Toc91151205" w:history="1">
        <w:r>
          <w:rPr>
            <w:rStyle w:val="af0"/>
            <w:rFonts w:ascii="仿宋" w:eastAsia="仿宋" w:hAnsi="仿宋" w:hint="eastAsia"/>
            <w:sz w:val="24"/>
          </w:rPr>
          <w:t>10.</w:t>
        </w:r>
        <w:r>
          <w:rPr>
            <w:rStyle w:val="af0"/>
            <w:rFonts w:ascii="仿宋" w:eastAsia="仿宋" w:hAnsi="仿宋" w:hint="eastAsia"/>
            <w:sz w:val="24"/>
          </w:rPr>
          <w:t>评审所需要的其他商务文件</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_Toc91151205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48</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83" w:anchor="_Toc91151206" w:history="1">
        <w:r>
          <w:rPr>
            <w:rStyle w:val="af0"/>
            <w:rFonts w:ascii="仿宋" w:eastAsia="仿宋" w:hAnsi="仿宋" w:hint="eastAsia"/>
            <w:sz w:val="24"/>
          </w:rPr>
          <w:t>11.</w:t>
        </w:r>
        <w:r>
          <w:rPr>
            <w:rStyle w:val="af0"/>
            <w:rFonts w:ascii="仿宋" w:eastAsia="仿宋" w:hAnsi="仿宋" w:hint="eastAsia"/>
            <w:sz w:val="24"/>
          </w:rPr>
          <w:t>投标文件还应包括投标人须知第</w:t>
        </w:r>
        <w:r>
          <w:rPr>
            <w:rStyle w:val="af0"/>
            <w:rFonts w:ascii="仿宋" w:eastAsia="仿宋" w:hAnsi="仿宋" w:hint="eastAsia"/>
            <w:sz w:val="24"/>
          </w:rPr>
          <w:t>10</w:t>
        </w:r>
        <w:r>
          <w:rPr>
            <w:rStyle w:val="af0"/>
            <w:rFonts w:ascii="仿宋" w:eastAsia="仿宋" w:hAnsi="仿宋" w:hint="eastAsia"/>
            <w:sz w:val="24"/>
          </w:rPr>
          <w:t>条的所有技术文件</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_Toc91151206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49</w:t>
        </w:r>
        <w:r>
          <w:rPr>
            <w:rStyle w:val="af0"/>
            <w:rFonts w:ascii="仿宋" w:eastAsia="仿宋" w:hAnsi="仿宋" w:hint="eastAsia"/>
            <w:sz w:val="24"/>
          </w:rPr>
          <w:fldChar w:fldCharType="end"/>
        </w:r>
      </w:hyperlink>
    </w:p>
    <w:p w:rsidR="00B77635" w:rsidRDefault="003A1906">
      <w:pPr>
        <w:pStyle w:val="21"/>
        <w:tabs>
          <w:tab w:val="right" w:leader="dot" w:pos="8302"/>
        </w:tabs>
        <w:spacing w:line="360" w:lineRule="auto"/>
        <w:rPr>
          <w:rFonts w:ascii="仿宋" w:eastAsia="仿宋" w:hAnsi="仿宋"/>
          <w:sz w:val="24"/>
        </w:rPr>
      </w:pPr>
      <w:hyperlink r:id="rId84" w:anchor="_Toc91151207" w:history="1">
        <w:r>
          <w:rPr>
            <w:rStyle w:val="af0"/>
            <w:rFonts w:ascii="仿宋" w:eastAsia="仿宋" w:hAnsi="仿宋" w:hint="eastAsia"/>
            <w:sz w:val="24"/>
          </w:rPr>
          <w:t>12.</w:t>
        </w:r>
        <w:r>
          <w:rPr>
            <w:rStyle w:val="af0"/>
            <w:rFonts w:ascii="仿宋" w:eastAsia="仿宋" w:hAnsi="仿宋" w:hint="eastAsia"/>
            <w:sz w:val="24"/>
          </w:rPr>
          <w:t>投标须知前附表要求</w:t>
        </w:r>
        <w:r>
          <w:rPr>
            <w:rStyle w:val="af0"/>
            <w:rFonts w:ascii="仿宋" w:eastAsia="仿宋" w:hAnsi="仿宋" w:hint="eastAsia"/>
            <w:sz w:val="24"/>
          </w:rPr>
          <w:t>的其他文件</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_Toc91151207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50</w:t>
        </w:r>
        <w:r>
          <w:rPr>
            <w:rStyle w:val="af0"/>
            <w:rFonts w:ascii="仿宋" w:eastAsia="仿宋" w:hAnsi="仿宋" w:hint="eastAsia"/>
            <w:sz w:val="24"/>
          </w:rPr>
          <w:fldChar w:fldCharType="end"/>
        </w:r>
      </w:hyperlink>
    </w:p>
    <w:p w:rsidR="00B77635" w:rsidRDefault="003A1906">
      <w:pPr>
        <w:pStyle w:val="1"/>
        <w:spacing w:before="0" w:after="0" w:line="360" w:lineRule="auto"/>
        <w:ind w:firstLineChars="200" w:firstLine="482"/>
        <w:rPr>
          <w:rFonts w:ascii="仿宋" w:eastAsia="仿宋" w:hAnsi="仿宋"/>
          <w:szCs w:val="32"/>
        </w:rPr>
      </w:pPr>
      <w:r>
        <w:rPr>
          <w:rFonts w:ascii="仿宋" w:eastAsia="仿宋" w:hAnsi="仿宋" w:cs="宋体" w:hint="eastAsia"/>
          <w:color w:val="000000"/>
          <w:kern w:val="0"/>
          <w:sz w:val="24"/>
          <w:szCs w:val="24"/>
        </w:rPr>
        <w:fldChar w:fldCharType="end"/>
      </w:r>
      <w:r>
        <w:rPr>
          <w:rFonts w:ascii="仿宋" w:eastAsia="仿宋" w:hAnsi="仿宋" w:hint="eastAsia"/>
          <w:sz w:val="28"/>
        </w:rPr>
        <w:br w:type="page"/>
      </w:r>
      <w:bookmarkStart w:id="0" w:name="_Toc91151128"/>
      <w:bookmarkStart w:id="1" w:name="_Toc91153297"/>
      <w:bookmarkStart w:id="2" w:name="_Toc216582804"/>
      <w:r>
        <w:rPr>
          <w:rFonts w:ascii="仿宋" w:eastAsia="仿宋" w:hAnsi="仿宋" w:hint="eastAsia"/>
          <w:szCs w:val="32"/>
        </w:rPr>
        <w:lastRenderedPageBreak/>
        <w:t>第一章</w:t>
      </w:r>
      <w:r>
        <w:rPr>
          <w:rFonts w:ascii="仿宋" w:eastAsia="仿宋" w:hAnsi="仿宋" w:hint="eastAsia"/>
          <w:szCs w:val="32"/>
        </w:rPr>
        <w:t xml:space="preserve">  </w:t>
      </w:r>
      <w:r>
        <w:rPr>
          <w:rFonts w:ascii="仿宋" w:eastAsia="仿宋" w:hAnsi="仿宋" w:hint="eastAsia"/>
          <w:szCs w:val="32"/>
        </w:rPr>
        <w:t>投标人须知</w:t>
      </w:r>
      <w:bookmarkEnd w:id="0"/>
      <w:bookmarkEnd w:id="1"/>
      <w:bookmarkEnd w:id="2"/>
    </w:p>
    <w:p w:rsidR="00B77635" w:rsidRDefault="00B77635">
      <w:pPr>
        <w:rPr>
          <w:rFonts w:ascii="仿宋" w:eastAsia="仿宋" w:hAnsi="仿宋"/>
        </w:rPr>
      </w:pPr>
    </w:p>
    <w:p w:rsidR="00B77635" w:rsidRDefault="003A1906">
      <w:pPr>
        <w:pStyle w:val="2"/>
        <w:spacing w:before="0" w:line="240" w:lineRule="atLeast"/>
        <w:ind w:leftChars="257" w:left="1080" w:hanging="540"/>
        <w:rPr>
          <w:rFonts w:ascii="仿宋" w:eastAsia="仿宋" w:hAnsi="仿宋"/>
          <w:sz w:val="28"/>
        </w:rPr>
      </w:pPr>
      <w:bookmarkStart w:id="3" w:name="_Toc91151129"/>
      <w:bookmarkStart w:id="4" w:name="_Toc520356143"/>
      <w:bookmarkStart w:id="5" w:name="_Toc91153298"/>
      <w:bookmarkStart w:id="6" w:name="_Toc216582805"/>
      <w:r>
        <w:rPr>
          <w:rFonts w:ascii="仿宋" w:eastAsia="仿宋" w:hAnsi="仿宋" w:hint="eastAsia"/>
          <w:sz w:val="28"/>
        </w:rPr>
        <w:t>一</w:t>
      </w:r>
      <w:r>
        <w:rPr>
          <w:rFonts w:ascii="仿宋" w:eastAsia="仿宋" w:hAnsi="仿宋" w:hint="eastAsia"/>
          <w:sz w:val="28"/>
        </w:rPr>
        <w:t xml:space="preserve">   </w:t>
      </w:r>
      <w:r>
        <w:rPr>
          <w:rFonts w:ascii="仿宋" w:eastAsia="仿宋" w:hAnsi="仿宋" w:hint="eastAsia"/>
          <w:sz w:val="28"/>
        </w:rPr>
        <w:t>说</w:t>
      </w:r>
      <w:r>
        <w:rPr>
          <w:rFonts w:ascii="仿宋" w:eastAsia="仿宋" w:hAnsi="仿宋" w:hint="eastAsia"/>
          <w:sz w:val="28"/>
        </w:rPr>
        <w:t xml:space="preserve">  </w:t>
      </w:r>
      <w:r>
        <w:rPr>
          <w:rFonts w:ascii="仿宋" w:eastAsia="仿宋" w:hAnsi="仿宋" w:hint="eastAsia"/>
          <w:sz w:val="28"/>
        </w:rPr>
        <w:t>明</w:t>
      </w:r>
      <w:bookmarkEnd w:id="3"/>
      <w:bookmarkEnd w:id="4"/>
      <w:bookmarkEnd w:id="5"/>
      <w:bookmarkEnd w:id="6"/>
    </w:p>
    <w:p w:rsidR="00B77635" w:rsidRDefault="00B77635">
      <w:pPr>
        <w:pStyle w:val="a0"/>
        <w:rPr>
          <w:rFonts w:ascii="仿宋" w:eastAsia="仿宋" w:hAnsi="仿宋"/>
        </w:rPr>
      </w:pPr>
    </w:p>
    <w:p w:rsidR="00B77635" w:rsidRDefault="003A1906">
      <w:pPr>
        <w:pStyle w:val="3"/>
        <w:spacing w:before="0" w:after="0" w:line="240" w:lineRule="atLeast"/>
        <w:jc w:val="both"/>
        <w:rPr>
          <w:rFonts w:ascii="仿宋" w:eastAsia="仿宋" w:hAnsi="仿宋"/>
          <w:u w:val="none"/>
        </w:rPr>
      </w:pPr>
      <w:bookmarkStart w:id="7" w:name="_Toc520356144"/>
      <w:bookmarkStart w:id="8" w:name="_Toc91151130"/>
      <w:bookmarkStart w:id="9" w:name="_Toc91153299"/>
      <w:r>
        <w:rPr>
          <w:rFonts w:ascii="仿宋" w:eastAsia="仿宋" w:hAnsi="仿宋" w:hint="eastAsia"/>
          <w:u w:val="none"/>
        </w:rPr>
        <w:t>1.</w:t>
      </w:r>
      <w:r>
        <w:rPr>
          <w:rFonts w:ascii="仿宋" w:eastAsia="仿宋" w:hAnsi="仿宋" w:hint="eastAsia"/>
          <w:u w:val="none"/>
        </w:rPr>
        <w:tab/>
        <w:t xml:space="preserve">    </w:t>
      </w:r>
      <w:r>
        <w:rPr>
          <w:rFonts w:ascii="仿宋" w:eastAsia="仿宋" w:hAnsi="仿宋" w:hint="eastAsia"/>
          <w:u w:val="none"/>
        </w:rPr>
        <w:t>采购人、采购代理机构及</w:t>
      </w:r>
      <w:bookmarkEnd w:id="7"/>
      <w:r>
        <w:rPr>
          <w:rFonts w:ascii="仿宋" w:eastAsia="仿宋" w:hAnsi="仿宋" w:hint="eastAsia"/>
          <w:u w:val="none"/>
        </w:rPr>
        <w:t>投标人</w:t>
      </w:r>
      <w:bookmarkEnd w:id="8"/>
      <w:bookmarkEnd w:id="9"/>
    </w:p>
    <w:p w:rsidR="00B77635" w:rsidRDefault="003A1906">
      <w:pPr>
        <w:numPr>
          <w:ilvl w:val="1"/>
          <w:numId w:val="1"/>
        </w:numPr>
        <w:tabs>
          <w:tab w:val="left" w:pos="0"/>
        </w:tabs>
        <w:spacing w:line="240" w:lineRule="atLeast"/>
        <w:ind w:hanging="898"/>
        <w:rPr>
          <w:rFonts w:ascii="仿宋" w:eastAsia="仿宋" w:hAnsi="仿宋"/>
          <w:sz w:val="24"/>
        </w:rPr>
      </w:pPr>
      <w:r>
        <w:rPr>
          <w:rFonts w:ascii="仿宋" w:eastAsia="仿宋" w:hAnsi="仿宋" w:hint="eastAsia"/>
          <w:sz w:val="24"/>
        </w:rPr>
        <w:t>采购人：是指依法进行政府采购的国家机构、事业单位、团体组织。</w:t>
      </w:r>
    </w:p>
    <w:p w:rsidR="00B77635" w:rsidRDefault="003A1906">
      <w:pPr>
        <w:numPr>
          <w:ilvl w:val="1"/>
          <w:numId w:val="1"/>
        </w:numPr>
        <w:tabs>
          <w:tab w:val="left" w:pos="0"/>
        </w:tabs>
        <w:spacing w:line="240" w:lineRule="atLeast"/>
        <w:ind w:hanging="898"/>
        <w:rPr>
          <w:rFonts w:ascii="仿宋" w:eastAsia="仿宋" w:hAnsi="仿宋"/>
          <w:sz w:val="24"/>
        </w:rPr>
      </w:pPr>
      <w:r>
        <w:rPr>
          <w:rFonts w:ascii="仿宋" w:eastAsia="仿宋" w:hAnsi="仿宋" w:hint="eastAsia"/>
          <w:sz w:val="24"/>
        </w:rPr>
        <w:t>采购代理机构：本次招标的采购代理机构为中招国际招标有限公司。</w:t>
      </w:r>
    </w:p>
    <w:p w:rsidR="00B77635" w:rsidRDefault="003A1906">
      <w:pPr>
        <w:numPr>
          <w:ilvl w:val="1"/>
          <w:numId w:val="1"/>
        </w:numPr>
        <w:spacing w:line="240" w:lineRule="atLeast"/>
        <w:ind w:hangingChars="375"/>
        <w:rPr>
          <w:rFonts w:ascii="仿宋" w:eastAsia="仿宋" w:hAnsi="仿宋"/>
          <w:sz w:val="24"/>
        </w:rPr>
      </w:pPr>
      <w:r>
        <w:rPr>
          <w:rFonts w:ascii="仿宋" w:eastAsia="仿宋" w:hAnsi="仿宋" w:hint="eastAsia"/>
          <w:sz w:val="24"/>
        </w:rPr>
        <w:t>投标人：是指响应招标、参加投标竞争的法人、非法人组织或者自然人。潜在投标人：以招标文件规定的方式获取本项目招标文件的法人、非法人组织或者自然人。</w:t>
      </w:r>
    </w:p>
    <w:p w:rsidR="00B77635" w:rsidRDefault="003A1906">
      <w:pPr>
        <w:spacing w:line="240" w:lineRule="atLeast"/>
        <w:ind w:leftChars="-375" w:left="-788" w:firstLineChars="700" w:firstLine="1680"/>
        <w:rPr>
          <w:rFonts w:ascii="仿宋" w:eastAsia="仿宋" w:hAnsi="仿宋"/>
          <w:sz w:val="24"/>
        </w:rPr>
      </w:pPr>
      <w:r>
        <w:rPr>
          <w:rFonts w:ascii="仿宋" w:eastAsia="仿宋" w:hAnsi="仿宋" w:hint="eastAsia"/>
          <w:sz w:val="24"/>
        </w:rPr>
        <w:t>投标人须满足以下条件：</w:t>
      </w:r>
    </w:p>
    <w:p w:rsidR="00B77635" w:rsidRDefault="003A1906">
      <w:pPr>
        <w:spacing w:line="240" w:lineRule="atLeast"/>
        <w:ind w:left="850" w:hangingChars="354" w:hanging="850"/>
        <w:rPr>
          <w:rFonts w:ascii="仿宋" w:eastAsia="仿宋" w:hAnsi="仿宋"/>
          <w:sz w:val="24"/>
        </w:rPr>
      </w:pPr>
      <w:r>
        <w:rPr>
          <w:rFonts w:ascii="仿宋" w:eastAsia="仿宋" w:hAnsi="仿宋" w:hint="eastAsia"/>
          <w:sz w:val="24"/>
        </w:rPr>
        <w:t>1.3.1</w:t>
      </w:r>
      <w:r>
        <w:rPr>
          <w:rFonts w:ascii="仿宋" w:eastAsia="仿宋" w:hAnsi="仿宋" w:hint="eastAsia"/>
          <w:sz w:val="24"/>
        </w:rPr>
        <w:tab/>
      </w:r>
      <w:r>
        <w:rPr>
          <w:rFonts w:ascii="仿宋" w:eastAsia="仿宋" w:hAnsi="仿宋" w:hint="eastAsia"/>
          <w:sz w:val="24"/>
        </w:rPr>
        <w:t>在中华人民共和国境内注册，能够独立承担民事责任，有生产或供应能力的本国供应商，包括法人、非法人组织或者自然人。</w:t>
      </w:r>
    </w:p>
    <w:p w:rsidR="00B77635" w:rsidRDefault="003A1906">
      <w:pPr>
        <w:spacing w:line="240" w:lineRule="atLeast"/>
        <w:ind w:left="900" w:hangingChars="375" w:hanging="900"/>
        <w:rPr>
          <w:rFonts w:ascii="仿宋" w:eastAsia="仿宋" w:hAnsi="仿宋"/>
          <w:sz w:val="24"/>
        </w:rPr>
      </w:pPr>
      <w:r>
        <w:rPr>
          <w:rFonts w:ascii="仿宋" w:eastAsia="仿宋" w:hAnsi="仿宋" w:hint="eastAsia"/>
          <w:sz w:val="24"/>
        </w:rPr>
        <w:t xml:space="preserve">1.3.2  </w:t>
      </w:r>
      <w:r>
        <w:rPr>
          <w:rFonts w:ascii="仿宋" w:eastAsia="仿宋" w:hAnsi="仿宋" w:hint="eastAsia"/>
          <w:sz w:val="24"/>
        </w:rPr>
        <w:t>具备《中华人民共和国政府采购法》第二十二条关于供应商条件的规定，遵守国家、本项目采购人本级和上级财政部门政府采购的有关规定。</w:t>
      </w:r>
    </w:p>
    <w:p w:rsidR="00B77635" w:rsidRDefault="003A1906">
      <w:pPr>
        <w:spacing w:line="240" w:lineRule="atLeast"/>
        <w:ind w:left="900" w:hangingChars="375" w:hanging="900"/>
        <w:rPr>
          <w:rFonts w:ascii="仿宋" w:eastAsia="仿宋" w:hAnsi="仿宋"/>
          <w:sz w:val="24"/>
        </w:rPr>
      </w:pPr>
      <w:r>
        <w:rPr>
          <w:rFonts w:ascii="仿宋" w:eastAsia="仿宋" w:hAnsi="仿宋" w:hint="eastAsia"/>
          <w:sz w:val="24"/>
        </w:rPr>
        <w:t xml:space="preserve">1.3.3  </w:t>
      </w:r>
      <w:r>
        <w:rPr>
          <w:rFonts w:ascii="仿宋" w:eastAsia="仿宋" w:hAnsi="仿宋" w:hint="eastAsia"/>
          <w:sz w:val="24"/>
        </w:rPr>
        <w:t>以招标文件规定的方式获得了本项目的招标文件。</w:t>
      </w:r>
    </w:p>
    <w:p w:rsidR="00B77635" w:rsidRDefault="003A1906">
      <w:pPr>
        <w:spacing w:line="240" w:lineRule="atLeast"/>
        <w:ind w:left="900" w:hangingChars="375" w:hanging="900"/>
        <w:rPr>
          <w:rFonts w:ascii="仿宋" w:eastAsia="仿宋" w:hAnsi="仿宋"/>
          <w:sz w:val="24"/>
        </w:rPr>
      </w:pPr>
      <w:r>
        <w:rPr>
          <w:rFonts w:ascii="仿宋" w:eastAsia="仿宋" w:hAnsi="仿宋" w:hint="eastAsia"/>
          <w:sz w:val="24"/>
        </w:rPr>
        <w:t xml:space="preserve">1.3.4  </w:t>
      </w:r>
      <w:r>
        <w:rPr>
          <w:rFonts w:ascii="仿宋" w:eastAsia="仿宋" w:hAnsi="仿宋" w:hint="eastAsia"/>
          <w:sz w:val="24"/>
        </w:rPr>
        <w:t>符合</w:t>
      </w:r>
      <w:r>
        <w:rPr>
          <w:rFonts w:ascii="仿宋" w:eastAsia="仿宋" w:hAnsi="仿宋" w:hint="eastAsia"/>
          <w:sz w:val="24"/>
          <w:u w:val="single"/>
        </w:rPr>
        <w:t>投标须知前附表</w:t>
      </w:r>
      <w:r>
        <w:rPr>
          <w:rFonts w:ascii="仿宋" w:eastAsia="仿宋" w:hAnsi="仿宋" w:hint="eastAsia"/>
          <w:sz w:val="24"/>
        </w:rPr>
        <w:t>中规定的其他要求。</w:t>
      </w:r>
    </w:p>
    <w:p w:rsidR="00B77635" w:rsidRDefault="003A1906">
      <w:pPr>
        <w:spacing w:line="240" w:lineRule="atLeast"/>
        <w:ind w:leftChars="7" w:left="850" w:hangingChars="348" w:hanging="835"/>
        <w:rPr>
          <w:rFonts w:ascii="仿宋" w:eastAsia="仿宋" w:hAnsi="仿宋"/>
          <w:sz w:val="24"/>
        </w:rPr>
      </w:pPr>
      <w:r>
        <w:rPr>
          <w:rFonts w:ascii="仿宋" w:eastAsia="仿宋" w:hAnsi="仿宋" w:hint="eastAsia"/>
          <w:sz w:val="24"/>
        </w:rPr>
        <w:t xml:space="preserve">1.5    </w:t>
      </w:r>
      <w:r>
        <w:rPr>
          <w:rFonts w:ascii="仿宋" w:eastAsia="仿宋" w:hAnsi="仿宋" w:hint="eastAsia"/>
          <w:sz w:val="24"/>
        </w:rPr>
        <w:t>投标人提供的服务由中小企业承接，即提供服务的人员为中小企业依照《中华人民共和国劳动合同法》订立劳动合同的从业人员，享受中小企业扶持政策。投标人</w:t>
      </w:r>
      <w:r>
        <w:rPr>
          <w:rFonts w:ascii="仿宋" w:eastAsia="仿宋" w:hAnsi="仿宋" w:cs="宋体" w:hint="eastAsia"/>
          <w:kern w:val="0"/>
          <w:sz w:val="24"/>
        </w:rPr>
        <w:t>根据《工业和信息化部、国家统计局、国家发展和改革委员会、财政部关于印发中小企业划型标准规定的通知》（工信部联企业</w:t>
      </w:r>
      <w:r>
        <w:rPr>
          <w:rFonts w:ascii="仿宋" w:eastAsia="仿宋" w:hAnsi="仿宋" w:cs="宋体" w:hint="eastAsia"/>
          <w:kern w:val="0"/>
          <w:sz w:val="24"/>
        </w:rPr>
        <w:t>[2011]300</w:t>
      </w:r>
      <w:r>
        <w:rPr>
          <w:rFonts w:ascii="仿宋" w:eastAsia="仿宋" w:hAnsi="仿宋" w:cs="宋体" w:hint="eastAsia"/>
          <w:kern w:val="0"/>
          <w:sz w:val="24"/>
        </w:rPr>
        <w:t>号）确定企业类型；也可在工业和信息化部网站（</w:t>
      </w:r>
      <w:r>
        <w:rPr>
          <w:rFonts w:ascii="仿宋" w:eastAsia="仿宋" w:hAnsi="仿宋" w:cs="宋体" w:hint="eastAsia"/>
          <w:kern w:val="0"/>
          <w:sz w:val="24"/>
        </w:rPr>
        <w:t>https://www.miit.gov.cn/</w:t>
      </w:r>
      <w:r>
        <w:rPr>
          <w:rFonts w:ascii="仿宋" w:eastAsia="仿宋" w:hAnsi="仿宋" w:cs="宋体" w:hint="eastAsia"/>
          <w:kern w:val="0"/>
          <w:sz w:val="24"/>
        </w:rPr>
        <w:t>）的“中小企业规模类型自测小程序”自助查询到企业类型。</w:t>
      </w:r>
    </w:p>
    <w:p w:rsidR="00B77635" w:rsidRDefault="003A1906">
      <w:pPr>
        <w:spacing w:line="240" w:lineRule="atLeast"/>
        <w:ind w:left="840" w:hangingChars="350" w:hanging="840"/>
        <w:rPr>
          <w:rFonts w:ascii="仿宋" w:eastAsia="仿宋" w:hAnsi="仿宋"/>
          <w:sz w:val="24"/>
        </w:rPr>
      </w:pPr>
      <w:r>
        <w:rPr>
          <w:rFonts w:ascii="仿宋" w:eastAsia="仿宋" w:hAnsi="仿宋" w:hint="eastAsia"/>
          <w:sz w:val="24"/>
        </w:rPr>
        <w:t xml:space="preserve">1.5.1  </w:t>
      </w:r>
      <w:r>
        <w:rPr>
          <w:rFonts w:ascii="仿宋" w:eastAsia="仿宋" w:hAnsi="仿宋" w:hint="eastAsia"/>
          <w:sz w:val="24"/>
        </w:rPr>
        <w:t>投标标的所属行业见</w:t>
      </w:r>
      <w:r>
        <w:rPr>
          <w:rFonts w:ascii="仿宋" w:eastAsia="仿宋" w:hAnsi="仿宋" w:hint="eastAsia"/>
          <w:sz w:val="24"/>
          <w:u w:val="single"/>
        </w:rPr>
        <w:t>投标人须知前附表</w:t>
      </w:r>
      <w:r>
        <w:rPr>
          <w:rFonts w:ascii="仿宋" w:eastAsia="仿宋" w:hAnsi="仿宋" w:hint="eastAsia"/>
          <w:sz w:val="24"/>
        </w:rPr>
        <w:t>。</w:t>
      </w:r>
    </w:p>
    <w:p w:rsidR="00B77635" w:rsidRDefault="003A1906">
      <w:pPr>
        <w:spacing w:line="240" w:lineRule="atLeast"/>
        <w:ind w:leftChars="7" w:left="850" w:hangingChars="348" w:hanging="835"/>
        <w:rPr>
          <w:rFonts w:ascii="仿宋" w:eastAsia="仿宋" w:hAnsi="仿宋"/>
          <w:sz w:val="24"/>
        </w:rPr>
      </w:pPr>
      <w:r>
        <w:rPr>
          <w:rFonts w:ascii="仿宋" w:eastAsia="仿宋" w:hAnsi="仿宋" w:hint="eastAsia"/>
          <w:sz w:val="24"/>
        </w:rPr>
        <w:t xml:space="preserve">1.5.2  </w:t>
      </w:r>
      <w:r>
        <w:rPr>
          <w:rFonts w:ascii="仿宋" w:eastAsia="仿宋" w:hAnsi="仿宋" w:hint="eastAsia"/>
          <w:sz w:val="24"/>
        </w:rPr>
        <w:t>若</w:t>
      </w:r>
      <w:r>
        <w:rPr>
          <w:rFonts w:ascii="仿宋" w:eastAsia="仿宋" w:hAnsi="仿宋" w:hint="eastAsia"/>
          <w:sz w:val="24"/>
          <w:u w:val="single"/>
        </w:rPr>
        <w:t>投标须知前附表中</w:t>
      </w:r>
      <w:r>
        <w:rPr>
          <w:rFonts w:ascii="仿宋" w:eastAsia="仿宋" w:hAnsi="仿宋" w:hint="eastAsia"/>
          <w:sz w:val="24"/>
        </w:rPr>
        <w:t>写明专门面向中小企业采购的，如投标人所提供的服务为非中小企业承接，其投标将被认定为</w:t>
      </w:r>
      <w:r>
        <w:rPr>
          <w:rFonts w:ascii="仿宋" w:eastAsia="仿宋" w:hAnsi="仿宋" w:hint="eastAsia"/>
          <w:b/>
          <w:sz w:val="24"/>
        </w:rPr>
        <w:t>投标无效</w:t>
      </w:r>
      <w:r>
        <w:rPr>
          <w:rFonts w:ascii="仿宋" w:eastAsia="仿宋" w:hAnsi="仿宋" w:hint="eastAsia"/>
          <w:sz w:val="24"/>
        </w:rPr>
        <w:t>。承接企业如为监狱企业或残疾人福利性单位的，视同为小型、微型企业。</w:t>
      </w:r>
    </w:p>
    <w:p w:rsidR="00B77635" w:rsidRDefault="003A1906">
      <w:pPr>
        <w:spacing w:line="240" w:lineRule="atLeast"/>
        <w:ind w:leftChars="-1" w:left="852" w:hangingChars="356" w:hanging="854"/>
        <w:rPr>
          <w:rFonts w:ascii="仿宋" w:eastAsia="仿宋" w:hAnsi="仿宋"/>
          <w:sz w:val="24"/>
        </w:rPr>
      </w:pPr>
      <w:r>
        <w:rPr>
          <w:rFonts w:ascii="仿宋" w:eastAsia="仿宋" w:hAnsi="仿宋" w:hint="eastAsia"/>
          <w:sz w:val="24"/>
        </w:rPr>
        <w:t xml:space="preserve">1.5.3  </w:t>
      </w:r>
      <w:r>
        <w:rPr>
          <w:rFonts w:ascii="仿宋" w:eastAsia="仿宋" w:hAnsi="仿宋" w:hint="eastAsia"/>
          <w:sz w:val="24"/>
        </w:rPr>
        <w:t>本项目是否面向中小企业采购预留份额、措施及比例见</w:t>
      </w:r>
      <w:r>
        <w:rPr>
          <w:rFonts w:ascii="仿宋" w:eastAsia="仿宋" w:hAnsi="仿宋" w:hint="eastAsia"/>
          <w:sz w:val="24"/>
          <w:u w:val="single"/>
        </w:rPr>
        <w:t>投标人须知前附表，</w:t>
      </w:r>
      <w:r>
        <w:rPr>
          <w:rFonts w:ascii="仿宋" w:eastAsia="仿宋" w:hAnsi="仿宋" w:hint="eastAsia"/>
          <w:sz w:val="24"/>
        </w:rPr>
        <w:t>未达到上述比例的投标将被认定为</w:t>
      </w:r>
      <w:r>
        <w:rPr>
          <w:rFonts w:ascii="仿宋" w:eastAsia="仿宋" w:hAnsi="仿宋" w:hint="eastAsia"/>
          <w:b/>
          <w:sz w:val="24"/>
        </w:rPr>
        <w:t>投标无效</w:t>
      </w:r>
      <w:r>
        <w:rPr>
          <w:rFonts w:ascii="仿宋" w:eastAsia="仿宋" w:hAnsi="仿宋" w:hint="eastAsia"/>
        </w:rPr>
        <w:t>。</w:t>
      </w:r>
      <w:r>
        <w:rPr>
          <w:rFonts w:ascii="仿宋" w:eastAsia="仿宋" w:hAnsi="仿宋" w:hint="eastAsia"/>
          <w:sz w:val="24"/>
        </w:rPr>
        <w:t>承接企业如为监狱企业或残疾人福利性单位的，视同为小型、微型企业。</w:t>
      </w:r>
    </w:p>
    <w:p w:rsidR="00B77635" w:rsidRDefault="003A1906">
      <w:pPr>
        <w:autoSpaceDE w:val="0"/>
        <w:autoSpaceDN w:val="0"/>
        <w:adjustRightInd w:val="0"/>
        <w:ind w:leftChars="-1" w:left="852" w:hangingChars="356" w:hanging="854"/>
        <w:rPr>
          <w:rFonts w:ascii="仿宋" w:eastAsia="仿宋" w:hAnsi="仿宋"/>
          <w:sz w:val="24"/>
        </w:rPr>
      </w:pPr>
      <w:r>
        <w:rPr>
          <w:rFonts w:ascii="仿宋" w:eastAsia="仿宋" w:hAnsi="仿宋" w:hint="eastAsia"/>
          <w:sz w:val="24"/>
        </w:rPr>
        <w:t xml:space="preserve">1.5.4  </w:t>
      </w:r>
      <w:r>
        <w:rPr>
          <w:rFonts w:ascii="仿宋" w:eastAsia="仿宋" w:hAnsi="仿宋" w:hint="eastAsia"/>
          <w:sz w:val="24"/>
        </w:rPr>
        <w:t>享受中小企业扶持政策获得政府采购合同的，小微企业不得将合同分包给大中型企业，中型企业不得将合同分包给大</w:t>
      </w:r>
      <w:r>
        <w:rPr>
          <w:rFonts w:ascii="仿宋" w:eastAsia="仿宋" w:hAnsi="仿宋" w:hint="eastAsia"/>
          <w:sz w:val="24"/>
        </w:rPr>
        <w:t>型企业。</w:t>
      </w:r>
    </w:p>
    <w:p w:rsidR="00B77635" w:rsidRDefault="003A1906">
      <w:pPr>
        <w:spacing w:line="240" w:lineRule="atLeast"/>
        <w:ind w:left="900" w:hangingChars="375" w:hanging="900"/>
        <w:rPr>
          <w:rFonts w:ascii="仿宋" w:eastAsia="仿宋" w:hAnsi="仿宋"/>
          <w:sz w:val="24"/>
        </w:rPr>
      </w:pPr>
      <w:r>
        <w:rPr>
          <w:rFonts w:ascii="仿宋" w:eastAsia="仿宋" w:hAnsi="仿宋" w:hint="eastAsia"/>
          <w:sz w:val="24"/>
        </w:rPr>
        <w:t xml:space="preserve">1.6    </w:t>
      </w:r>
      <w:r>
        <w:rPr>
          <w:rFonts w:ascii="仿宋" w:eastAsia="仿宋" w:hAnsi="仿宋" w:hint="eastAsia"/>
          <w:sz w:val="24"/>
        </w:rPr>
        <w:t>如</w:t>
      </w:r>
      <w:r>
        <w:rPr>
          <w:rFonts w:ascii="仿宋" w:eastAsia="仿宋" w:hAnsi="仿宋" w:hint="eastAsia"/>
          <w:sz w:val="24"/>
          <w:u w:val="single"/>
        </w:rPr>
        <w:t>投标须知前附表</w:t>
      </w:r>
      <w:r>
        <w:rPr>
          <w:rFonts w:ascii="仿宋" w:eastAsia="仿宋" w:hAnsi="仿宋" w:hint="eastAsia"/>
          <w:sz w:val="24"/>
        </w:rPr>
        <w:t>中允许联合体投标，对联合体规定如下：</w:t>
      </w:r>
    </w:p>
    <w:p w:rsidR="00B77635" w:rsidRDefault="003A1906">
      <w:pPr>
        <w:spacing w:line="240" w:lineRule="atLeast"/>
        <w:ind w:left="900" w:hangingChars="375" w:hanging="900"/>
        <w:rPr>
          <w:rFonts w:ascii="仿宋" w:eastAsia="仿宋" w:hAnsi="仿宋"/>
          <w:sz w:val="24"/>
        </w:rPr>
      </w:pPr>
      <w:r>
        <w:rPr>
          <w:rFonts w:ascii="仿宋" w:eastAsia="仿宋" w:hAnsi="仿宋" w:hint="eastAsia"/>
          <w:sz w:val="24"/>
        </w:rPr>
        <w:t xml:space="preserve">1.6.1  </w:t>
      </w:r>
      <w:r>
        <w:rPr>
          <w:rFonts w:ascii="仿宋" w:eastAsia="仿宋" w:hAnsi="仿宋" w:hint="eastAsia"/>
          <w:sz w:val="24"/>
        </w:rPr>
        <w:t>两个以上供应商可以组成一个投标联合体，以一个投标人的身份投标。</w:t>
      </w:r>
    </w:p>
    <w:p w:rsidR="00B77635" w:rsidRDefault="003A1906">
      <w:pPr>
        <w:spacing w:line="240" w:lineRule="atLeast"/>
        <w:ind w:left="900" w:hangingChars="375" w:hanging="900"/>
        <w:rPr>
          <w:rFonts w:ascii="仿宋" w:eastAsia="仿宋" w:hAnsi="仿宋"/>
          <w:sz w:val="24"/>
        </w:rPr>
      </w:pPr>
      <w:r>
        <w:rPr>
          <w:rFonts w:ascii="仿宋" w:eastAsia="仿宋" w:hAnsi="仿宋" w:hint="eastAsia"/>
          <w:sz w:val="24"/>
        </w:rPr>
        <w:t xml:space="preserve">1.6.2  </w:t>
      </w:r>
      <w:r>
        <w:rPr>
          <w:rFonts w:ascii="仿宋" w:eastAsia="仿宋" w:hAnsi="仿宋" w:hint="eastAsia"/>
          <w:sz w:val="24"/>
        </w:rPr>
        <w:t>联合体各方均应符合《中华人民共和国政府采购法》第二十二条规定的条件，遵守国家、本项目采购人本级和上级财政部门政府采购的有关规定。</w:t>
      </w:r>
    </w:p>
    <w:p w:rsidR="00B77635" w:rsidRDefault="003A1906">
      <w:pPr>
        <w:spacing w:line="240" w:lineRule="atLeast"/>
        <w:ind w:leftChars="17" w:left="922" w:hangingChars="369" w:hanging="886"/>
        <w:rPr>
          <w:rFonts w:ascii="仿宋" w:eastAsia="仿宋" w:hAnsi="仿宋"/>
          <w:sz w:val="24"/>
        </w:rPr>
      </w:pPr>
      <w:r>
        <w:rPr>
          <w:rFonts w:ascii="仿宋" w:eastAsia="仿宋" w:hAnsi="仿宋" w:hint="eastAsia"/>
          <w:sz w:val="24"/>
        </w:rPr>
        <w:t xml:space="preserve">1.6.3  </w:t>
      </w:r>
      <w:r>
        <w:rPr>
          <w:rFonts w:ascii="仿宋" w:eastAsia="仿宋" w:hAnsi="仿宋" w:hint="eastAsia"/>
          <w:sz w:val="24"/>
        </w:rPr>
        <w:t>采购人根据采购项目对投标人的特殊要求，联合体中至少应当有一方符合相关规定。</w:t>
      </w:r>
    </w:p>
    <w:p w:rsidR="00B77635" w:rsidRDefault="003A1906">
      <w:pPr>
        <w:spacing w:line="240" w:lineRule="atLeast"/>
        <w:ind w:leftChars="17" w:left="922" w:hangingChars="369" w:hanging="886"/>
        <w:rPr>
          <w:rFonts w:ascii="仿宋" w:eastAsia="仿宋" w:hAnsi="仿宋"/>
          <w:sz w:val="24"/>
        </w:rPr>
      </w:pPr>
      <w:r>
        <w:rPr>
          <w:rFonts w:ascii="仿宋" w:eastAsia="仿宋" w:hAnsi="仿宋" w:hint="eastAsia"/>
          <w:sz w:val="24"/>
        </w:rPr>
        <w:t xml:space="preserve">1.6.4  </w:t>
      </w:r>
      <w:r>
        <w:rPr>
          <w:rFonts w:ascii="仿宋" w:eastAsia="仿宋" w:hAnsi="仿宋" w:hint="eastAsia"/>
          <w:sz w:val="24"/>
        </w:rPr>
        <w:t>联合体各方应签订共同投标协议，明确约定联合体各方承担的工作和相应的责任，并将共同投标协议连同投标文件一并提交招标采购单位。</w:t>
      </w:r>
    </w:p>
    <w:p w:rsidR="00B77635" w:rsidRDefault="003A1906">
      <w:pPr>
        <w:autoSpaceDE w:val="0"/>
        <w:autoSpaceDN w:val="0"/>
        <w:adjustRightInd w:val="0"/>
        <w:ind w:leftChars="17" w:left="922" w:hangingChars="369" w:hanging="886"/>
        <w:rPr>
          <w:rFonts w:ascii="仿宋" w:eastAsia="仿宋" w:hAnsi="仿宋"/>
          <w:sz w:val="24"/>
        </w:rPr>
      </w:pPr>
      <w:r>
        <w:rPr>
          <w:rFonts w:ascii="仿宋" w:eastAsia="仿宋" w:hAnsi="仿宋" w:hint="eastAsia"/>
          <w:sz w:val="24"/>
        </w:rPr>
        <w:lastRenderedPageBreak/>
        <w:t xml:space="preserve">1.6.5  </w:t>
      </w:r>
      <w:r>
        <w:rPr>
          <w:rFonts w:ascii="仿宋" w:eastAsia="仿宋" w:hAnsi="仿宋" w:hint="eastAsia"/>
          <w:sz w:val="24"/>
        </w:rPr>
        <w:t>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rsidR="00B77635" w:rsidRDefault="003A1906">
      <w:pPr>
        <w:spacing w:line="240" w:lineRule="atLeast"/>
        <w:ind w:leftChars="17" w:left="922" w:hangingChars="369" w:hanging="886"/>
        <w:rPr>
          <w:rFonts w:ascii="仿宋" w:eastAsia="仿宋" w:hAnsi="仿宋"/>
          <w:sz w:val="24"/>
        </w:rPr>
      </w:pPr>
      <w:r>
        <w:rPr>
          <w:rFonts w:ascii="仿宋" w:eastAsia="仿宋" w:hAnsi="仿宋" w:hint="eastAsia"/>
          <w:sz w:val="24"/>
        </w:rPr>
        <w:t xml:space="preserve">1.6.6  </w:t>
      </w:r>
      <w:r>
        <w:rPr>
          <w:rFonts w:ascii="仿宋" w:eastAsia="仿宋" w:hAnsi="仿宋" w:hint="eastAsia"/>
          <w:sz w:val="24"/>
        </w:rPr>
        <w:t>联合体中有同类资质的供应商按照联合体分工承担相同工作的，按照资质等级较低的供应商确定资质等级。</w:t>
      </w:r>
    </w:p>
    <w:p w:rsidR="00B77635" w:rsidRDefault="003A1906">
      <w:pPr>
        <w:spacing w:line="240" w:lineRule="atLeast"/>
        <w:ind w:leftChars="17" w:left="922" w:hangingChars="369" w:hanging="886"/>
        <w:rPr>
          <w:rFonts w:ascii="仿宋" w:eastAsia="仿宋" w:hAnsi="仿宋"/>
          <w:sz w:val="24"/>
        </w:rPr>
      </w:pPr>
      <w:r>
        <w:rPr>
          <w:rFonts w:ascii="仿宋" w:eastAsia="仿宋" w:hAnsi="仿宋" w:hint="eastAsia"/>
          <w:sz w:val="24"/>
        </w:rPr>
        <w:t xml:space="preserve">1.6.7  </w:t>
      </w:r>
      <w:r>
        <w:rPr>
          <w:rFonts w:ascii="仿宋" w:eastAsia="仿宋" w:hAnsi="仿宋" w:hint="eastAsia"/>
          <w:sz w:val="24"/>
        </w:rPr>
        <w:t>以联合体形式参加政府采购活动的，联合体各方不得再单独参加或者与其他供应商另外组成联合体参加本项目投标，否则相关投标将被认定为</w:t>
      </w:r>
      <w:r>
        <w:rPr>
          <w:rFonts w:ascii="仿宋" w:eastAsia="仿宋" w:hAnsi="仿宋" w:hint="eastAsia"/>
          <w:b/>
          <w:bCs/>
          <w:sz w:val="24"/>
        </w:rPr>
        <w:t>投标无效</w:t>
      </w:r>
      <w:r>
        <w:rPr>
          <w:rFonts w:ascii="仿宋" w:eastAsia="仿宋" w:hAnsi="仿宋" w:hint="eastAsia"/>
          <w:sz w:val="24"/>
        </w:rPr>
        <w:t>。</w:t>
      </w:r>
    </w:p>
    <w:p w:rsidR="00B77635" w:rsidRDefault="003A1906">
      <w:pPr>
        <w:spacing w:line="240" w:lineRule="atLeast"/>
        <w:ind w:leftChars="17" w:left="922" w:hangingChars="369" w:hanging="886"/>
        <w:rPr>
          <w:rFonts w:ascii="仿宋" w:eastAsia="仿宋" w:hAnsi="仿宋"/>
          <w:sz w:val="24"/>
        </w:rPr>
      </w:pPr>
      <w:r>
        <w:rPr>
          <w:rFonts w:ascii="仿宋" w:eastAsia="仿宋" w:hAnsi="仿宋" w:hint="eastAsia"/>
          <w:sz w:val="24"/>
        </w:rPr>
        <w:t xml:space="preserve">1.6.8  </w:t>
      </w:r>
      <w:r>
        <w:rPr>
          <w:rFonts w:ascii="仿宋" w:eastAsia="仿宋" w:hAnsi="仿宋" w:hint="eastAsia"/>
          <w:sz w:val="24"/>
        </w:rPr>
        <w:t>对联合体投标的其他资格要求见</w:t>
      </w:r>
      <w:r>
        <w:rPr>
          <w:rFonts w:ascii="仿宋" w:eastAsia="仿宋" w:hAnsi="仿宋" w:hint="eastAsia"/>
          <w:sz w:val="24"/>
          <w:u w:val="single"/>
        </w:rPr>
        <w:t>投标须知前附表</w:t>
      </w:r>
      <w:r>
        <w:rPr>
          <w:rFonts w:ascii="仿宋" w:eastAsia="仿宋" w:hAnsi="仿宋" w:hint="eastAsia"/>
          <w:sz w:val="24"/>
        </w:rPr>
        <w:t>。</w:t>
      </w:r>
    </w:p>
    <w:p w:rsidR="00B77635" w:rsidRDefault="003A1906">
      <w:pPr>
        <w:spacing w:line="240" w:lineRule="atLeast"/>
        <w:ind w:leftChars="17" w:left="922" w:hangingChars="369" w:hanging="886"/>
        <w:rPr>
          <w:rFonts w:ascii="仿宋" w:eastAsia="仿宋" w:hAnsi="仿宋"/>
          <w:sz w:val="24"/>
        </w:rPr>
      </w:pPr>
      <w:r>
        <w:rPr>
          <w:rFonts w:ascii="仿宋" w:eastAsia="仿宋" w:hAnsi="仿宋" w:hint="eastAsia"/>
          <w:sz w:val="24"/>
        </w:rPr>
        <w:t xml:space="preserve">1.7    </w:t>
      </w:r>
      <w:r>
        <w:rPr>
          <w:rFonts w:ascii="仿宋" w:eastAsia="仿宋" w:hAnsi="仿宋" w:hint="eastAsia"/>
          <w:sz w:val="24"/>
        </w:rPr>
        <w:t>单位负责人为同一人或者存在直接控股、管理关系的不同供应商，其投标将被认定为</w:t>
      </w:r>
      <w:r>
        <w:rPr>
          <w:rFonts w:ascii="仿宋" w:eastAsia="仿宋" w:hAnsi="仿宋" w:hint="eastAsia"/>
          <w:b/>
          <w:bCs/>
          <w:sz w:val="24"/>
        </w:rPr>
        <w:t>投标无效</w:t>
      </w:r>
      <w:r>
        <w:rPr>
          <w:rFonts w:ascii="仿宋" w:eastAsia="仿宋" w:hAnsi="仿宋" w:hint="eastAsia"/>
          <w:sz w:val="24"/>
        </w:rPr>
        <w:t>。</w:t>
      </w:r>
    </w:p>
    <w:p w:rsidR="00B77635" w:rsidRDefault="003A1906">
      <w:pPr>
        <w:ind w:leftChars="17" w:left="922" w:hangingChars="369" w:hanging="886"/>
        <w:rPr>
          <w:rFonts w:ascii="仿宋" w:eastAsia="仿宋" w:hAnsi="仿宋"/>
          <w:sz w:val="24"/>
        </w:rPr>
      </w:pPr>
      <w:r>
        <w:rPr>
          <w:rFonts w:ascii="仿宋" w:eastAsia="仿宋" w:hAnsi="仿宋" w:hint="eastAsia"/>
          <w:sz w:val="24"/>
        </w:rPr>
        <w:t xml:space="preserve">1.8    </w:t>
      </w:r>
      <w:r>
        <w:rPr>
          <w:rFonts w:ascii="仿宋" w:eastAsia="仿宋" w:hAnsi="仿宋" w:hint="eastAsia"/>
          <w:sz w:val="24"/>
        </w:rPr>
        <w:t>为本项目提供整体设计、规范编制或者项目管理、监理、检测等服务的供应商，其投标将被认定为</w:t>
      </w:r>
      <w:r>
        <w:rPr>
          <w:rFonts w:ascii="仿宋" w:eastAsia="仿宋" w:hAnsi="仿宋" w:hint="eastAsia"/>
          <w:b/>
          <w:bCs/>
          <w:sz w:val="24"/>
        </w:rPr>
        <w:t>投标无效</w:t>
      </w:r>
      <w:r>
        <w:rPr>
          <w:rFonts w:ascii="仿宋" w:eastAsia="仿宋" w:hAnsi="仿宋" w:hint="eastAsia"/>
          <w:sz w:val="24"/>
        </w:rPr>
        <w:t>。</w:t>
      </w:r>
    </w:p>
    <w:p w:rsidR="00B77635" w:rsidRDefault="003A1906">
      <w:pPr>
        <w:pStyle w:val="3"/>
        <w:spacing w:before="0" w:after="0" w:line="240" w:lineRule="atLeast"/>
        <w:jc w:val="both"/>
        <w:rPr>
          <w:rFonts w:ascii="仿宋" w:eastAsia="仿宋" w:hAnsi="仿宋"/>
          <w:u w:val="none"/>
        </w:rPr>
      </w:pPr>
      <w:bookmarkStart w:id="10" w:name="_Toc91151131"/>
      <w:bookmarkStart w:id="11" w:name="_Toc91153300"/>
      <w:r>
        <w:rPr>
          <w:rFonts w:ascii="仿宋" w:eastAsia="仿宋" w:hAnsi="仿宋" w:hint="eastAsia"/>
          <w:u w:val="none"/>
        </w:rPr>
        <w:t>2</w:t>
      </w:r>
      <w:r>
        <w:rPr>
          <w:rFonts w:ascii="仿宋" w:eastAsia="仿宋" w:hAnsi="仿宋" w:hint="eastAsia"/>
          <w:u w:val="none"/>
        </w:rPr>
        <w:t>．</w:t>
      </w:r>
      <w:r>
        <w:rPr>
          <w:rFonts w:ascii="仿宋" w:eastAsia="仿宋" w:hAnsi="仿宋" w:hint="eastAsia"/>
          <w:u w:val="none"/>
        </w:rPr>
        <w:t xml:space="preserve"> </w:t>
      </w:r>
      <w:r>
        <w:rPr>
          <w:rFonts w:ascii="仿宋" w:eastAsia="仿宋" w:hAnsi="仿宋" w:hint="eastAsia"/>
          <w:u w:val="none"/>
        </w:rPr>
        <w:tab/>
      </w:r>
      <w:r>
        <w:rPr>
          <w:rFonts w:ascii="仿宋" w:eastAsia="仿宋" w:hAnsi="仿宋" w:hint="eastAsia"/>
          <w:u w:val="none"/>
        </w:rPr>
        <w:t>资金来源</w:t>
      </w:r>
      <w:bookmarkEnd w:id="10"/>
      <w:bookmarkEnd w:id="11"/>
    </w:p>
    <w:p w:rsidR="00B77635" w:rsidRDefault="003A1906">
      <w:pPr>
        <w:ind w:leftChars="17" w:left="922" w:hangingChars="369" w:hanging="886"/>
        <w:rPr>
          <w:rFonts w:ascii="仿宋" w:eastAsia="仿宋" w:hAnsi="仿宋"/>
          <w:sz w:val="24"/>
        </w:rPr>
      </w:pPr>
      <w:r>
        <w:rPr>
          <w:rFonts w:ascii="仿宋" w:eastAsia="仿宋" w:hAnsi="仿宋" w:hint="eastAsia"/>
          <w:sz w:val="24"/>
        </w:rPr>
        <w:t xml:space="preserve">2.1   </w:t>
      </w:r>
      <w:r>
        <w:rPr>
          <w:rFonts w:ascii="仿宋" w:eastAsia="仿宋" w:hAnsi="仿宋" w:hint="eastAsia"/>
          <w:sz w:val="24"/>
        </w:rPr>
        <w:t>本项目的采购人已获得足以支付本次招标后所签订的合同项下的资金（包括财政性资金和本项目采购中无法与财政性资金分割的非财政性资金）。</w:t>
      </w:r>
    </w:p>
    <w:p w:rsidR="00B77635" w:rsidRDefault="003A1906">
      <w:pPr>
        <w:ind w:leftChars="17" w:left="922" w:hangingChars="369" w:hanging="886"/>
        <w:rPr>
          <w:rFonts w:ascii="仿宋" w:eastAsia="仿宋" w:hAnsi="仿宋"/>
          <w:sz w:val="24"/>
        </w:rPr>
      </w:pPr>
      <w:r>
        <w:rPr>
          <w:rFonts w:ascii="仿宋" w:eastAsia="仿宋" w:hAnsi="仿宋" w:hint="eastAsia"/>
          <w:sz w:val="24"/>
        </w:rPr>
        <w:t xml:space="preserve">2.2    </w:t>
      </w:r>
      <w:r>
        <w:rPr>
          <w:rFonts w:ascii="仿宋" w:eastAsia="仿宋" w:hAnsi="仿宋" w:hint="eastAsia"/>
          <w:sz w:val="24"/>
        </w:rPr>
        <w:t>项目预算金额和最高限价（如有）见</w:t>
      </w:r>
      <w:r>
        <w:rPr>
          <w:rFonts w:ascii="仿宋" w:eastAsia="仿宋" w:hAnsi="仿宋" w:hint="eastAsia"/>
          <w:sz w:val="24"/>
          <w:u w:val="single"/>
        </w:rPr>
        <w:t>投标须知前附表</w:t>
      </w:r>
      <w:r>
        <w:rPr>
          <w:rFonts w:ascii="仿宋" w:eastAsia="仿宋" w:hAnsi="仿宋" w:hint="eastAsia"/>
          <w:sz w:val="24"/>
        </w:rPr>
        <w:t>。</w:t>
      </w:r>
    </w:p>
    <w:p w:rsidR="00B77635" w:rsidRDefault="003A1906">
      <w:pPr>
        <w:ind w:leftChars="17" w:left="922" w:hangingChars="369" w:hanging="886"/>
        <w:rPr>
          <w:rFonts w:ascii="仿宋" w:eastAsia="仿宋" w:hAnsi="仿宋"/>
          <w:sz w:val="24"/>
        </w:rPr>
      </w:pPr>
      <w:r>
        <w:rPr>
          <w:rFonts w:ascii="仿宋" w:eastAsia="仿宋" w:hAnsi="仿宋" w:hint="eastAsia"/>
          <w:sz w:val="24"/>
        </w:rPr>
        <w:t xml:space="preserve">2.3    </w:t>
      </w:r>
      <w:r>
        <w:rPr>
          <w:rFonts w:ascii="仿宋" w:eastAsia="仿宋" w:hAnsi="仿宋" w:hint="eastAsia"/>
          <w:sz w:val="24"/>
        </w:rPr>
        <w:t>投标人报价超过招标文件规定的预算金额或者最高限价的，其投标将被认定为</w:t>
      </w:r>
      <w:r>
        <w:rPr>
          <w:rFonts w:ascii="仿宋" w:eastAsia="仿宋" w:hAnsi="仿宋" w:hint="eastAsia"/>
          <w:b/>
          <w:bCs/>
          <w:sz w:val="24"/>
        </w:rPr>
        <w:t>投标无效</w:t>
      </w:r>
      <w:r>
        <w:rPr>
          <w:rFonts w:ascii="仿宋" w:eastAsia="仿宋" w:hAnsi="仿宋" w:hint="eastAsia"/>
          <w:sz w:val="24"/>
        </w:rPr>
        <w:t>。</w:t>
      </w:r>
    </w:p>
    <w:p w:rsidR="00B77635" w:rsidRDefault="003A1906">
      <w:pPr>
        <w:pStyle w:val="3"/>
        <w:spacing w:before="0" w:after="0" w:line="240" w:lineRule="atLeast"/>
        <w:jc w:val="both"/>
        <w:rPr>
          <w:rFonts w:ascii="仿宋" w:eastAsia="仿宋" w:hAnsi="仿宋"/>
          <w:u w:val="none"/>
        </w:rPr>
      </w:pPr>
      <w:bookmarkStart w:id="12" w:name="_Toc91153301"/>
      <w:bookmarkStart w:id="13" w:name="_Toc91151132"/>
      <w:bookmarkStart w:id="14" w:name="_Toc520356145"/>
      <w:r>
        <w:rPr>
          <w:rFonts w:ascii="仿宋" w:eastAsia="仿宋" w:hAnsi="仿宋" w:hint="eastAsia"/>
          <w:u w:val="none"/>
        </w:rPr>
        <w:t>3</w:t>
      </w:r>
      <w:r>
        <w:rPr>
          <w:rFonts w:ascii="仿宋" w:eastAsia="仿宋" w:hAnsi="仿宋" w:hint="eastAsia"/>
          <w:u w:val="none"/>
        </w:rPr>
        <w:t>．</w:t>
      </w:r>
      <w:r>
        <w:rPr>
          <w:rFonts w:ascii="仿宋" w:eastAsia="仿宋" w:hAnsi="仿宋" w:hint="eastAsia"/>
          <w:u w:val="none"/>
        </w:rPr>
        <w:t xml:space="preserve"> </w:t>
      </w:r>
      <w:r>
        <w:rPr>
          <w:rFonts w:ascii="仿宋" w:eastAsia="仿宋" w:hAnsi="仿宋" w:hint="eastAsia"/>
          <w:u w:val="none"/>
        </w:rPr>
        <w:tab/>
      </w:r>
      <w:r>
        <w:rPr>
          <w:rFonts w:ascii="仿宋" w:eastAsia="仿宋" w:hAnsi="仿宋" w:hint="eastAsia"/>
          <w:u w:val="none"/>
        </w:rPr>
        <w:t>投标费用</w:t>
      </w:r>
      <w:bookmarkEnd w:id="12"/>
      <w:bookmarkEnd w:id="13"/>
      <w:bookmarkEnd w:id="14"/>
    </w:p>
    <w:p w:rsidR="00B77635" w:rsidRDefault="003A1906">
      <w:pPr>
        <w:ind w:left="900" w:hangingChars="375" w:hanging="900"/>
        <w:rPr>
          <w:rFonts w:ascii="仿宋" w:eastAsia="仿宋" w:hAnsi="仿宋"/>
          <w:sz w:val="24"/>
        </w:rPr>
      </w:pPr>
      <w:r>
        <w:rPr>
          <w:rFonts w:ascii="仿宋" w:eastAsia="仿宋" w:hAnsi="仿宋" w:hint="eastAsia"/>
          <w:sz w:val="24"/>
        </w:rPr>
        <w:tab/>
      </w:r>
      <w:r>
        <w:rPr>
          <w:rFonts w:ascii="仿宋" w:eastAsia="仿宋" w:hAnsi="仿宋" w:hint="eastAsia"/>
          <w:sz w:val="24"/>
        </w:rPr>
        <w:t>不论投标的结果如何，投标人应承担所有与投标有关的费用。</w:t>
      </w:r>
    </w:p>
    <w:p w:rsidR="00B77635" w:rsidRDefault="003A1906">
      <w:pPr>
        <w:pStyle w:val="3"/>
        <w:spacing w:before="0" w:after="0"/>
        <w:jc w:val="both"/>
        <w:rPr>
          <w:rFonts w:ascii="仿宋" w:eastAsia="仿宋" w:hAnsi="仿宋"/>
          <w:u w:val="none"/>
        </w:rPr>
      </w:pPr>
      <w:bookmarkStart w:id="15" w:name="_Toc91151133"/>
      <w:bookmarkStart w:id="16" w:name="_Toc91153302"/>
      <w:r>
        <w:rPr>
          <w:rFonts w:ascii="仿宋" w:eastAsia="仿宋" w:hAnsi="仿宋" w:hint="eastAsia"/>
          <w:u w:val="none"/>
        </w:rPr>
        <w:t xml:space="preserve">4.     </w:t>
      </w:r>
      <w:r>
        <w:rPr>
          <w:rFonts w:ascii="仿宋" w:eastAsia="仿宋" w:hAnsi="仿宋" w:hint="eastAsia"/>
          <w:u w:val="none"/>
        </w:rPr>
        <w:t>适用法律</w:t>
      </w:r>
      <w:bookmarkEnd w:id="15"/>
      <w:bookmarkEnd w:id="16"/>
    </w:p>
    <w:p w:rsidR="00B77635" w:rsidRDefault="003A1906">
      <w:pPr>
        <w:ind w:left="900" w:hangingChars="375" w:hanging="90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本项目采购人、采购代理机构、投标人、评标委员会的相关行为均受《中华人民共和国政府采购法》、《中华人民共和国政府</w:t>
      </w:r>
      <w:r>
        <w:rPr>
          <w:rFonts w:ascii="仿宋" w:eastAsia="仿宋" w:hAnsi="仿宋" w:hint="eastAsia"/>
          <w:sz w:val="24"/>
        </w:rPr>
        <w:t>采购法实施条例》及本项目本级和上级财政部门政府采购有关规定的约束和保护。</w:t>
      </w:r>
    </w:p>
    <w:p w:rsidR="00B77635" w:rsidRDefault="00B77635">
      <w:pPr>
        <w:rPr>
          <w:rFonts w:ascii="仿宋" w:eastAsia="仿宋" w:hAnsi="仿宋"/>
          <w:sz w:val="24"/>
        </w:rPr>
      </w:pPr>
    </w:p>
    <w:p w:rsidR="00B77635" w:rsidRDefault="003A1906">
      <w:pPr>
        <w:pStyle w:val="2"/>
        <w:spacing w:before="0" w:line="240" w:lineRule="auto"/>
        <w:ind w:leftChars="257" w:left="1080" w:hanging="540"/>
        <w:rPr>
          <w:rFonts w:ascii="仿宋" w:eastAsia="仿宋" w:hAnsi="仿宋"/>
          <w:sz w:val="28"/>
        </w:rPr>
      </w:pPr>
      <w:bookmarkStart w:id="17" w:name="_Toc91151134"/>
      <w:bookmarkStart w:id="18" w:name="_Toc91153303"/>
      <w:bookmarkStart w:id="19" w:name="_Toc216582806"/>
      <w:bookmarkStart w:id="20" w:name="_Toc520356146"/>
      <w:r>
        <w:rPr>
          <w:rFonts w:ascii="仿宋" w:eastAsia="仿宋" w:hAnsi="仿宋" w:hint="eastAsia"/>
          <w:sz w:val="28"/>
        </w:rPr>
        <w:t>二</w:t>
      </w:r>
      <w:r>
        <w:rPr>
          <w:rFonts w:ascii="仿宋" w:eastAsia="仿宋" w:hAnsi="仿宋" w:hint="eastAsia"/>
          <w:sz w:val="28"/>
        </w:rPr>
        <w:t xml:space="preserve">   </w:t>
      </w:r>
      <w:r>
        <w:rPr>
          <w:rFonts w:ascii="仿宋" w:eastAsia="仿宋" w:hAnsi="仿宋" w:hint="eastAsia"/>
          <w:sz w:val="28"/>
        </w:rPr>
        <w:t>招标文件</w:t>
      </w:r>
      <w:bookmarkEnd w:id="17"/>
      <w:bookmarkEnd w:id="18"/>
      <w:bookmarkEnd w:id="19"/>
      <w:bookmarkEnd w:id="20"/>
    </w:p>
    <w:p w:rsidR="00B77635" w:rsidRDefault="00B77635">
      <w:pPr>
        <w:pStyle w:val="a0"/>
        <w:rPr>
          <w:rFonts w:ascii="仿宋" w:eastAsia="仿宋" w:hAnsi="仿宋"/>
        </w:rPr>
      </w:pPr>
    </w:p>
    <w:p w:rsidR="00B77635" w:rsidRDefault="003A1906">
      <w:pPr>
        <w:pStyle w:val="3"/>
        <w:spacing w:before="0" w:after="0"/>
        <w:jc w:val="both"/>
        <w:rPr>
          <w:rFonts w:ascii="仿宋" w:eastAsia="仿宋" w:hAnsi="仿宋"/>
          <w:u w:val="none"/>
        </w:rPr>
      </w:pPr>
      <w:bookmarkStart w:id="21" w:name="_Toc520356147"/>
      <w:bookmarkStart w:id="22" w:name="_Toc91153304"/>
      <w:bookmarkStart w:id="23" w:name="_Toc91151135"/>
      <w:r>
        <w:rPr>
          <w:rFonts w:ascii="仿宋" w:eastAsia="仿宋" w:hAnsi="仿宋" w:hint="eastAsia"/>
          <w:u w:val="none"/>
        </w:rPr>
        <w:t>5.</w:t>
      </w:r>
      <w:r>
        <w:rPr>
          <w:rFonts w:ascii="仿宋" w:eastAsia="仿宋" w:hAnsi="仿宋" w:hint="eastAsia"/>
          <w:u w:val="none"/>
        </w:rPr>
        <w:tab/>
        <w:t xml:space="preserve">    </w:t>
      </w:r>
      <w:r>
        <w:rPr>
          <w:rFonts w:ascii="仿宋" w:eastAsia="仿宋" w:hAnsi="仿宋" w:hint="eastAsia"/>
          <w:u w:val="none"/>
        </w:rPr>
        <w:t>招标文件构成</w:t>
      </w:r>
      <w:bookmarkEnd w:id="21"/>
      <w:bookmarkEnd w:id="22"/>
      <w:bookmarkEnd w:id="23"/>
    </w:p>
    <w:p w:rsidR="00B77635" w:rsidRDefault="003A1906">
      <w:pPr>
        <w:ind w:left="900" w:hangingChars="375" w:hanging="900"/>
        <w:rPr>
          <w:rFonts w:ascii="仿宋" w:eastAsia="仿宋" w:hAnsi="仿宋"/>
          <w:sz w:val="24"/>
        </w:rPr>
      </w:pPr>
      <w:r>
        <w:rPr>
          <w:rFonts w:ascii="仿宋" w:eastAsia="仿宋" w:hAnsi="仿宋" w:hint="eastAsia"/>
          <w:sz w:val="24"/>
        </w:rPr>
        <w:t>5.1</w:t>
      </w:r>
      <w:r>
        <w:rPr>
          <w:rFonts w:ascii="仿宋" w:eastAsia="仿宋" w:hAnsi="仿宋" w:hint="eastAsia"/>
          <w:sz w:val="24"/>
        </w:rPr>
        <w:tab/>
      </w:r>
      <w:r>
        <w:rPr>
          <w:rFonts w:ascii="仿宋" w:eastAsia="仿宋" w:hAnsi="仿宋" w:hint="eastAsia"/>
          <w:sz w:val="24"/>
        </w:rPr>
        <w:t>要求提供服务的内容及详细技术需求、投标须知和合同条件等在招标文件中均有说明。</w:t>
      </w:r>
    </w:p>
    <w:p w:rsidR="00B77635" w:rsidRDefault="003A1906">
      <w:pPr>
        <w:ind w:leftChars="428" w:left="1079" w:hangingChars="75" w:hanging="180"/>
        <w:rPr>
          <w:rFonts w:ascii="仿宋" w:eastAsia="仿宋" w:hAnsi="仿宋"/>
          <w:sz w:val="24"/>
        </w:rPr>
      </w:pPr>
      <w:r>
        <w:rPr>
          <w:rFonts w:ascii="仿宋" w:eastAsia="仿宋" w:hAnsi="仿宋" w:hint="eastAsia"/>
          <w:sz w:val="24"/>
        </w:rPr>
        <w:t>招标文件共九章，分装两册。各册的内容如下：</w:t>
      </w:r>
    </w:p>
    <w:p w:rsidR="00B77635" w:rsidRDefault="003A1906">
      <w:pPr>
        <w:ind w:leftChars="446" w:left="1076" w:hangingChars="58" w:hanging="139"/>
        <w:rPr>
          <w:rFonts w:ascii="仿宋" w:eastAsia="仿宋" w:hAnsi="仿宋"/>
          <w:sz w:val="24"/>
        </w:rPr>
      </w:pPr>
      <w:r>
        <w:rPr>
          <w:rFonts w:ascii="仿宋" w:eastAsia="仿宋" w:hAnsi="仿宋" w:hint="eastAsia"/>
          <w:sz w:val="24"/>
        </w:rPr>
        <w:t>第一册</w:t>
      </w:r>
    </w:p>
    <w:p w:rsidR="00B77635" w:rsidRDefault="003A1906">
      <w:pPr>
        <w:numPr>
          <w:ilvl w:val="0"/>
          <w:numId w:val="2"/>
        </w:numPr>
        <w:tabs>
          <w:tab w:val="left" w:pos="0"/>
        </w:tabs>
        <w:ind w:leftChars="446" w:left="1076" w:hangingChars="58" w:hanging="139"/>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投标人须知</w:t>
      </w:r>
    </w:p>
    <w:p w:rsidR="00B77635" w:rsidRDefault="003A1906">
      <w:pPr>
        <w:numPr>
          <w:ilvl w:val="0"/>
          <w:numId w:val="2"/>
        </w:numPr>
        <w:ind w:leftChars="446" w:left="1076" w:hangingChars="58" w:hanging="139"/>
        <w:rPr>
          <w:rFonts w:ascii="仿宋" w:eastAsia="仿宋" w:hAnsi="仿宋"/>
          <w:sz w:val="24"/>
        </w:rPr>
      </w:pPr>
      <w:r>
        <w:rPr>
          <w:rFonts w:ascii="仿宋" w:eastAsia="仿宋" w:hAnsi="仿宋" w:hint="eastAsia"/>
          <w:sz w:val="24"/>
        </w:rPr>
        <w:t xml:space="preserve">　附件——投标文件格式</w:t>
      </w:r>
    </w:p>
    <w:p w:rsidR="00B77635" w:rsidRDefault="003A1906">
      <w:pPr>
        <w:ind w:leftChars="446" w:left="1076" w:hangingChars="58" w:hanging="139"/>
        <w:rPr>
          <w:rFonts w:ascii="仿宋" w:eastAsia="仿宋" w:hAnsi="仿宋"/>
          <w:sz w:val="24"/>
        </w:rPr>
      </w:pPr>
      <w:r>
        <w:rPr>
          <w:rFonts w:ascii="仿宋" w:eastAsia="仿宋" w:hAnsi="仿宋" w:hint="eastAsia"/>
          <w:sz w:val="24"/>
        </w:rPr>
        <w:t>第二册</w:t>
      </w:r>
    </w:p>
    <w:p w:rsidR="00B77635" w:rsidRDefault="003A1906">
      <w:pPr>
        <w:ind w:leftChars="446" w:left="1076" w:hangingChars="58" w:hanging="139"/>
        <w:rPr>
          <w:rFonts w:ascii="仿宋" w:eastAsia="仿宋" w:hAnsi="仿宋"/>
          <w:sz w:val="24"/>
        </w:rPr>
      </w:pPr>
      <w:r>
        <w:rPr>
          <w:rFonts w:ascii="仿宋" w:eastAsia="仿宋" w:hAnsi="仿宋" w:hint="eastAsia"/>
          <w:sz w:val="24"/>
        </w:rPr>
        <w:t>第三章</w:t>
      </w:r>
      <w:r>
        <w:rPr>
          <w:rFonts w:ascii="仿宋" w:eastAsia="仿宋" w:hAnsi="仿宋" w:hint="eastAsia"/>
          <w:sz w:val="24"/>
        </w:rPr>
        <w:tab/>
      </w:r>
      <w:r>
        <w:rPr>
          <w:rFonts w:ascii="仿宋" w:eastAsia="仿宋" w:hAnsi="仿宋" w:hint="eastAsia"/>
          <w:sz w:val="24"/>
        </w:rPr>
        <w:t xml:space="preserve">　投标邀请书</w:t>
      </w:r>
    </w:p>
    <w:p w:rsidR="00B77635" w:rsidRDefault="003A1906">
      <w:pPr>
        <w:ind w:leftChars="446" w:left="1076" w:hangingChars="58" w:hanging="139"/>
        <w:rPr>
          <w:rFonts w:ascii="仿宋" w:eastAsia="仿宋" w:hAnsi="仿宋"/>
          <w:sz w:val="24"/>
        </w:rPr>
      </w:pPr>
      <w:r>
        <w:rPr>
          <w:rFonts w:ascii="仿宋" w:eastAsia="仿宋" w:hAnsi="仿宋" w:hint="eastAsia"/>
          <w:sz w:val="24"/>
        </w:rPr>
        <w:t>第四章</w:t>
      </w:r>
      <w:r>
        <w:rPr>
          <w:rFonts w:ascii="仿宋" w:eastAsia="仿宋" w:hAnsi="仿宋" w:hint="eastAsia"/>
          <w:sz w:val="24"/>
        </w:rPr>
        <w:t xml:space="preserve">  </w:t>
      </w:r>
      <w:r>
        <w:rPr>
          <w:rFonts w:ascii="仿宋" w:eastAsia="仿宋" w:hAnsi="仿宋" w:hint="eastAsia"/>
          <w:sz w:val="24"/>
        </w:rPr>
        <w:t>投标须知前附表</w:t>
      </w:r>
    </w:p>
    <w:p w:rsidR="00B77635" w:rsidRDefault="003A1906">
      <w:pPr>
        <w:ind w:leftChars="446" w:left="1076" w:hangingChars="58" w:hanging="139"/>
        <w:rPr>
          <w:rFonts w:ascii="仿宋" w:eastAsia="仿宋" w:hAnsi="仿宋"/>
          <w:sz w:val="24"/>
        </w:rPr>
      </w:pPr>
      <w:r>
        <w:rPr>
          <w:rFonts w:ascii="仿宋" w:eastAsia="仿宋" w:hAnsi="仿宋" w:hint="eastAsia"/>
          <w:sz w:val="24"/>
        </w:rPr>
        <w:t>第五章</w:t>
      </w:r>
      <w:r>
        <w:rPr>
          <w:rFonts w:ascii="仿宋" w:eastAsia="仿宋" w:hAnsi="仿宋" w:hint="eastAsia"/>
          <w:sz w:val="24"/>
        </w:rPr>
        <w:t xml:space="preserve">  </w:t>
      </w:r>
      <w:r>
        <w:rPr>
          <w:rFonts w:ascii="仿宋" w:eastAsia="仿宋" w:hAnsi="仿宋" w:hint="eastAsia"/>
          <w:sz w:val="24"/>
        </w:rPr>
        <w:t>政府采购合同</w:t>
      </w:r>
    </w:p>
    <w:p w:rsidR="00B77635" w:rsidRDefault="003A1906">
      <w:pPr>
        <w:ind w:leftChars="446" w:left="1076" w:hangingChars="58" w:hanging="139"/>
        <w:rPr>
          <w:rFonts w:ascii="仿宋" w:eastAsia="仿宋" w:hAnsi="仿宋"/>
          <w:sz w:val="24"/>
        </w:rPr>
      </w:pPr>
      <w:r>
        <w:rPr>
          <w:rFonts w:ascii="仿宋" w:eastAsia="仿宋" w:hAnsi="仿宋" w:hint="eastAsia"/>
          <w:sz w:val="24"/>
        </w:rPr>
        <w:t>第六章　采购需求</w:t>
      </w:r>
    </w:p>
    <w:p w:rsidR="00B77635" w:rsidRDefault="003A1906">
      <w:pPr>
        <w:ind w:leftChars="446" w:left="1076" w:hangingChars="58" w:hanging="139"/>
        <w:rPr>
          <w:rFonts w:ascii="仿宋" w:eastAsia="仿宋" w:hAnsi="仿宋"/>
          <w:sz w:val="24"/>
        </w:rPr>
      </w:pPr>
      <w:r>
        <w:rPr>
          <w:rFonts w:ascii="仿宋" w:eastAsia="仿宋" w:hAnsi="仿宋" w:hint="eastAsia"/>
          <w:sz w:val="24"/>
        </w:rPr>
        <w:lastRenderedPageBreak/>
        <w:t>第七章</w:t>
      </w:r>
      <w:r>
        <w:rPr>
          <w:rFonts w:ascii="仿宋" w:eastAsia="仿宋" w:hAnsi="仿宋" w:hint="eastAsia"/>
          <w:sz w:val="24"/>
        </w:rPr>
        <w:t xml:space="preserve">  </w:t>
      </w:r>
      <w:r>
        <w:rPr>
          <w:rFonts w:ascii="仿宋" w:eastAsia="仿宋" w:hAnsi="仿宋" w:hint="eastAsia"/>
          <w:sz w:val="24"/>
        </w:rPr>
        <w:t>评标方法和标准</w:t>
      </w:r>
    </w:p>
    <w:p w:rsidR="00B77635" w:rsidRDefault="003A1906">
      <w:pPr>
        <w:ind w:left="900" w:hangingChars="375" w:hanging="900"/>
        <w:rPr>
          <w:rFonts w:ascii="仿宋" w:eastAsia="仿宋" w:hAnsi="仿宋"/>
          <w:sz w:val="24"/>
        </w:rPr>
      </w:pPr>
      <w:r>
        <w:rPr>
          <w:rFonts w:ascii="仿宋" w:eastAsia="仿宋" w:hAnsi="仿宋" w:hint="eastAsia"/>
          <w:sz w:val="24"/>
        </w:rPr>
        <w:t>5.2</w:t>
      </w:r>
      <w:r>
        <w:rPr>
          <w:rFonts w:ascii="仿宋" w:eastAsia="仿宋" w:hAnsi="仿宋" w:hint="eastAsia"/>
          <w:sz w:val="24"/>
        </w:rPr>
        <w:tab/>
      </w:r>
      <w:r>
        <w:rPr>
          <w:rFonts w:ascii="仿宋" w:eastAsia="仿宋" w:hAnsi="仿宋" w:hint="eastAsia"/>
          <w:sz w:val="24"/>
        </w:rPr>
        <w:t>招标文件中有不一致的，有澄清的部分以最终的澄清更正内容为准；未澄清的，以投标须知前附表为准；投标须知前附表不涉及的内容，以编排在后的最后描述为准。</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5.3    </w:t>
      </w:r>
      <w:r>
        <w:rPr>
          <w:rFonts w:ascii="仿宋" w:eastAsia="仿宋" w:hAnsi="仿宋" w:hint="eastAsia"/>
          <w:sz w:val="24"/>
        </w:rPr>
        <w:t>投标人应认真阅读招标文件所有的事项、格式、条款和技术规范等。如投标文件没有对招标文件的实质性要求做出响应，其投标将被认定为</w:t>
      </w:r>
      <w:r>
        <w:rPr>
          <w:rFonts w:ascii="仿宋" w:eastAsia="仿宋" w:hAnsi="仿宋" w:hint="eastAsia"/>
          <w:b/>
          <w:bCs/>
          <w:sz w:val="24"/>
        </w:rPr>
        <w:t>投标无效</w:t>
      </w:r>
      <w:r>
        <w:rPr>
          <w:rFonts w:ascii="仿宋" w:eastAsia="仿宋" w:hAnsi="仿宋" w:hint="eastAsia"/>
          <w:sz w:val="24"/>
        </w:rPr>
        <w:t>。</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5.4     </w:t>
      </w:r>
      <w:r>
        <w:rPr>
          <w:rFonts w:ascii="仿宋" w:eastAsia="仿宋" w:hAnsi="仿宋" w:hint="eastAsia"/>
          <w:sz w:val="24"/>
        </w:rPr>
        <w:t>现场考察或者答疑会及相关事项见</w:t>
      </w:r>
      <w:r>
        <w:rPr>
          <w:rFonts w:ascii="仿宋" w:eastAsia="仿宋" w:hAnsi="仿宋" w:hint="eastAsia"/>
          <w:sz w:val="24"/>
          <w:u w:val="single"/>
        </w:rPr>
        <w:t>投标须知前附表</w:t>
      </w:r>
      <w:r>
        <w:rPr>
          <w:rFonts w:ascii="仿宋" w:eastAsia="仿宋" w:hAnsi="仿宋" w:hint="eastAsia"/>
          <w:sz w:val="24"/>
        </w:rPr>
        <w:t>。</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5.5     </w:t>
      </w:r>
      <w:r>
        <w:rPr>
          <w:rFonts w:ascii="仿宋" w:eastAsia="仿宋" w:hAnsi="仿宋" w:hint="eastAsia"/>
          <w:sz w:val="24"/>
        </w:rPr>
        <w:t>原则上采购人、采购代理机构不要求投标人提供样品。除仅凭书面方式不能准确描述采购需求，或者需要对样品进行主观判断以确认是否满足采购需求等特</w:t>
      </w:r>
      <w:r>
        <w:rPr>
          <w:rFonts w:ascii="仿宋" w:eastAsia="仿宋" w:hAnsi="仿宋" w:hint="eastAsia"/>
          <w:sz w:val="24"/>
        </w:rPr>
        <w:t>殊情况除外。</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如需提供样品，对样品相关要求见</w:t>
      </w:r>
      <w:r>
        <w:rPr>
          <w:rFonts w:ascii="仿宋" w:eastAsia="仿宋" w:hAnsi="仿宋" w:hint="eastAsia"/>
          <w:sz w:val="24"/>
          <w:u w:val="single"/>
        </w:rPr>
        <w:t>投标须知前附表</w:t>
      </w:r>
      <w:r>
        <w:rPr>
          <w:rFonts w:ascii="仿宋" w:eastAsia="仿宋" w:hAnsi="仿宋" w:hint="eastAsia"/>
          <w:sz w:val="24"/>
        </w:rPr>
        <w:t>，对样品的评审方法及评审标准见招标文件第九章。</w:t>
      </w:r>
    </w:p>
    <w:p w:rsidR="00B77635" w:rsidRDefault="003A1906">
      <w:pPr>
        <w:pStyle w:val="3"/>
        <w:spacing w:before="0" w:after="0"/>
        <w:jc w:val="both"/>
        <w:rPr>
          <w:rFonts w:ascii="仿宋" w:eastAsia="仿宋" w:hAnsi="仿宋"/>
          <w:u w:val="none"/>
        </w:rPr>
      </w:pPr>
      <w:bookmarkStart w:id="24" w:name="_Toc515904805"/>
      <w:bookmarkStart w:id="25" w:name="_Toc9232"/>
      <w:bookmarkStart w:id="26" w:name="_Toc26044"/>
      <w:bookmarkStart w:id="27" w:name="_Toc532473456"/>
      <w:bookmarkStart w:id="28" w:name="_Toc2582270"/>
      <w:bookmarkStart w:id="29" w:name="_Toc91153305"/>
      <w:bookmarkStart w:id="30" w:name="_Toc91151136"/>
      <w:bookmarkStart w:id="31" w:name="_Toc520356148"/>
      <w:r>
        <w:rPr>
          <w:rFonts w:ascii="仿宋" w:eastAsia="仿宋" w:hAnsi="仿宋" w:hint="eastAsia"/>
          <w:u w:val="none"/>
        </w:rPr>
        <w:t>6.</w:t>
      </w:r>
      <w:r>
        <w:rPr>
          <w:rFonts w:ascii="仿宋" w:eastAsia="仿宋" w:hAnsi="仿宋" w:hint="eastAsia"/>
          <w:u w:val="none"/>
        </w:rPr>
        <w:t>招标文件的澄清</w:t>
      </w:r>
      <w:bookmarkEnd w:id="24"/>
      <w:r>
        <w:rPr>
          <w:rFonts w:ascii="仿宋" w:eastAsia="仿宋" w:hAnsi="仿宋" w:hint="eastAsia"/>
          <w:u w:val="none"/>
        </w:rPr>
        <w:t>与修改</w:t>
      </w:r>
      <w:bookmarkEnd w:id="25"/>
      <w:bookmarkEnd w:id="26"/>
      <w:bookmarkEnd w:id="27"/>
      <w:bookmarkEnd w:id="28"/>
      <w:bookmarkEnd w:id="29"/>
      <w:bookmarkEnd w:id="30"/>
    </w:p>
    <w:p w:rsidR="00B77635" w:rsidRDefault="003A1906">
      <w:pPr>
        <w:pStyle w:val="a0"/>
        <w:ind w:left="840" w:hangingChars="350" w:hanging="840"/>
        <w:jc w:val="both"/>
        <w:rPr>
          <w:rFonts w:ascii="仿宋" w:eastAsia="仿宋" w:hAnsi="仿宋" w:cs="仿宋_GB2312"/>
          <w:szCs w:val="24"/>
        </w:rPr>
      </w:pPr>
      <w:bookmarkStart w:id="32" w:name="_Toc515904806"/>
      <w:r>
        <w:rPr>
          <w:rFonts w:ascii="仿宋" w:eastAsia="仿宋" w:hAnsi="仿宋" w:cs="仿宋_GB2312" w:hint="eastAsia"/>
          <w:szCs w:val="24"/>
        </w:rPr>
        <w:t>6.1</w:t>
      </w:r>
      <w:r>
        <w:rPr>
          <w:rFonts w:ascii="仿宋" w:eastAsia="仿宋" w:hAnsi="仿宋" w:cs="仿宋_GB2312" w:hint="eastAsia"/>
          <w:szCs w:val="24"/>
        </w:rPr>
        <w:tab/>
      </w:r>
      <w:r>
        <w:rPr>
          <w:rFonts w:ascii="仿宋" w:eastAsia="仿宋" w:hAnsi="仿宋" w:cs="仿宋_GB2312" w:hint="eastAsia"/>
          <w:szCs w:val="24"/>
        </w:rPr>
        <w:t>采购人可主动地或在解答投标人提出的澄清问题时对招标文件进行澄清或修改。采购代理机构将以发布澄清（更正）公告的方式，澄清或修改招标文件，澄清或修改内容作为招标文件的组成部分。</w:t>
      </w:r>
    </w:p>
    <w:p w:rsidR="00B77635" w:rsidRDefault="003A1906">
      <w:pPr>
        <w:pStyle w:val="a0"/>
        <w:ind w:left="840" w:hangingChars="350" w:hanging="840"/>
        <w:jc w:val="both"/>
        <w:rPr>
          <w:rFonts w:ascii="仿宋" w:eastAsia="仿宋" w:hAnsi="仿宋" w:cs="仿宋_GB2312"/>
          <w:szCs w:val="24"/>
        </w:rPr>
      </w:pPr>
      <w:r>
        <w:rPr>
          <w:rFonts w:ascii="仿宋" w:eastAsia="仿宋" w:hAnsi="仿宋" w:cs="仿宋_GB2312" w:hint="eastAsia"/>
          <w:szCs w:val="24"/>
        </w:rPr>
        <w:t>6.2</w:t>
      </w:r>
      <w:r>
        <w:rPr>
          <w:rFonts w:ascii="仿宋" w:eastAsia="仿宋" w:hAnsi="仿宋" w:cs="仿宋_GB2312" w:hint="eastAsia"/>
          <w:szCs w:val="24"/>
        </w:rPr>
        <w:tab/>
      </w:r>
      <w:r>
        <w:rPr>
          <w:rFonts w:ascii="仿宋" w:eastAsia="仿宋" w:hAnsi="仿宋" w:cs="仿宋_GB2312" w:hint="eastAsia"/>
          <w:szCs w:val="24"/>
        </w:rPr>
        <w:t>澄清或者修改的内容可能影响投标文件编制的，采购代理机构将以书面形式通知所有获取招标文件的潜在投标人，并对其具有约束力。投标人在收到上述通知后，应及时向采购代理机构确认。投标人</w:t>
      </w:r>
      <w:r>
        <w:rPr>
          <w:rFonts w:ascii="仿宋" w:eastAsia="仿宋" w:hAnsi="仿宋" w:cs="仿宋_GB2312" w:hint="eastAsia"/>
          <w:szCs w:val="24"/>
        </w:rPr>
        <w:t>未回复的，视同已知晓澄清或者修改的内容。</w:t>
      </w:r>
    </w:p>
    <w:p w:rsidR="00B77635" w:rsidRDefault="003A1906">
      <w:pPr>
        <w:pStyle w:val="a0"/>
        <w:ind w:left="840" w:hangingChars="350" w:hanging="840"/>
        <w:jc w:val="both"/>
        <w:rPr>
          <w:rFonts w:ascii="仿宋" w:eastAsia="仿宋" w:hAnsi="仿宋" w:cs="仿宋_GB2312"/>
          <w:szCs w:val="24"/>
        </w:rPr>
      </w:pPr>
      <w:r>
        <w:rPr>
          <w:rFonts w:ascii="仿宋" w:eastAsia="仿宋" w:hAnsi="仿宋" w:cs="仿宋_GB2312" w:hint="eastAsia"/>
          <w:szCs w:val="24"/>
        </w:rPr>
        <w:t xml:space="preserve">       </w:t>
      </w:r>
      <w:r>
        <w:rPr>
          <w:rFonts w:ascii="仿宋" w:eastAsia="仿宋" w:hAnsi="仿宋" w:cs="仿宋_GB2312" w:hint="eastAsia"/>
          <w:szCs w:val="24"/>
        </w:rPr>
        <w:t>因潜在投标人原因或通讯线路故障导致通知逾期送达或无法送达，采购代理机构不因此承担任何责任，有关的招标采购活动可以继续有效进行。</w:t>
      </w:r>
    </w:p>
    <w:p w:rsidR="00B77635" w:rsidRDefault="003A1906">
      <w:pPr>
        <w:pStyle w:val="3"/>
        <w:tabs>
          <w:tab w:val="left" w:pos="900"/>
        </w:tabs>
        <w:spacing w:before="0" w:after="0"/>
        <w:jc w:val="both"/>
        <w:rPr>
          <w:rFonts w:ascii="仿宋" w:eastAsia="仿宋" w:hAnsi="仿宋"/>
          <w:u w:val="none"/>
        </w:rPr>
      </w:pPr>
      <w:bookmarkStart w:id="33" w:name="_Toc91153306"/>
      <w:bookmarkStart w:id="34" w:name="_Toc14569"/>
      <w:bookmarkStart w:id="35" w:name="_Toc25635"/>
      <w:bookmarkStart w:id="36" w:name="_Toc91151137"/>
      <w:bookmarkStart w:id="37" w:name="_Toc532473457"/>
      <w:bookmarkStart w:id="38" w:name="_Toc2582271"/>
      <w:r>
        <w:rPr>
          <w:rFonts w:ascii="仿宋" w:eastAsia="仿宋" w:hAnsi="仿宋" w:hint="eastAsia"/>
          <w:u w:val="none"/>
        </w:rPr>
        <w:t>7</w:t>
      </w:r>
      <w:bookmarkEnd w:id="32"/>
      <w:r>
        <w:rPr>
          <w:rFonts w:ascii="仿宋" w:eastAsia="仿宋" w:hAnsi="仿宋" w:hint="eastAsia"/>
          <w:u w:val="none"/>
        </w:rPr>
        <w:t>.</w:t>
      </w:r>
      <w:r>
        <w:rPr>
          <w:rFonts w:ascii="仿宋" w:eastAsia="仿宋" w:hAnsi="仿宋" w:hint="eastAsia"/>
          <w:u w:val="none"/>
        </w:rPr>
        <w:t>投标截止时间的顺延</w:t>
      </w:r>
      <w:bookmarkEnd w:id="33"/>
      <w:bookmarkEnd w:id="34"/>
      <w:bookmarkEnd w:id="35"/>
      <w:bookmarkEnd w:id="36"/>
      <w:bookmarkEnd w:id="37"/>
      <w:bookmarkEnd w:id="38"/>
    </w:p>
    <w:p w:rsidR="00B77635" w:rsidRDefault="003A1906">
      <w:pPr>
        <w:ind w:left="900" w:hangingChars="375" w:hanging="900"/>
        <w:rPr>
          <w:rFonts w:ascii="仿宋" w:eastAsia="仿宋" w:hAnsi="仿宋"/>
          <w:sz w:val="24"/>
        </w:rPr>
      </w:pPr>
      <w:r>
        <w:rPr>
          <w:rFonts w:ascii="仿宋" w:eastAsia="仿宋" w:hAnsi="仿宋" w:hint="eastAsia"/>
          <w:sz w:val="24"/>
        </w:rPr>
        <w:tab/>
      </w:r>
      <w:r>
        <w:rPr>
          <w:rFonts w:ascii="仿宋" w:eastAsia="仿宋" w:hAnsi="仿宋" w:hint="eastAsia"/>
          <w:sz w:val="24"/>
        </w:rPr>
        <w:t>为使投标人有足够的时间对招标文件的澄清或者修改部分进行研究而准备投标或因其他原因，采购人将依法决定是否顺延投标截止时间。</w:t>
      </w:r>
      <w:bookmarkEnd w:id="31"/>
    </w:p>
    <w:p w:rsidR="00B77635" w:rsidRDefault="00B77635">
      <w:pPr>
        <w:ind w:left="900" w:hangingChars="375" w:hanging="900"/>
        <w:rPr>
          <w:rFonts w:ascii="仿宋" w:eastAsia="仿宋" w:hAnsi="仿宋"/>
          <w:sz w:val="24"/>
        </w:rPr>
      </w:pPr>
    </w:p>
    <w:p w:rsidR="00B77635" w:rsidRDefault="003A1906">
      <w:pPr>
        <w:pStyle w:val="2"/>
        <w:tabs>
          <w:tab w:val="left" w:pos="900"/>
        </w:tabs>
        <w:spacing w:before="0" w:line="240" w:lineRule="auto"/>
        <w:ind w:leftChars="257" w:left="1080" w:hanging="540"/>
        <w:rPr>
          <w:rFonts w:ascii="仿宋" w:eastAsia="仿宋" w:hAnsi="仿宋"/>
          <w:sz w:val="28"/>
        </w:rPr>
      </w:pPr>
      <w:bookmarkStart w:id="39" w:name="_Toc516367020"/>
      <w:bookmarkStart w:id="40" w:name="_Toc216582807"/>
      <w:bookmarkStart w:id="41" w:name="_Toc91153307"/>
      <w:bookmarkStart w:id="42" w:name="_Toc520356150"/>
      <w:bookmarkStart w:id="43" w:name="_Toc91151138"/>
      <w:r>
        <w:rPr>
          <w:rFonts w:ascii="仿宋" w:eastAsia="仿宋" w:hAnsi="仿宋" w:hint="eastAsia"/>
          <w:sz w:val="28"/>
        </w:rPr>
        <w:t>三</w:t>
      </w:r>
      <w:r>
        <w:rPr>
          <w:rFonts w:ascii="仿宋" w:eastAsia="仿宋" w:hAnsi="仿宋" w:hint="eastAsia"/>
          <w:sz w:val="28"/>
        </w:rPr>
        <w:t xml:space="preserve">   </w:t>
      </w:r>
      <w:r>
        <w:rPr>
          <w:rFonts w:ascii="仿宋" w:eastAsia="仿宋" w:hAnsi="仿宋" w:hint="eastAsia"/>
          <w:sz w:val="28"/>
        </w:rPr>
        <w:t>投标文件</w:t>
      </w:r>
      <w:bookmarkEnd w:id="39"/>
      <w:r>
        <w:rPr>
          <w:rFonts w:ascii="仿宋" w:eastAsia="仿宋" w:hAnsi="仿宋" w:hint="eastAsia"/>
          <w:sz w:val="28"/>
        </w:rPr>
        <w:t>的编制</w:t>
      </w:r>
      <w:bookmarkEnd w:id="40"/>
      <w:bookmarkEnd w:id="41"/>
      <w:bookmarkEnd w:id="42"/>
      <w:bookmarkEnd w:id="43"/>
    </w:p>
    <w:p w:rsidR="00B77635" w:rsidRDefault="00B77635">
      <w:pPr>
        <w:pStyle w:val="a0"/>
        <w:rPr>
          <w:rFonts w:ascii="仿宋" w:eastAsia="仿宋" w:hAnsi="仿宋"/>
        </w:rPr>
      </w:pPr>
    </w:p>
    <w:p w:rsidR="00B77635" w:rsidRDefault="003A1906">
      <w:pPr>
        <w:pStyle w:val="3"/>
        <w:tabs>
          <w:tab w:val="left" w:pos="900"/>
        </w:tabs>
        <w:spacing w:before="0" w:after="0"/>
        <w:jc w:val="both"/>
        <w:rPr>
          <w:rFonts w:ascii="仿宋" w:eastAsia="仿宋" w:hAnsi="仿宋"/>
          <w:u w:val="none"/>
        </w:rPr>
      </w:pPr>
      <w:bookmarkStart w:id="44" w:name="_Toc532473459"/>
      <w:bookmarkStart w:id="45" w:name="_Toc91151139"/>
      <w:bookmarkStart w:id="46" w:name="_Toc515647767"/>
      <w:bookmarkStart w:id="47" w:name="_Toc2582273"/>
      <w:bookmarkStart w:id="48" w:name="_Toc3553"/>
      <w:bookmarkStart w:id="49" w:name="_Toc7786"/>
      <w:bookmarkStart w:id="50" w:name="_Toc91153308"/>
      <w:bookmarkStart w:id="51" w:name="_Toc516367021"/>
      <w:bookmarkStart w:id="52" w:name="_Toc520356151"/>
      <w:r>
        <w:rPr>
          <w:rFonts w:ascii="仿宋" w:eastAsia="仿宋" w:hAnsi="仿宋" w:hint="eastAsia"/>
          <w:u w:val="none"/>
        </w:rPr>
        <w:t>8.</w:t>
      </w:r>
      <w:r>
        <w:rPr>
          <w:rFonts w:ascii="仿宋" w:eastAsia="仿宋" w:hAnsi="仿宋" w:hint="eastAsia"/>
          <w:u w:val="none"/>
        </w:rPr>
        <w:t>投标范围及投标文件中标准和计量单位的使用</w:t>
      </w:r>
      <w:bookmarkEnd w:id="44"/>
      <w:bookmarkEnd w:id="45"/>
      <w:bookmarkEnd w:id="46"/>
      <w:bookmarkEnd w:id="47"/>
      <w:bookmarkEnd w:id="48"/>
      <w:bookmarkEnd w:id="49"/>
      <w:bookmarkEnd w:id="50"/>
    </w:p>
    <w:p w:rsidR="00B77635" w:rsidRDefault="003A1906">
      <w:pPr>
        <w:ind w:left="900" w:hangingChars="375" w:hanging="900"/>
        <w:rPr>
          <w:rFonts w:ascii="仿宋" w:eastAsia="仿宋" w:hAnsi="仿宋"/>
          <w:sz w:val="24"/>
        </w:rPr>
      </w:pPr>
      <w:r>
        <w:rPr>
          <w:rFonts w:ascii="仿宋" w:eastAsia="仿宋" w:hAnsi="仿宋" w:hint="eastAsia"/>
          <w:sz w:val="24"/>
        </w:rPr>
        <w:t>8.1</w:t>
      </w:r>
      <w:r>
        <w:rPr>
          <w:rFonts w:ascii="仿宋" w:eastAsia="仿宋" w:hAnsi="仿宋" w:hint="eastAsia"/>
          <w:sz w:val="24"/>
        </w:rPr>
        <w:tab/>
      </w:r>
      <w:r>
        <w:rPr>
          <w:rFonts w:ascii="仿宋" w:eastAsia="仿宋" w:hAnsi="仿宋" w:hint="eastAsia"/>
          <w:sz w:val="24"/>
        </w:rPr>
        <w:t>投标人可对招标文件中一个或几个分包服务进行投标，除非在</w:t>
      </w:r>
      <w:r>
        <w:rPr>
          <w:rFonts w:ascii="仿宋" w:eastAsia="仿宋" w:hAnsi="仿宋" w:hint="eastAsia"/>
          <w:sz w:val="24"/>
          <w:u w:val="single"/>
        </w:rPr>
        <w:t>投标须知前附表</w:t>
      </w:r>
      <w:r>
        <w:rPr>
          <w:rFonts w:ascii="仿宋" w:eastAsia="仿宋" w:hAnsi="仿宋" w:hint="eastAsia"/>
          <w:sz w:val="24"/>
        </w:rPr>
        <w:t>中另有规定。</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8.2    </w:t>
      </w:r>
      <w:r>
        <w:rPr>
          <w:rFonts w:ascii="仿宋" w:eastAsia="仿宋" w:hAnsi="仿宋" w:hint="eastAsia"/>
          <w:sz w:val="24"/>
        </w:rPr>
        <w:t>投标人应当对所投分包招标文件中“服务”所列的所有内容进行投标，如仅响应分包中的部分内容，其该包投标将被认定为</w:t>
      </w:r>
      <w:r>
        <w:rPr>
          <w:rFonts w:ascii="仿宋" w:eastAsia="仿宋" w:hAnsi="仿宋" w:hint="eastAsia"/>
          <w:b/>
          <w:bCs/>
          <w:sz w:val="24"/>
        </w:rPr>
        <w:t>投标无效</w:t>
      </w:r>
      <w:r>
        <w:rPr>
          <w:rFonts w:ascii="仿宋" w:eastAsia="仿宋" w:hAnsi="仿宋" w:hint="eastAsia"/>
          <w:sz w:val="24"/>
        </w:rPr>
        <w:t>。</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8.3    </w:t>
      </w:r>
      <w:r>
        <w:rPr>
          <w:rFonts w:ascii="仿宋" w:eastAsia="仿宋" w:hAnsi="仿宋" w:hint="eastAsia"/>
          <w:sz w:val="24"/>
        </w:rPr>
        <w:t>无论招标文件中是否要求，投标人所投服务均应符合国家强制性标准。</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8.4     </w:t>
      </w:r>
      <w:r>
        <w:rPr>
          <w:rFonts w:ascii="仿宋" w:eastAsia="仿宋" w:hAnsi="仿宋" w:hint="eastAsia"/>
          <w:sz w:val="24"/>
        </w:rPr>
        <w:t>除招标文件中有特殊要求外，投标文件中所使用的计量单位，应采用中华人民共和国法定计量单位。</w:t>
      </w:r>
    </w:p>
    <w:p w:rsidR="00B77635" w:rsidRDefault="003A1906">
      <w:pPr>
        <w:pStyle w:val="3"/>
        <w:tabs>
          <w:tab w:val="left" w:pos="900"/>
        </w:tabs>
        <w:spacing w:before="0" w:after="0"/>
        <w:jc w:val="both"/>
        <w:rPr>
          <w:rFonts w:ascii="仿宋" w:eastAsia="仿宋" w:hAnsi="仿宋"/>
          <w:u w:val="none"/>
        </w:rPr>
      </w:pPr>
      <w:bookmarkStart w:id="53" w:name="_Toc515647768"/>
      <w:bookmarkStart w:id="54" w:name="_Toc532473460"/>
      <w:bookmarkStart w:id="55" w:name="_Toc91153309"/>
      <w:bookmarkStart w:id="56" w:name="_Toc91151140"/>
      <w:bookmarkStart w:id="57" w:name="_Toc10364"/>
      <w:bookmarkStart w:id="58" w:name="_Toc2582274"/>
      <w:bookmarkStart w:id="59" w:name="_Toc28307"/>
      <w:bookmarkStart w:id="60" w:name="_Toc516367022"/>
      <w:bookmarkStart w:id="61" w:name="_Ref467306195"/>
      <w:bookmarkStart w:id="62" w:name="_Toc520356152"/>
      <w:bookmarkStart w:id="63" w:name="_Ref467306676"/>
      <w:bookmarkEnd w:id="51"/>
      <w:bookmarkEnd w:id="52"/>
      <w:r>
        <w:rPr>
          <w:rFonts w:ascii="仿宋" w:eastAsia="仿宋" w:hAnsi="仿宋" w:hint="eastAsia"/>
          <w:u w:val="none"/>
        </w:rPr>
        <w:t>9.</w:t>
      </w:r>
      <w:r>
        <w:rPr>
          <w:rFonts w:ascii="仿宋" w:eastAsia="仿宋" w:hAnsi="仿宋" w:hint="eastAsia"/>
          <w:u w:val="none"/>
        </w:rPr>
        <w:t>投标文件组成</w:t>
      </w:r>
      <w:bookmarkEnd w:id="53"/>
      <w:bookmarkEnd w:id="54"/>
      <w:bookmarkEnd w:id="55"/>
      <w:bookmarkEnd w:id="56"/>
      <w:bookmarkEnd w:id="57"/>
      <w:bookmarkEnd w:id="58"/>
      <w:bookmarkEnd w:id="59"/>
    </w:p>
    <w:p w:rsidR="00B77635" w:rsidRDefault="003A1906">
      <w:pPr>
        <w:tabs>
          <w:tab w:val="left" w:pos="5580"/>
        </w:tabs>
        <w:ind w:left="991" w:hangingChars="413" w:hanging="991"/>
        <w:rPr>
          <w:rFonts w:ascii="仿宋" w:eastAsia="仿宋" w:hAnsi="仿宋"/>
          <w:sz w:val="24"/>
        </w:rPr>
      </w:pPr>
      <w:r>
        <w:rPr>
          <w:rFonts w:ascii="仿宋" w:eastAsia="仿宋" w:hAnsi="仿宋" w:hint="eastAsia"/>
          <w:sz w:val="24"/>
        </w:rPr>
        <w:t xml:space="preserve">9.1     </w:t>
      </w:r>
      <w:r>
        <w:rPr>
          <w:rFonts w:ascii="仿宋" w:eastAsia="仿宋" w:hAnsi="仿宋" w:hint="eastAsia"/>
          <w:sz w:val="24"/>
        </w:rPr>
        <w:t>投标文件由“第一部分开标一览表及资格证明文件”和“第二部分商务及技术文件”组成。投标人应完整地按照招标文件提供的投标文件格式及要求编写投标文件。其中第一部分开标一览表及资格证明文件中“依法缴纳税收和社会保障资金的记录”具体要求详见</w:t>
      </w:r>
      <w:r>
        <w:rPr>
          <w:rFonts w:ascii="仿宋" w:eastAsia="仿宋" w:hAnsi="仿宋" w:hint="eastAsia"/>
          <w:sz w:val="24"/>
          <w:u w:val="single"/>
        </w:rPr>
        <w:t>投标须知前附表</w:t>
      </w:r>
      <w:r>
        <w:rPr>
          <w:rFonts w:ascii="仿宋" w:eastAsia="仿宋" w:hAnsi="仿宋" w:hint="eastAsia"/>
          <w:sz w:val="24"/>
        </w:rPr>
        <w:t>。投标文件中资格审查和符合性审查涉及的事项不满足招标文件要求的，其</w:t>
      </w:r>
      <w:r>
        <w:rPr>
          <w:rFonts w:ascii="仿宋" w:eastAsia="仿宋" w:hAnsi="仿宋" w:hint="eastAsia"/>
          <w:sz w:val="24"/>
        </w:rPr>
        <w:lastRenderedPageBreak/>
        <w:t>投标将被认定为</w:t>
      </w:r>
      <w:r>
        <w:rPr>
          <w:rFonts w:ascii="仿宋" w:eastAsia="仿宋" w:hAnsi="仿宋" w:hint="eastAsia"/>
          <w:b/>
          <w:sz w:val="24"/>
        </w:rPr>
        <w:t>投标无效</w:t>
      </w:r>
      <w:r>
        <w:rPr>
          <w:rFonts w:ascii="仿宋" w:eastAsia="仿宋" w:hAnsi="仿宋" w:hint="eastAsia"/>
          <w:sz w:val="24"/>
        </w:rPr>
        <w:t>。</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9.2    </w:t>
      </w:r>
      <w:r>
        <w:rPr>
          <w:rFonts w:ascii="仿宋" w:eastAsia="仿宋" w:hAnsi="仿宋" w:hint="eastAsia"/>
          <w:sz w:val="24"/>
        </w:rPr>
        <w:t>上述文件应按照招标文件的规定签署</w:t>
      </w:r>
      <w:bookmarkStart w:id="64" w:name="_Hlk1734277"/>
      <w:r>
        <w:rPr>
          <w:rFonts w:ascii="仿宋" w:eastAsia="仿宋" w:hAnsi="仿宋" w:hint="eastAsia"/>
          <w:sz w:val="24"/>
        </w:rPr>
        <w:t>和盖公章或经公章授权的其他单位章（以下统称公章）</w:t>
      </w:r>
      <w:bookmarkEnd w:id="64"/>
      <w:r>
        <w:rPr>
          <w:rFonts w:ascii="仿宋" w:eastAsia="仿宋" w:hAnsi="仿宋" w:hint="eastAsia"/>
          <w:sz w:val="24"/>
        </w:rPr>
        <w:t>。采用公章授权方式的，应当在投标文件第一部分附公章授权书（格式自定）。</w:t>
      </w:r>
    </w:p>
    <w:p w:rsidR="00B77635" w:rsidRDefault="003A1906">
      <w:pPr>
        <w:pStyle w:val="3"/>
        <w:tabs>
          <w:tab w:val="left" w:pos="900"/>
        </w:tabs>
        <w:spacing w:before="0" w:after="0"/>
        <w:jc w:val="both"/>
        <w:rPr>
          <w:rFonts w:ascii="仿宋" w:eastAsia="仿宋" w:hAnsi="仿宋"/>
          <w:u w:val="none"/>
        </w:rPr>
      </w:pPr>
      <w:bookmarkStart w:id="65" w:name="_Toc515647769"/>
      <w:bookmarkStart w:id="66" w:name="_Toc4601"/>
      <w:bookmarkStart w:id="67" w:name="_Toc91151141"/>
      <w:bookmarkStart w:id="68" w:name="_Toc532473461"/>
      <w:bookmarkStart w:id="69" w:name="_Toc91153310"/>
      <w:bookmarkStart w:id="70" w:name="_Toc2582275"/>
      <w:bookmarkStart w:id="71" w:name="_Toc10379"/>
      <w:bookmarkStart w:id="72" w:name="_Toc520356153"/>
      <w:bookmarkStart w:id="73" w:name="_Toc516367023"/>
      <w:bookmarkEnd w:id="60"/>
      <w:bookmarkEnd w:id="61"/>
      <w:bookmarkEnd w:id="62"/>
      <w:bookmarkEnd w:id="63"/>
      <w:r>
        <w:rPr>
          <w:rFonts w:ascii="仿宋" w:eastAsia="仿宋" w:hAnsi="仿宋" w:hint="eastAsia"/>
          <w:u w:val="none"/>
        </w:rPr>
        <w:t>10.</w:t>
      </w:r>
      <w:r>
        <w:rPr>
          <w:rFonts w:ascii="仿宋" w:eastAsia="仿宋" w:hAnsi="仿宋" w:hint="eastAsia"/>
          <w:u w:val="none"/>
        </w:rPr>
        <w:t>证明</w:t>
      </w:r>
      <w:r>
        <w:rPr>
          <w:rFonts w:ascii="仿宋" w:eastAsia="仿宋" w:hAnsi="仿宋" w:hint="eastAsia"/>
          <w:u w:val="none"/>
        </w:rPr>
        <w:t>投标标的的合格性和符合招标文件规定的技术文件</w:t>
      </w:r>
      <w:bookmarkEnd w:id="65"/>
      <w:bookmarkEnd w:id="66"/>
      <w:bookmarkEnd w:id="67"/>
      <w:bookmarkEnd w:id="68"/>
      <w:bookmarkEnd w:id="69"/>
      <w:bookmarkEnd w:id="70"/>
      <w:bookmarkEnd w:id="71"/>
    </w:p>
    <w:p w:rsidR="00B77635" w:rsidRDefault="003A1906">
      <w:pPr>
        <w:ind w:left="900" w:hangingChars="375" w:hanging="900"/>
        <w:rPr>
          <w:rFonts w:ascii="仿宋" w:eastAsia="仿宋" w:hAnsi="仿宋"/>
          <w:sz w:val="24"/>
        </w:rPr>
      </w:pPr>
      <w:r>
        <w:rPr>
          <w:rFonts w:ascii="仿宋" w:eastAsia="仿宋" w:hAnsi="仿宋" w:hint="eastAsia"/>
          <w:sz w:val="24"/>
        </w:rPr>
        <w:t>10.1</w:t>
      </w:r>
      <w:r>
        <w:rPr>
          <w:rFonts w:ascii="仿宋" w:eastAsia="仿宋" w:hAnsi="仿宋" w:hint="eastAsia"/>
          <w:sz w:val="24"/>
        </w:rPr>
        <w:tab/>
      </w:r>
      <w:r>
        <w:rPr>
          <w:rFonts w:ascii="仿宋" w:eastAsia="仿宋" w:hAnsi="仿宋" w:hint="eastAsia"/>
          <w:sz w:val="24"/>
        </w:rPr>
        <w:t>投标人应提交证明文件，证明其投标标的符合招标文件规定。该证明文件是投标文件的技术文件。</w:t>
      </w:r>
    </w:p>
    <w:p w:rsidR="00B77635" w:rsidRDefault="003A1906">
      <w:pPr>
        <w:ind w:left="900" w:hangingChars="375" w:hanging="900"/>
        <w:rPr>
          <w:rFonts w:ascii="仿宋" w:eastAsia="仿宋" w:hAnsi="仿宋"/>
          <w:sz w:val="24"/>
        </w:rPr>
      </w:pPr>
      <w:r>
        <w:rPr>
          <w:rFonts w:ascii="仿宋" w:eastAsia="仿宋" w:hAnsi="仿宋" w:hint="eastAsia"/>
          <w:sz w:val="24"/>
        </w:rPr>
        <w:t>10.2</w:t>
      </w:r>
      <w:r>
        <w:rPr>
          <w:rFonts w:ascii="仿宋" w:eastAsia="仿宋" w:hAnsi="仿宋" w:hint="eastAsia"/>
          <w:sz w:val="24"/>
        </w:rPr>
        <w:tab/>
      </w:r>
      <w:r>
        <w:rPr>
          <w:rFonts w:ascii="仿宋" w:eastAsia="仿宋" w:hAnsi="仿宋" w:hint="eastAsia"/>
          <w:sz w:val="24"/>
        </w:rPr>
        <w:t>上款所述的证明文件，可以是文字资料、图纸和数据。</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10.3   </w:t>
      </w:r>
      <w:r>
        <w:rPr>
          <w:rFonts w:ascii="仿宋" w:eastAsia="仿宋" w:hAnsi="仿宋" w:hint="eastAsia"/>
          <w:sz w:val="24"/>
        </w:rPr>
        <w:t>本条所指证明文件不包括对招标文件相关部分的文字、图标的复制。</w:t>
      </w:r>
    </w:p>
    <w:p w:rsidR="00B77635" w:rsidRDefault="003A1906">
      <w:pPr>
        <w:pStyle w:val="3"/>
        <w:spacing w:before="0" w:after="0"/>
        <w:jc w:val="both"/>
        <w:rPr>
          <w:rFonts w:ascii="仿宋" w:eastAsia="仿宋" w:hAnsi="仿宋"/>
          <w:u w:val="none"/>
        </w:rPr>
      </w:pPr>
      <w:bookmarkStart w:id="74" w:name="_Toc91153311"/>
      <w:bookmarkStart w:id="75" w:name="_Toc520356155"/>
      <w:bookmarkStart w:id="76" w:name="_Toc91151142"/>
      <w:bookmarkEnd w:id="72"/>
      <w:bookmarkEnd w:id="73"/>
      <w:r>
        <w:rPr>
          <w:rFonts w:ascii="仿宋" w:eastAsia="仿宋" w:hAnsi="仿宋" w:hint="eastAsia"/>
          <w:u w:val="none"/>
        </w:rPr>
        <w:t>11.</w:t>
      </w:r>
      <w:r>
        <w:rPr>
          <w:rFonts w:ascii="仿宋" w:eastAsia="仿宋" w:hAnsi="仿宋" w:hint="eastAsia"/>
          <w:u w:val="none"/>
        </w:rPr>
        <w:tab/>
      </w:r>
      <w:r>
        <w:rPr>
          <w:rFonts w:ascii="仿宋" w:eastAsia="仿宋" w:hAnsi="仿宋" w:hint="eastAsia"/>
          <w:u w:val="none"/>
        </w:rPr>
        <w:tab/>
      </w:r>
      <w:r>
        <w:rPr>
          <w:rFonts w:ascii="仿宋" w:eastAsia="仿宋" w:hAnsi="仿宋" w:hint="eastAsia"/>
          <w:u w:val="none"/>
        </w:rPr>
        <w:t>投标报价</w:t>
      </w:r>
      <w:bookmarkEnd w:id="74"/>
      <w:bookmarkEnd w:id="75"/>
      <w:bookmarkEnd w:id="76"/>
    </w:p>
    <w:p w:rsidR="00B77635" w:rsidRDefault="003A1906">
      <w:pPr>
        <w:ind w:left="900" w:hangingChars="375" w:hanging="900"/>
        <w:rPr>
          <w:rFonts w:ascii="仿宋" w:eastAsia="仿宋" w:hAnsi="仿宋"/>
          <w:sz w:val="24"/>
        </w:rPr>
      </w:pPr>
      <w:r>
        <w:rPr>
          <w:rFonts w:ascii="仿宋" w:eastAsia="仿宋" w:hAnsi="仿宋" w:hint="eastAsia"/>
          <w:sz w:val="24"/>
        </w:rPr>
        <w:t>11.1</w:t>
      </w:r>
      <w:r>
        <w:rPr>
          <w:rFonts w:ascii="仿宋" w:eastAsia="仿宋" w:hAnsi="仿宋" w:hint="eastAsia"/>
          <w:sz w:val="24"/>
        </w:rPr>
        <w:tab/>
      </w:r>
      <w:r>
        <w:rPr>
          <w:rFonts w:ascii="仿宋" w:eastAsia="仿宋" w:hAnsi="仿宋" w:hint="eastAsia"/>
          <w:sz w:val="24"/>
        </w:rPr>
        <w:t>投标人的报价应当包括满足本次招标全部采购需求所应提供的服务。所有投标均应以人民币报价投标人的投标报价应遵守《中华人民共和国价格法》。</w:t>
      </w:r>
    </w:p>
    <w:p w:rsidR="00B77635" w:rsidRDefault="003A1906">
      <w:pPr>
        <w:ind w:left="900" w:hangingChars="375" w:hanging="900"/>
        <w:rPr>
          <w:rFonts w:ascii="仿宋" w:eastAsia="仿宋" w:hAnsi="仿宋"/>
          <w:sz w:val="24"/>
        </w:rPr>
      </w:pPr>
      <w:r>
        <w:rPr>
          <w:rFonts w:ascii="仿宋" w:eastAsia="仿宋" w:hAnsi="仿宋" w:hint="eastAsia"/>
          <w:sz w:val="24"/>
        </w:rPr>
        <w:t>11.2</w:t>
      </w:r>
      <w:r>
        <w:rPr>
          <w:rFonts w:ascii="仿宋" w:eastAsia="仿宋" w:hAnsi="仿宋" w:hint="eastAsia"/>
          <w:sz w:val="24"/>
        </w:rPr>
        <w:tab/>
      </w:r>
      <w:r>
        <w:rPr>
          <w:rFonts w:ascii="仿宋" w:eastAsia="仿宋" w:hAnsi="仿宋" w:hint="eastAsia"/>
          <w:sz w:val="24"/>
        </w:rPr>
        <w:t>投标人应在投标分项报价表上标明服务内容的价格（如适用）和总</w:t>
      </w:r>
      <w:r>
        <w:rPr>
          <w:rFonts w:ascii="仿宋" w:eastAsia="仿宋" w:hAnsi="仿宋" w:hint="eastAsia"/>
          <w:sz w:val="24"/>
        </w:rPr>
        <w:t>价，并由法定代表人或委托代理人签署。</w:t>
      </w:r>
    </w:p>
    <w:p w:rsidR="00B77635" w:rsidRDefault="003A1906">
      <w:pPr>
        <w:ind w:left="900" w:hangingChars="375" w:hanging="900"/>
        <w:rPr>
          <w:rFonts w:ascii="仿宋" w:eastAsia="仿宋" w:hAnsi="仿宋"/>
          <w:sz w:val="24"/>
        </w:rPr>
      </w:pPr>
      <w:r>
        <w:rPr>
          <w:rFonts w:ascii="仿宋" w:eastAsia="仿宋" w:hAnsi="仿宋" w:hint="eastAsia"/>
          <w:sz w:val="24"/>
        </w:rPr>
        <w:t>11.3</w:t>
      </w:r>
      <w:r>
        <w:rPr>
          <w:rFonts w:ascii="仿宋" w:eastAsia="仿宋" w:hAnsi="仿宋" w:hint="eastAsia"/>
          <w:sz w:val="24"/>
        </w:rPr>
        <w:tab/>
      </w:r>
      <w:r>
        <w:rPr>
          <w:rFonts w:ascii="仿宋" w:eastAsia="仿宋" w:hAnsi="仿宋" w:hint="eastAsia"/>
          <w:sz w:val="24"/>
        </w:rPr>
        <w:t>投标人所报的各分项投标单价在合同履行过程中是固定不变的，不得以任何理由予以变更。任何包含价格调整要求的投标，其投标将被认定为投标无效。</w:t>
      </w:r>
    </w:p>
    <w:p w:rsidR="00B77635" w:rsidRDefault="003A1906">
      <w:pPr>
        <w:ind w:left="900" w:hangingChars="375" w:hanging="900"/>
        <w:rPr>
          <w:rFonts w:ascii="仿宋" w:eastAsia="仿宋" w:hAnsi="仿宋"/>
          <w:sz w:val="24"/>
        </w:rPr>
      </w:pPr>
      <w:r>
        <w:rPr>
          <w:rFonts w:ascii="仿宋" w:eastAsia="仿宋" w:hAnsi="仿宋" w:hint="eastAsia"/>
          <w:sz w:val="24"/>
        </w:rPr>
        <w:t>11.4</w:t>
      </w:r>
      <w:r>
        <w:rPr>
          <w:rFonts w:ascii="仿宋" w:eastAsia="仿宋" w:hAnsi="仿宋" w:hint="eastAsia"/>
          <w:sz w:val="24"/>
        </w:rPr>
        <w:tab/>
      </w:r>
      <w:r>
        <w:rPr>
          <w:rFonts w:ascii="仿宋" w:eastAsia="仿宋" w:hAnsi="仿宋" w:hint="eastAsia"/>
          <w:sz w:val="24"/>
        </w:rPr>
        <w:t>采购人不接受具有附加条件的报价。</w:t>
      </w:r>
    </w:p>
    <w:p w:rsidR="00B77635" w:rsidRDefault="003A1906">
      <w:pPr>
        <w:pStyle w:val="3"/>
        <w:spacing w:before="0" w:after="0"/>
        <w:jc w:val="both"/>
        <w:rPr>
          <w:rFonts w:ascii="仿宋" w:eastAsia="仿宋" w:hAnsi="仿宋"/>
          <w:u w:val="none"/>
        </w:rPr>
      </w:pPr>
      <w:bookmarkStart w:id="77" w:name="_Toc91151143"/>
      <w:bookmarkStart w:id="78" w:name="_Toc520356156"/>
      <w:bookmarkStart w:id="79" w:name="_Toc91153312"/>
      <w:bookmarkStart w:id="80" w:name="_Ref467306513"/>
      <w:r>
        <w:rPr>
          <w:rFonts w:ascii="仿宋" w:eastAsia="仿宋" w:hAnsi="仿宋" w:hint="eastAsia"/>
          <w:u w:val="none"/>
        </w:rPr>
        <w:t xml:space="preserve">12.  </w:t>
      </w:r>
      <w:r>
        <w:rPr>
          <w:rFonts w:ascii="仿宋" w:eastAsia="仿宋" w:hAnsi="仿宋" w:hint="eastAsia"/>
          <w:u w:val="none"/>
        </w:rPr>
        <w:tab/>
      </w:r>
      <w:r>
        <w:rPr>
          <w:rFonts w:ascii="仿宋" w:eastAsia="仿宋" w:hAnsi="仿宋" w:hint="eastAsia"/>
          <w:u w:val="none"/>
        </w:rPr>
        <w:t>投标保证金</w:t>
      </w:r>
      <w:bookmarkEnd w:id="77"/>
      <w:bookmarkEnd w:id="78"/>
      <w:bookmarkEnd w:id="79"/>
      <w:bookmarkEnd w:id="80"/>
    </w:p>
    <w:p w:rsidR="00B77635" w:rsidRDefault="003A1906">
      <w:pPr>
        <w:ind w:left="900" w:hangingChars="375" w:hanging="900"/>
        <w:rPr>
          <w:rFonts w:ascii="仿宋" w:eastAsia="仿宋" w:hAnsi="仿宋"/>
          <w:sz w:val="24"/>
        </w:rPr>
      </w:pPr>
      <w:bookmarkStart w:id="81" w:name="_Ref467306302"/>
      <w:r>
        <w:rPr>
          <w:rFonts w:ascii="仿宋" w:eastAsia="仿宋" w:hAnsi="仿宋" w:hint="eastAsia"/>
          <w:sz w:val="24"/>
        </w:rPr>
        <w:t>12.1</w:t>
      </w:r>
      <w:r>
        <w:rPr>
          <w:rFonts w:ascii="仿宋" w:eastAsia="仿宋" w:hAnsi="仿宋" w:hint="eastAsia"/>
          <w:sz w:val="24"/>
        </w:rPr>
        <w:tab/>
      </w:r>
      <w:r>
        <w:rPr>
          <w:rFonts w:ascii="仿宋" w:eastAsia="仿宋" w:hAnsi="仿宋" w:hint="eastAsia"/>
          <w:sz w:val="24"/>
        </w:rPr>
        <w:t>投标人应提交</w:t>
      </w:r>
      <w:r>
        <w:rPr>
          <w:rFonts w:ascii="仿宋" w:eastAsia="仿宋" w:hAnsi="仿宋" w:hint="eastAsia"/>
          <w:sz w:val="24"/>
          <w:u w:val="single"/>
        </w:rPr>
        <w:t>投标须知前附表</w:t>
      </w:r>
      <w:r>
        <w:rPr>
          <w:rFonts w:ascii="仿宋" w:eastAsia="仿宋" w:hAnsi="仿宋" w:hint="eastAsia"/>
          <w:sz w:val="24"/>
        </w:rPr>
        <w:t>中规定的投标保证金</w:t>
      </w:r>
      <w:bookmarkEnd w:id="81"/>
      <w:r>
        <w:rPr>
          <w:rFonts w:ascii="仿宋" w:eastAsia="仿宋" w:hAnsi="仿宋" w:hint="eastAsia"/>
          <w:sz w:val="24"/>
        </w:rPr>
        <w:t>，并作为其投标的一部分。</w:t>
      </w:r>
    </w:p>
    <w:p w:rsidR="00B77635" w:rsidRDefault="003A1906">
      <w:pPr>
        <w:ind w:left="900" w:hangingChars="375" w:hanging="900"/>
        <w:rPr>
          <w:rFonts w:ascii="仿宋" w:eastAsia="仿宋" w:hAnsi="仿宋"/>
          <w:sz w:val="24"/>
        </w:rPr>
      </w:pPr>
      <w:r>
        <w:rPr>
          <w:rFonts w:ascii="仿宋" w:eastAsia="仿宋" w:hAnsi="仿宋" w:hint="eastAsia"/>
          <w:sz w:val="24"/>
        </w:rPr>
        <w:t>12.2</w:t>
      </w:r>
      <w:r>
        <w:rPr>
          <w:rFonts w:ascii="仿宋" w:eastAsia="仿宋" w:hAnsi="仿宋" w:hint="eastAsia"/>
          <w:sz w:val="24"/>
        </w:rPr>
        <w:tab/>
      </w:r>
      <w:r>
        <w:rPr>
          <w:rFonts w:ascii="仿宋" w:eastAsia="仿宋" w:hAnsi="仿宋" w:hint="eastAsia"/>
          <w:sz w:val="24"/>
        </w:rPr>
        <w:t>投标保证金是为了保护采购人和采购代理机构免遭因投标人的行为蒙受损失而要求的。</w:t>
      </w:r>
    </w:p>
    <w:p w:rsidR="00B77635" w:rsidRDefault="003A1906">
      <w:pPr>
        <w:ind w:leftChars="428" w:left="1079" w:hangingChars="75" w:hanging="180"/>
        <w:rPr>
          <w:rFonts w:ascii="仿宋" w:eastAsia="仿宋" w:hAnsi="仿宋"/>
          <w:sz w:val="24"/>
        </w:rPr>
      </w:pPr>
      <w:r>
        <w:rPr>
          <w:rFonts w:ascii="仿宋" w:eastAsia="仿宋" w:hAnsi="仿宋" w:hint="eastAsia"/>
          <w:sz w:val="24"/>
        </w:rPr>
        <w:t>下列任何情况发生，投标保证金不予退还：</w:t>
      </w:r>
    </w:p>
    <w:p w:rsidR="00B77635" w:rsidRDefault="003A1906">
      <w:pPr>
        <w:pStyle w:val="a8"/>
        <w:tabs>
          <w:tab w:val="left" w:pos="2240"/>
        </w:tabs>
        <w:ind w:leftChars="371" w:left="1079" w:hangingChars="125" w:hanging="30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）在投标有效期内，投标人撤回投标的；</w:t>
      </w:r>
    </w:p>
    <w:p w:rsidR="00B77635" w:rsidRDefault="003A1906">
      <w:pPr>
        <w:pStyle w:val="a8"/>
        <w:tabs>
          <w:tab w:val="left" w:pos="2240"/>
        </w:tabs>
        <w:ind w:leftChars="371" w:left="1079" w:hangingChars="125" w:hanging="30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）中标人不按本须知第</w:t>
      </w:r>
      <w:r>
        <w:rPr>
          <w:rFonts w:ascii="仿宋" w:eastAsia="仿宋" w:hAnsi="仿宋" w:hint="eastAsia"/>
          <w:sz w:val="24"/>
        </w:rPr>
        <w:t>30</w:t>
      </w:r>
      <w:r>
        <w:rPr>
          <w:rFonts w:ascii="仿宋" w:eastAsia="仿宋" w:hAnsi="仿宋" w:hint="eastAsia"/>
          <w:sz w:val="24"/>
        </w:rPr>
        <w:t>条的规定与采购人签订合同的；</w:t>
      </w:r>
    </w:p>
    <w:p w:rsidR="00B77635" w:rsidRDefault="003A1906">
      <w:pPr>
        <w:pStyle w:val="a8"/>
        <w:tabs>
          <w:tab w:val="left" w:pos="2240"/>
        </w:tabs>
        <w:ind w:leftChars="371" w:left="1079" w:hangingChars="125" w:hanging="30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）中标人不按本须知第</w:t>
      </w:r>
      <w:r>
        <w:rPr>
          <w:rFonts w:ascii="仿宋" w:eastAsia="仿宋" w:hAnsi="仿宋" w:hint="eastAsia"/>
          <w:sz w:val="24"/>
        </w:rPr>
        <w:t>31</w:t>
      </w:r>
      <w:r>
        <w:rPr>
          <w:rFonts w:ascii="仿宋" w:eastAsia="仿宋" w:hAnsi="仿宋" w:hint="eastAsia"/>
          <w:sz w:val="24"/>
        </w:rPr>
        <w:t>条的规定提交履约保证金的；</w:t>
      </w:r>
    </w:p>
    <w:p w:rsidR="00B77635" w:rsidRDefault="003A1906">
      <w:pPr>
        <w:pStyle w:val="a8"/>
        <w:tabs>
          <w:tab w:val="left" w:pos="2240"/>
        </w:tabs>
        <w:ind w:leftChars="371" w:left="1079" w:hangingChars="125" w:hanging="30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）中标人不按本须知第</w:t>
      </w:r>
      <w:r>
        <w:rPr>
          <w:rFonts w:ascii="仿宋" w:eastAsia="仿宋" w:hAnsi="仿宋" w:hint="eastAsia"/>
          <w:sz w:val="24"/>
        </w:rPr>
        <w:t>32</w:t>
      </w:r>
      <w:r>
        <w:rPr>
          <w:rFonts w:ascii="仿宋" w:eastAsia="仿宋" w:hAnsi="仿宋" w:hint="eastAsia"/>
          <w:sz w:val="24"/>
        </w:rPr>
        <w:t>条的规定缴纳中标服务费；</w:t>
      </w:r>
    </w:p>
    <w:p w:rsidR="00B77635" w:rsidRDefault="003A1906">
      <w:pPr>
        <w:pStyle w:val="a8"/>
        <w:tabs>
          <w:tab w:val="left" w:pos="2240"/>
        </w:tabs>
        <w:ind w:leftChars="371" w:left="1079" w:hangingChars="125" w:hanging="30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）存在的串通投标情形的；</w:t>
      </w:r>
    </w:p>
    <w:p w:rsidR="00B77635" w:rsidRDefault="003A1906">
      <w:pPr>
        <w:pStyle w:val="a8"/>
        <w:tabs>
          <w:tab w:val="left" w:pos="2240"/>
        </w:tabs>
        <w:ind w:leftChars="371" w:left="1079" w:hangingChars="125" w:hanging="300"/>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）存在向采购人、代理机构或评标专家行贿事实的。</w:t>
      </w:r>
    </w:p>
    <w:p w:rsidR="00B77635" w:rsidRDefault="003A1906">
      <w:pPr>
        <w:ind w:left="900" w:hangingChars="375" w:hanging="900"/>
        <w:rPr>
          <w:rFonts w:ascii="仿宋" w:eastAsia="仿宋" w:hAnsi="仿宋"/>
          <w:sz w:val="24"/>
        </w:rPr>
      </w:pPr>
      <w:bookmarkStart w:id="82" w:name="_Ref467306336"/>
      <w:r>
        <w:rPr>
          <w:rFonts w:ascii="仿宋" w:eastAsia="仿宋" w:hAnsi="仿宋" w:hint="eastAsia"/>
          <w:sz w:val="24"/>
        </w:rPr>
        <w:t>12.3</w:t>
      </w:r>
      <w:r>
        <w:rPr>
          <w:rFonts w:ascii="仿宋" w:eastAsia="仿宋" w:hAnsi="仿宋" w:hint="eastAsia"/>
          <w:sz w:val="24"/>
        </w:rPr>
        <w:tab/>
      </w:r>
      <w:r>
        <w:rPr>
          <w:rFonts w:ascii="仿宋" w:eastAsia="仿宋" w:hAnsi="仿宋" w:hint="eastAsia"/>
          <w:sz w:val="24"/>
        </w:rPr>
        <w:t>投标保证金可采用下列形式之一：</w:t>
      </w:r>
      <w:bookmarkEnd w:id="82"/>
    </w:p>
    <w:p w:rsidR="00B77635" w:rsidRDefault="003A1906">
      <w:pPr>
        <w:ind w:leftChars="428" w:left="1079" w:hangingChars="75" w:hanging="180"/>
        <w:rPr>
          <w:rFonts w:ascii="仿宋" w:eastAsia="仿宋" w:hAnsi="仿宋"/>
          <w:sz w:val="24"/>
        </w:rPr>
      </w:pPr>
      <w:r>
        <w:rPr>
          <w:rFonts w:ascii="仿宋" w:eastAsia="仿宋" w:hAnsi="仿宋" w:hint="eastAsia"/>
          <w:sz w:val="24"/>
        </w:rPr>
        <w:t>北京地区：电汇、支票，以及投标须知前附表中可接受的其他形式；</w:t>
      </w:r>
    </w:p>
    <w:p w:rsidR="00B77635" w:rsidRDefault="003A1906">
      <w:pPr>
        <w:ind w:leftChars="428" w:left="1079" w:hangingChars="75" w:hanging="180"/>
        <w:rPr>
          <w:rFonts w:ascii="仿宋" w:eastAsia="仿宋" w:hAnsi="仿宋"/>
          <w:sz w:val="24"/>
        </w:rPr>
      </w:pPr>
      <w:r>
        <w:rPr>
          <w:rFonts w:ascii="仿宋" w:eastAsia="仿宋" w:hAnsi="仿宋" w:hint="eastAsia"/>
          <w:sz w:val="24"/>
        </w:rPr>
        <w:t>外埠：电汇，以及投标须知前附表中可接受的其他形式；</w:t>
      </w:r>
    </w:p>
    <w:p w:rsidR="00B77635" w:rsidRDefault="003A1906">
      <w:pPr>
        <w:ind w:leftChars="457" w:left="991" w:hangingChars="13" w:hanging="31"/>
        <w:rPr>
          <w:rFonts w:ascii="仿宋" w:eastAsia="仿宋" w:hAnsi="仿宋"/>
          <w:sz w:val="24"/>
        </w:rPr>
      </w:pPr>
      <w:r>
        <w:rPr>
          <w:rFonts w:ascii="仿宋" w:eastAsia="仿宋" w:hAnsi="仿宋" w:hint="eastAsia"/>
          <w:sz w:val="24"/>
        </w:rPr>
        <w:t>接受符合财政部门规定的投标担保函正本。</w:t>
      </w:r>
    </w:p>
    <w:p w:rsidR="00B77635" w:rsidRDefault="003A1906">
      <w:pPr>
        <w:ind w:left="900" w:hangingChars="375" w:hanging="900"/>
        <w:rPr>
          <w:rFonts w:ascii="仿宋" w:eastAsia="仿宋" w:hAnsi="仿宋"/>
          <w:sz w:val="24"/>
        </w:rPr>
      </w:pPr>
      <w:r>
        <w:rPr>
          <w:rFonts w:ascii="仿宋" w:eastAsia="仿宋" w:hAnsi="仿宋" w:hint="eastAsia"/>
          <w:sz w:val="24"/>
        </w:rPr>
        <w:t>12.4</w:t>
      </w:r>
      <w:r>
        <w:rPr>
          <w:rFonts w:ascii="仿宋" w:eastAsia="仿宋" w:hAnsi="仿宋" w:hint="eastAsia"/>
          <w:sz w:val="24"/>
        </w:rPr>
        <w:tab/>
      </w:r>
      <w:r>
        <w:rPr>
          <w:rFonts w:ascii="仿宋" w:eastAsia="仿宋" w:hAnsi="仿宋" w:hint="eastAsia"/>
          <w:sz w:val="24"/>
        </w:rPr>
        <w:t>投标人没有根据本须知</w:t>
      </w:r>
      <w:r>
        <w:rPr>
          <w:rFonts w:ascii="仿宋" w:eastAsia="仿宋" w:hAnsi="仿宋" w:hint="eastAsia"/>
          <w:sz w:val="24"/>
        </w:rPr>
        <w:t>12.1</w:t>
      </w:r>
      <w:r>
        <w:rPr>
          <w:rFonts w:ascii="仿宋" w:eastAsia="仿宋" w:hAnsi="仿宋" w:hint="eastAsia"/>
          <w:sz w:val="24"/>
        </w:rPr>
        <w:t>和第</w:t>
      </w:r>
      <w:r>
        <w:rPr>
          <w:rFonts w:ascii="仿宋" w:eastAsia="仿宋" w:hAnsi="仿宋" w:hint="eastAsia"/>
          <w:sz w:val="24"/>
        </w:rPr>
        <w:t>12.3</w:t>
      </w:r>
      <w:r>
        <w:rPr>
          <w:rFonts w:ascii="仿宋" w:eastAsia="仿宋" w:hAnsi="仿宋" w:hint="eastAsia"/>
          <w:sz w:val="24"/>
        </w:rPr>
        <w:t>条规定提交投标保</w:t>
      </w:r>
      <w:r>
        <w:rPr>
          <w:rFonts w:ascii="仿宋" w:eastAsia="仿宋" w:hAnsi="仿宋" w:hint="eastAsia"/>
          <w:sz w:val="24"/>
        </w:rPr>
        <w:t>证金的，其投标将被认定为投标无效。</w:t>
      </w:r>
    </w:p>
    <w:p w:rsidR="00B77635" w:rsidRDefault="003A1906">
      <w:pPr>
        <w:ind w:leftChars="427" w:left="898" w:hanging="1"/>
        <w:rPr>
          <w:rFonts w:ascii="仿宋" w:eastAsia="仿宋" w:hAnsi="仿宋"/>
          <w:sz w:val="24"/>
        </w:rPr>
      </w:pPr>
      <w:r>
        <w:rPr>
          <w:rFonts w:ascii="仿宋" w:eastAsia="仿宋" w:hAnsi="仿宋" w:hint="eastAsia"/>
          <w:sz w:val="24"/>
        </w:rPr>
        <w:t>采用电汇形式提交投标保证金的，一般可以实时入账。采用支票形式的，投标人则应充分考虑支票入账时间，以确保投标保证金能按时进入指定账户。根据银行信息交换和付款时间，支票从递交至实际入账一般需要</w:t>
      </w:r>
      <w:r>
        <w:rPr>
          <w:rFonts w:ascii="仿宋" w:eastAsia="仿宋" w:hAnsi="仿宋" w:hint="eastAsia"/>
          <w:sz w:val="24"/>
        </w:rPr>
        <w:t>4-5</w:t>
      </w:r>
      <w:r>
        <w:rPr>
          <w:rFonts w:ascii="仿宋" w:eastAsia="仿宋" w:hAnsi="仿宋" w:hint="eastAsia"/>
          <w:sz w:val="24"/>
        </w:rPr>
        <w:t>个工作日。如投标人未及时提交支票或支票不符合银行委托收款要求（如污损、折叠、胶装等），导致投标保证金不能按时进入指定账户的，将按照招标文件的第</w:t>
      </w:r>
      <w:r>
        <w:rPr>
          <w:rFonts w:ascii="仿宋" w:eastAsia="仿宋" w:hAnsi="仿宋" w:hint="eastAsia"/>
          <w:sz w:val="24"/>
        </w:rPr>
        <w:t>22.2</w:t>
      </w:r>
      <w:r>
        <w:rPr>
          <w:rFonts w:ascii="仿宋" w:eastAsia="仿宋" w:hAnsi="仿宋" w:hint="eastAsia"/>
          <w:sz w:val="24"/>
        </w:rPr>
        <w:t>条相关规定处理。</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12.5   </w:t>
      </w:r>
      <w:r>
        <w:rPr>
          <w:rFonts w:ascii="仿宋" w:eastAsia="仿宋" w:hAnsi="仿宋" w:hint="eastAsia"/>
          <w:sz w:val="24"/>
        </w:rPr>
        <w:t>联合体投标的，可以由联合体中的一方或者共同提交投标保证金，以一</w:t>
      </w:r>
      <w:r>
        <w:rPr>
          <w:rFonts w:ascii="仿宋" w:eastAsia="仿宋" w:hAnsi="仿宋" w:hint="eastAsia"/>
          <w:sz w:val="24"/>
        </w:rPr>
        <w:lastRenderedPageBreak/>
        <w:t>方名义提交投标保证金的，对联合体各方均具有约束力。</w:t>
      </w:r>
    </w:p>
    <w:p w:rsidR="00B77635" w:rsidRDefault="003A1906">
      <w:pPr>
        <w:ind w:left="900" w:hangingChars="375" w:hanging="900"/>
        <w:rPr>
          <w:rFonts w:ascii="仿宋" w:eastAsia="仿宋" w:hAnsi="仿宋"/>
          <w:sz w:val="24"/>
        </w:rPr>
      </w:pPr>
      <w:r>
        <w:rPr>
          <w:rFonts w:ascii="仿宋" w:eastAsia="仿宋" w:hAnsi="仿宋" w:hint="eastAsia"/>
          <w:sz w:val="24"/>
        </w:rPr>
        <w:t>12.6</w:t>
      </w:r>
      <w:r>
        <w:rPr>
          <w:rFonts w:ascii="仿宋" w:eastAsia="仿宋" w:hAnsi="仿宋" w:hint="eastAsia"/>
          <w:sz w:val="24"/>
        </w:rPr>
        <w:tab/>
      </w:r>
      <w:r>
        <w:rPr>
          <w:rFonts w:ascii="仿宋" w:eastAsia="仿宋" w:hAnsi="仿宋" w:hint="eastAsia"/>
          <w:sz w:val="24"/>
        </w:rPr>
        <w:t>中标人应在与采购人签订合同之日起</w:t>
      </w:r>
      <w:r>
        <w:rPr>
          <w:rFonts w:ascii="仿宋" w:eastAsia="仿宋" w:hAnsi="仿宋" w:hint="eastAsia"/>
          <w:sz w:val="24"/>
        </w:rPr>
        <w:t>5</w:t>
      </w:r>
      <w:r>
        <w:rPr>
          <w:rFonts w:ascii="仿宋" w:eastAsia="仿宋" w:hAnsi="仿宋" w:hint="eastAsia"/>
          <w:sz w:val="24"/>
        </w:rPr>
        <w:t>个工作日内及时联系采购代理机构办理投标保证金无息退还手续。</w:t>
      </w:r>
    </w:p>
    <w:p w:rsidR="00B77635" w:rsidRDefault="003A1906">
      <w:pPr>
        <w:ind w:leftChars="428" w:left="899"/>
        <w:rPr>
          <w:rFonts w:ascii="仿宋" w:eastAsia="仿宋" w:hAnsi="仿宋"/>
          <w:sz w:val="24"/>
        </w:rPr>
      </w:pPr>
      <w:r>
        <w:rPr>
          <w:rFonts w:ascii="仿宋" w:eastAsia="仿宋" w:hAnsi="仿宋" w:hint="eastAsia"/>
          <w:sz w:val="24"/>
        </w:rPr>
        <w:t>未中标投标人的投标保证金将在中标通知书发出之日暨中标结果公告公布之日起</w:t>
      </w:r>
      <w:r>
        <w:rPr>
          <w:rFonts w:ascii="仿宋" w:eastAsia="仿宋" w:hAnsi="仿宋" w:hint="eastAsia"/>
          <w:sz w:val="24"/>
        </w:rPr>
        <w:t>5</w:t>
      </w:r>
      <w:r>
        <w:rPr>
          <w:rFonts w:ascii="仿宋" w:eastAsia="仿宋" w:hAnsi="仿宋" w:hint="eastAsia"/>
          <w:sz w:val="24"/>
        </w:rPr>
        <w:t>个工作日内，及时联系采购人或采购代理机构办理无息退还投标保证金手续因投标人自身原因导致无法及时退还的，采购人或采购代理机构将不承担资金占用费。</w:t>
      </w:r>
    </w:p>
    <w:p w:rsidR="00B77635" w:rsidRDefault="003A1906">
      <w:pPr>
        <w:ind w:leftChars="350" w:left="735" w:firstLineChars="50" w:firstLine="120"/>
        <w:rPr>
          <w:rFonts w:ascii="仿宋" w:eastAsia="仿宋" w:hAnsi="仿宋"/>
          <w:sz w:val="24"/>
        </w:rPr>
      </w:pPr>
      <w:r>
        <w:rPr>
          <w:rFonts w:ascii="仿宋" w:eastAsia="仿宋" w:hAnsi="仿宋" w:hint="eastAsia"/>
          <w:sz w:val="24"/>
        </w:rPr>
        <w:t>政府采购投标信用担保函正本不予退回。</w:t>
      </w:r>
    </w:p>
    <w:p w:rsidR="00B77635" w:rsidRDefault="003A1906">
      <w:pPr>
        <w:pStyle w:val="3"/>
        <w:spacing w:before="0" w:after="0"/>
        <w:jc w:val="both"/>
        <w:rPr>
          <w:rFonts w:ascii="仿宋" w:eastAsia="仿宋" w:hAnsi="仿宋"/>
          <w:u w:val="none"/>
        </w:rPr>
      </w:pPr>
      <w:bookmarkStart w:id="83" w:name="_Toc520356157"/>
      <w:bookmarkStart w:id="84" w:name="_Toc91153313"/>
      <w:bookmarkStart w:id="85" w:name="_Toc91151144"/>
      <w:r>
        <w:rPr>
          <w:rFonts w:ascii="仿宋" w:eastAsia="仿宋" w:hAnsi="仿宋" w:hint="eastAsia"/>
          <w:u w:val="none"/>
        </w:rPr>
        <w:t>13.</w:t>
      </w:r>
      <w:r>
        <w:rPr>
          <w:rFonts w:ascii="仿宋" w:eastAsia="仿宋" w:hAnsi="仿宋" w:hint="eastAsia"/>
          <w:u w:val="none"/>
        </w:rPr>
        <w:tab/>
        <w:t xml:space="preserve">    </w:t>
      </w:r>
      <w:r>
        <w:rPr>
          <w:rFonts w:ascii="仿宋" w:eastAsia="仿宋" w:hAnsi="仿宋" w:hint="eastAsia"/>
          <w:u w:val="none"/>
        </w:rPr>
        <w:t>投标有效期</w:t>
      </w:r>
      <w:bookmarkEnd w:id="83"/>
      <w:bookmarkEnd w:id="84"/>
      <w:bookmarkEnd w:id="85"/>
    </w:p>
    <w:p w:rsidR="00B77635" w:rsidRDefault="003A1906">
      <w:pPr>
        <w:ind w:left="900" w:hangingChars="375" w:hanging="900"/>
        <w:rPr>
          <w:rFonts w:ascii="仿宋" w:eastAsia="仿宋" w:hAnsi="仿宋"/>
          <w:sz w:val="24"/>
        </w:rPr>
      </w:pPr>
      <w:r>
        <w:rPr>
          <w:rFonts w:ascii="仿宋" w:eastAsia="仿宋" w:hAnsi="仿宋" w:hint="eastAsia"/>
          <w:sz w:val="24"/>
        </w:rPr>
        <w:t>13.1</w:t>
      </w:r>
      <w:r>
        <w:rPr>
          <w:rFonts w:ascii="仿宋" w:eastAsia="仿宋" w:hAnsi="仿宋" w:hint="eastAsia"/>
          <w:sz w:val="24"/>
        </w:rPr>
        <w:tab/>
      </w:r>
      <w:r>
        <w:rPr>
          <w:rFonts w:ascii="仿宋" w:eastAsia="仿宋" w:hAnsi="仿宋" w:hint="eastAsia"/>
          <w:sz w:val="24"/>
        </w:rPr>
        <w:t>投标应在规定的提交投标文件截止之日起，按照</w:t>
      </w:r>
      <w:r>
        <w:rPr>
          <w:rFonts w:ascii="仿宋" w:eastAsia="仿宋" w:hAnsi="仿宋" w:hint="eastAsia"/>
          <w:sz w:val="24"/>
          <w:u w:val="single"/>
        </w:rPr>
        <w:t>投标须知前附表</w:t>
      </w:r>
      <w:r>
        <w:rPr>
          <w:rFonts w:ascii="仿宋" w:eastAsia="仿宋" w:hAnsi="仿宋" w:hint="eastAsia"/>
          <w:sz w:val="24"/>
        </w:rPr>
        <w:t>中规定时间内保持有效。投标有效期不满足要求的投标，其投标将被认定为</w:t>
      </w:r>
      <w:r>
        <w:rPr>
          <w:rFonts w:ascii="仿宋" w:eastAsia="仿宋" w:hAnsi="仿宋" w:hint="eastAsia"/>
          <w:b/>
          <w:sz w:val="24"/>
        </w:rPr>
        <w:t>投标无效</w:t>
      </w:r>
      <w:r>
        <w:rPr>
          <w:rFonts w:ascii="仿宋" w:eastAsia="仿宋" w:hAnsi="仿宋" w:hint="eastAsia"/>
          <w:sz w:val="24"/>
        </w:rPr>
        <w:t>。</w:t>
      </w:r>
    </w:p>
    <w:p w:rsidR="00B77635" w:rsidRDefault="003A1906">
      <w:pPr>
        <w:ind w:left="900" w:hangingChars="375" w:hanging="900"/>
        <w:rPr>
          <w:rFonts w:ascii="仿宋" w:eastAsia="仿宋" w:hAnsi="仿宋"/>
          <w:sz w:val="24"/>
        </w:rPr>
      </w:pPr>
      <w:r>
        <w:rPr>
          <w:rFonts w:ascii="仿宋" w:eastAsia="仿宋" w:hAnsi="仿宋" w:hint="eastAsia"/>
          <w:sz w:val="24"/>
        </w:rPr>
        <w:t>13.2</w:t>
      </w:r>
      <w:r>
        <w:rPr>
          <w:rFonts w:ascii="仿宋" w:eastAsia="仿宋" w:hAnsi="仿宋" w:hint="eastAsia"/>
          <w:sz w:val="24"/>
        </w:rPr>
        <w:tab/>
      </w:r>
      <w:r>
        <w:rPr>
          <w:rFonts w:ascii="仿宋" w:eastAsia="仿宋" w:hAnsi="仿宋" w:hint="eastAsia"/>
          <w:sz w:val="24"/>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不会被没收。上述要求和答复都应以书面形式提交。</w:t>
      </w:r>
    </w:p>
    <w:p w:rsidR="00B77635" w:rsidRDefault="003A1906">
      <w:pPr>
        <w:pStyle w:val="3"/>
        <w:spacing w:before="0" w:after="0"/>
        <w:jc w:val="both"/>
        <w:rPr>
          <w:rFonts w:ascii="仿宋" w:eastAsia="仿宋" w:hAnsi="仿宋"/>
          <w:u w:val="none"/>
        </w:rPr>
      </w:pPr>
      <w:bookmarkStart w:id="86" w:name="_Toc493"/>
      <w:bookmarkStart w:id="87" w:name="_Toc532473465"/>
      <w:bookmarkStart w:id="88" w:name="_Toc515647773"/>
      <w:bookmarkStart w:id="89" w:name="_Toc17074"/>
      <w:bookmarkStart w:id="90" w:name="_Toc91151145"/>
      <w:bookmarkStart w:id="91" w:name="_Toc91153314"/>
      <w:bookmarkStart w:id="92" w:name="_Toc2582279"/>
      <w:bookmarkStart w:id="93" w:name="_Toc520356158"/>
      <w:r>
        <w:rPr>
          <w:rFonts w:ascii="仿宋" w:eastAsia="仿宋" w:hAnsi="仿宋" w:hint="eastAsia"/>
          <w:u w:val="none"/>
        </w:rPr>
        <w:t>14.</w:t>
      </w:r>
      <w:r>
        <w:rPr>
          <w:rFonts w:ascii="仿宋" w:eastAsia="仿宋" w:hAnsi="仿宋" w:hint="eastAsia"/>
          <w:u w:val="none"/>
        </w:rPr>
        <w:t>投标文件的</w:t>
      </w:r>
      <w:bookmarkEnd w:id="86"/>
      <w:bookmarkEnd w:id="87"/>
      <w:bookmarkEnd w:id="88"/>
      <w:bookmarkEnd w:id="89"/>
      <w:r>
        <w:rPr>
          <w:rFonts w:ascii="仿宋" w:eastAsia="仿宋" w:hAnsi="仿宋" w:hint="eastAsia"/>
          <w:u w:val="none"/>
        </w:rPr>
        <w:t>制作</w:t>
      </w:r>
      <w:bookmarkEnd w:id="90"/>
      <w:bookmarkEnd w:id="91"/>
      <w:bookmarkEnd w:id="92"/>
    </w:p>
    <w:p w:rsidR="00B77635" w:rsidRDefault="003A1906">
      <w:pPr>
        <w:ind w:left="900" w:hangingChars="375" w:hanging="900"/>
        <w:rPr>
          <w:rFonts w:ascii="仿宋" w:eastAsia="仿宋" w:hAnsi="仿宋"/>
          <w:sz w:val="24"/>
        </w:rPr>
      </w:pPr>
      <w:r>
        <w:rPr>
          <w:rFonts w:ascii="仿宋" w:eastAsia="仿宋" w:hAnsi="仿宋" w:hint="eastAsia"/>
          <w:sz w:val="24"/>
        </w:rPr>
        <w:t>14.1</w:t>
      </w:r>
      <w:r>
        <w:rPr>
          <w:rFonts w:ascii="仿宋" w:eastAsia="仿宋" w:hAnsi="仿宋" w:hint="eastAsia"/>
          <w:sz w:val="24"/>
        </w:rPr>
        <w:tab/>
      </w:r>
      <w:r>
        <w:rPr>
          <w:rFonts w:ascii="仿宋" w:eastAsia="仿宋" w:hAnsi="仿宋" w:hint="eastAsia"/>
          <w:sz w:val="24"/>
        </w:rPr>
        <w:t>投标人应按</w:t>
      </w:r>
      <w:r>
        <w:rPr>
          <w:rFonts w:ascii="仿宋" w:eastAsia="仿宋" w:hAnsi="仿宋" w:hint="eastAsia"/>
          <w:sz w:val="24"/>
          <w:u w:val="single"/>
        </w:rPr>
        <w:t>投标须知前附表</w:t>
      </w:r>
      <w:r>
        <w:rPr>
          <w:rFonts w:ascii="仿宋" w:eastAsia="仿宋" w:hAnsi="仿宋" w:hint="eastAsia"/>
          <w:sz w:val="24"/>
        </w:rPr>
        <w:t>中的规定，准备</w:t>
      </w:r>
      <w:r>
        <w:rPr>
          <w:rFonts w:ascii="仿宋" w:eastAsia="仿宋" w:hAnsi="仿宋" w:hint="eastAsia"/>
          <w:sz w:val="24"/>
        </w:rPr>
        <w:t>和递交投标文件正本、副本和电子文档，每份投标文件封皮须清楚地标明“正本”或“副本”。投标文件的副本可采用正本的复印件，若正本和副本不一致，以正本为准。</w:t>
      </w:r>
    </w:p>
    <w:p w:rsidR="00B77635" w:rsidRDefault="003A1906">
      <w:pPr>
        <w:ind w:left="900" w:hangingChars="375" w:hanging="900"/>
        <w:rPr>
          <w:rFonts w:ascii="仿宋" w:eastAsia="仿宋" w:hAnsi="仿宋"/>
          <w:sz w:val="24"/>
        </w:rPr>
      </w:pPr>
      <w:r>
        <w:rPr>
          <w:rFonts w:ascii="仿宋" w:eastAsia="仿宋" w:hAnsi="仿宋" w:hint="eastAsia"/>
          <w:sz w:val="24"/>
        </w:rPr>
        <w:t>14.2</w:t>
      </w:r>
      <w:r>
        <w:rPr>
          <w:rFonts w:ascii="仿宋" w:eastAsia="仿宋" w:hAnsi="仿宋" w:hint="eastAsia"/>
          <w:sz w:val="24"/>
        </w:rPr>
        <w:tab/>
      </w:r>
      <w:r>
        <w:rPr>
          <w:rFonts w:ascii="仿宋" w:eastAsia="仿宋" w:hAnsi="仿宋" w:hint="eastAsia"/>
          <w:sz w:val="24"/>
        </w:rPr>
        <w:t>投标文件的正本需打印或用不褪色墨水书写，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w:t>
      </w:r>
    </w:p>
    <w:p w:rsidR="00B77635" w:rsidRDefault="003A1906">
      <w:pPr>
        <w:ind w:leftChars="405" w:left="850" w:firstLineChars="1" w:firstLine="2"/>
        <w:rPr>
          <w:rFonts w:ascii="仿宋" w:eastAsia="仿宋" w:hAnsi="仿宋"/>
          <w:sz w:val="24"/>
        </w:rPr>
      </w:pPr>
      <w:r>
        <w:rPr>
          <w:rFonts w:ascii="仿宋" w:eastAsia="仿宋" w:hAnsi="仿宋" w:hint="eastAsia"/>
          <w:sz w:val="24"/>
        </w:rPr>
        <w:t>未按招标文件要求签署和盖章的投标文件，其投标将被认定为</w:t>
      </w:r>
      <w:r>
        <w:rPr>
          <w:rFonts w:ascii="仿宋" w:eastAsia="仿宋" w:hAnsi="仿宋" w:hint="eastAsia"/>
          <w:b/>
          <w:sz w:val="24"/>
        </w:rPr>
        <w:t>投标无效</w:t>
      </w:r>
      <w:r>
        <w:rPr>
          <w:rFonts w:ascii="仿宋" w:eastAsia="仿宋" w:hAnsi="仿宋" w:hint="eastAsia"/>
          <w:sz w:val="24"/>
        </w:rPr>
        <w:t>。</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14.3 </w:t>
      </w:r>
      <w:r>
        <w:rPr>
          <w:rFonts w:ascii="仿宋" w:eastAsia="仿宋" w:hAnsi="仿宋" w:hint="eastAsia"/>
          <w:sz w:val="24"/>
        </w:rPr>
        <w:t xml:space="preserve">  </w:t>
      </w:r>
      <w:r>
        <w:rPr>
          <w:rFonts w:ascii="仿宋" w:eastAsia="仿宋" w:hAnsi="仿宋" w:hint="eastAsia"/>
          <w:sz w:val="24"/>
        </w:rPr>
        <w:t>投标文件应按照“第一部分开标一览表及资格证明文件”和“第二部分商务及技术文件”分成两部分，宜用不可拆装的方式分别装订成册。</w:t>
      </w:r>
    </w:p>
    <w:p w:rsidR="00B77635" w:rsidRDefault="003A1906">
      <w:pPr>
        <w:ind w:left="900" w:hangingChars="375" w:hanging="900"/>
        <w:rPr>
          <w:rFonts w:ascii="仿宋" w:eastAsia="仿宋" w:hAnsi="仿宋"/>
          <w:sz w:val="24"/>
        </w:rPr>
      </w:pPr>
      <w:r>
        <w:rPr>
          <w:rFonts w:ascii="仿宋" w:eastAsia="仿宋" w:hAnsi="仿宋" w:hint="eastAsia"/>
          <w:sz w:val="24"/>
        </w:rPr>
        <w:t>14.4</w:t>
      </w:r>
      <w:r>
        <w:rPr>
          <w:rFonts w:ascii="仿宋" w:eastAsia="仿宋" w:hAnsi="仿宋" w:hint="eastAsia"/>
          <w:sz w:val="24"/>
        </w:rPr>
        <w:tab/>
      </w:r>
      <w:r>
        <w:rPr>
          <w:rFonts w:ascii="仿宋" w:eastAsia="仿宋" w:hAnsi="仿宋" w:hint="eastAsia"/>
          <w:sz w:val="24"/>
        </w:rPr>
        <w:t>投标文件因字迹潦草、表达不清或装订不当所引起的后果由投标人负责。</w:t>
      </w:r>
    </w:p>
    <w:bookmarkEnd w:id="93"/>
    <w:p w:rsidR="00B77635" w:rsidRDefault="00B77635">
      <w:pPr>
        <w:ind w:left="900" w:hangingChars="375" w:hanging="900"/>
        <w:rPr>
          <w:rFonts w:ascii="仿宋" w:eastAsia="仿宋" w:hAnsi="仿宋"/>
          <w:sz w:val="24"/>
        </w:rPr>
      </w:pPr>
    </w:p>
    <w:p w:rsidR="00B77635" w:rsidRDefault="003A1906">
      <w:pPr>
        <w:pStyle w:val="2"/>
        <w:spacing w:before="0" w:line="240" w:lineRule="auto"/>
        <w:ind w:leftChars="257" w:left="1080" w:hanging="540"/>
        <w:rPr>
          <w:rFonts w:ascii="仿宋" w:eastAsia="仿宋" w:hAnsi="仿宋"/>
          <w:sz w:val="28"/>
        </w:rPr>
      </w:pPr>
      <w:bookmarkStart w:id="94" w:name="_Toc91151146"/>
      <w:bookmarkStart w:id="95" w:name="_Toc520356159"/>
      <w:bookmarkStart w:id="96" w:name="_Toc216582808"/>
      <w:bookmarkStart w:id="97" w:name="_Toc91153315"/>
      <w:r>
        <w:rPr>
          <w:rFonts w:ascii="仿宋" w:eastAsia="仿宋" w:hAnsi="仿宋" w:hint="eastAsia"/>
          <w:sz w:val="28"/>
        </w:rPr>
        <w:t>四</w:t>
      </w:r>
      <w:r>
        <w:rPr>
          <w:rFonts w:ascii="仿宋" w:eastAsia="仿宋" w:hAnsi="仿宋" w:hint="eastAsia"/>
          <w:sz w:val="28"/>
        </w:rPr>
        <w:t xml:space="preserve">   </w:t>
      </w:r>
      <w:r>
        <w:rPr>
          <w:rFonts w:ascii="仿宋" w:eastAsia="仿宋" w:hAnsi="仿宋" w:hint="eastAsia"/>
          <w:sz w:val="28"/>
        </w:rPr>
        <w:t>投标文件的递交</w:t>
      </w:r>
      <w:bookmarkEnd w:id="94"/>
      <w:bookmarkEnd w:id="95"/>
      <w:bookmarkEnd w:id="96"/>
      <w:bookmarkEnd w:id="97"/>
    </w:p>
    <w:p w:rsidR="00B77635" w:rsidRDefault="00B77635">
      <w:pPr>
        <w:pStyle w:val="a0"/>
        <w:rPr>
          <w:rFonts w:ascii="仿宋" w:eastAsia="仿宋" w:hAnsi="仿宋"/>
        </w:rPr>
      </w:pPr>
    </w:p>
    <w:p w:rsidR="00B77635" w:rsidRDefault="003A1906">
      <w:pPr>
        <w:pStyle w:val="3"/>
        <w:spacing w:before="0" w:after="0"/>
        <w:jc w:val="both"/>
        <w:rPr>
          <w:rFonts w:ascii="仿宋" w:eastAsia="仿宋" w:hAnsi="仿宋"/>
          <w:u w:val="none"/>
        </w:rPr>
      </w:pPr>
      <w:bookmarkStart w:id="98" w:name="_Toc2582281"/>
      <w:bookmarkStart w:id="99" w:name="_Toc515647775"/>
      <w:bookmarkStart w:id="100" w:name="_Toc532473467"/>
      <w:bookmarkStart w:id="101" w:name="_Toc91153316"/>
      <w:bookmarkStart w:id="102" w:name="_Toc91151147"/>
      <w:bookmarkStart w:id="103" w:name="_Toc21645"/>
      <w:bookmarkStart w:id="104" w:name="_Toc32337"/>
      <w:bookmarkStart w:id="105" w:name="_Toc520356160"/>
      <w:r>
        <w:rPr>
          <w:rFonts w:ascii="仿宋" w:eastAsia="仿宋" w:hAnsi="仿宋" w:hint="eastAsia"/>
          <w:u w:val="none"/>
        </w:rPr>
        <w:t>15.</w:t>
      </w:r>
      <w:r>
        <w:rPr>
          <w:rFonts w:ascii="仿宋" w:eastAsia="仿宋" w:hAnsi="仿宋" w:hint="eastAsia"/>
          <w:u w:val="none"/>
        </w:rPr>
        <w:t>投标文件的密封和标记</w:t>
      </w:r>
      <w:bookmarkEnd w:id="98"/>
      <w:bookmarkEnd w:id="99"/>
      <w:bookmarkEnd w:id="100"/>
      <w:bookmarkEnd w:id="101"/>
      <w:bookmarkEnd w:id="102"/>
      <w:bookmarkEnd w:id="103"/>
      <w:bookmarkEnd w:id="104"/>
    </w:p>
    <w:p w:rsidR="00B77635" w:rsidRDefault="003A1906">
      <w:pPr>
        <w:ind w:left="900" w:hangingChars="375" w:hanging="900"/>
        <w:rPr>
          <w:rFonts w:ascii="仿宋" w:eastAsia="仿宋" w:hAnsi="仿宋"/>
          <w:sz w:val="24"/>
        </w:rPr>
      </w:pPr>
      <w:r>
        <w:rPr>
          <w:rFonts w:ascii="仿宋" w:eastAsia="仿宋" w:hAnsi="仿宋" w:hint="eastAsia"/>
          <w:sz w:val="24"/>
        </w:rPr>
        <w:t xml:space="preserve">15.1   </w:t>
      </w:r>
      <w:r>
        <w:rPr>
          <w:rFonts w:ascii="仿宋" w:eastAsia="仿宋" w:hAnsi="仿宋" w:hint="eastAsia"/>
          <w:sz w:val="24"/>
        </w:rPr>
        <w:t>投标文件应当用不能被他人知悉或更换投标文件内容的方式密封。投标人应将投标文件的两个部分分开单独密封，并在封皮正面标明“第一部分开标一览表及资格证明文件”或“第二部分商务及技术文件”字样。投标人应承担封装失误产生的任何后果</w:t>
      </w:r>
      <w:bookmarkStart w:id="106" w:name="_Hlk790626"/>
      <w:r>
        <w:rPr>
          <w:rFonts w:ascii="仿宋" w:eastAsia="仿宋" w:hAnsi="仿宋" w:hint="eastAsia"/>
          <w:sz w:val="24"/>
        </w:rPr>
        <w:t>。</w:t>
      </w:r>
      <w:bookmarkEnd w:id="106"/>
    </w:p>
    <w:p w:rsidR="00B77635" w:rsidRDefault="003A1906">
      <w:pPr>
        <w:ind w:left="900" w:hangingChars="375" w:hanging="900"/>
        <w:rPr>
          <w:rFonts w:ascii="仿宋" w:eastAsia="仿宋" w:hAnsi="仿宋"/>
          <w:sz w:val="24"/>
        </w:rPr>
      </w:pPr>
      <w:r>
        <w:rPr>
          <w:rFonts w:ascii="仿宋" w:eastAsia="仿宋" w:hAnsi="仿宋" w:hint="eastAsia"/>
          <w:sz w:val="24"/>
        </w:rPr>
        <w:t xml:space="preserve">15.2   </w:t>
      </w:r>
      <w:r>
        <w:rPr>
          <w:rFonts w:ascii="仿宋" w:eastAsia="仿宋" w:hAnsi="仿宋" w:hint="eastAsia"/>
          <w:sz w:val="24"/>
        </w:rPr>
        <w:t>所有包装封皮和信封上均应：</w:t>
      </w:r>
    </w:p>
    <w:p w:rsidR="00B77635" w:rsidRDefault="003A1906">
      <w:pPr>
        <w:ind w:leftChars="399" w:left="898" w:hangingChars="25" w:hanging="6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）注明招标公告中指明的项目名称、招标编号、分包名称及包号（如有）、投标人名称和“在（开标时间）之前不得启封”的字样。</w:t>
      </w:r>
    </w:p>
    <w:p w:rsidR="00B77635" w:rsidRDefault="003A1906">
      <w:pPr>
        <w:ind w:leftChars="399" w:left="898" w:hangingChars="25" w:hanging="6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）在封口处加盖投标人公章，或由法定代表人或委托代理人签字。</w:t>
      </w:r>
      <w:bookmarkStart w:id="107" w:name="_Toc91151148"/>
      <w:bookmarkStart w:id="108" w:name="_Toc10497"/>
      <w:bookmarkStart w:id="109" w:name="_Toc60830253"/>
    </w:p>
    <w:p w:rsidR="00B77635" w:rsidRDefault="003A1906">
      <w:pPr>
        <w:ind w:left="900" w:hangingChars="375" w:hanging="900"/>
        <w:rPr>
          <w:rFonts w:ascii="仿宋" w:eastAsia="仿宋" w:hAnsi="仿宋"/>
          <w:sz w:val="24"/>
        </w:rPr>
      </w:pPr>
      <w:r>
        <w:rPr>
          <w:rFonts w:ascii="仿宋" w:eastAsia="仿宋" w:hAnsi="仿宋" w:hint="eastAsia"/>
          <w:sz w:val="24"/>
        </w:rPr>
        <w:t xml:space="preserve">15.3    </w:t>
      </w:r>
      <w:r>
        <w:rPr>
          <w:rFonts w:ascii="仿宋" w:eastAsia="仿宋" w:hAnsi="仿宋" w:hint="eastAsia"/>
          <w:sz w:val="24"/>
        </w:rPr>
        <w:t>如果投标文件未按上述要求密封，将被拒绝接收。</w:t>
      </w:r>
      <w:bookmarkStart w:id="110" w:name="_Toc520356161"/>
      <w:bookmarkEnd w:id="105"/>
      <w:bookmarkEnd w:id="107"/>
      <w:bookmarkEnd w:id="108"/>
      <w:bookmarkEnd w:id="109"/>
    </w:p>
    <w:p w:rsidR="00B77635" w:rsidRDefault="003A1906">
      <w:pPr>
        <w:pStyle w:val="3"/>
        <w:spacing w:before="0" w:after="0"/>
        <w:jc w:val="both"/>
        <w:rPr>
          <w:rFonts w:ascii="仿宋" w:eastAsia="仿宋" w:hAnsi="仿宋"/>
          <w:u w:val="none"/>
        </w:rPr>
      </w:pPr>
      <w:bookmarkStart w:id="111" w:name="_Toc2582282"/>
      <w:bookmarkStart w:id="112" w:name="_Toc515647776"/>
      <w:bookmarkStart w:id="113" w:name="_Toc91153317"/>
      <w:bookmarkStart w:id="114" w:name="_Toc532473468"/>
      <w:bookmarkStart w:id="115" w:name="_Toc12751"/>
      <w:bookmarkStart w:id="116" w:name="_Toc91151149"/>
      <w:bookmarkStart w:id="117" w:name="_Toc9840"/>
      <w:r>
        <w:rPr>
          <w:rFonts w:ascii="仿宋" w:eastAsia="仿宋" w:hAnsi="仿宋" w:hint="eastAsia"/>
          <w:u w:val="none"/>
        </w:rPr>
        <w:lastRenderedPageBreak/>
        <w:t>16.</w:t>
      </w:r>
      <w:r>
        <w:rPr>
          <w:rFonts w:ascii="仿宋" w:eastAsia="仿宋" w:hAnsi="仿宋" w:hint="eastAsia"/>
          <w:u w:val="none"/>
        </w:rPr>
        <w:t>投标截止</w:t>
      </w:r>
      <w:bookmarkEnd w:id="111"/>
      <w:bookmarkEnd w:id="112"/>
      <w:bookmarkEnd w:id="113"/>
      <w:bookmarkEnd w:id="114"/>
      <w:bookmarkEnd w:id="115"/>
      <w:bookmarkEnd w:id="116"/>
      <w:bookmarkEnd w:id="117"/>
    </w:p>
    <w:p w:rsidR="00B77635" w:rsidRDefault="003A1906">
      <w:pPr>
        <w:ind w:left="900" w:hangingChars="375" w:hanging="900"/>
        <w:rPr>
          <w:rFonts w:ascii="仿宋" w:eastAsia="仿宋" w:hAnsi="仿宋"/>
          <w:sz w:val="24"/>
        </w:rPr>
      </w:pPr>
      <w:r>
        <w:rPr>
          <w:rFonts w:ascii="仿宋" w:eastAsia="仿宋" w:hAnsi="仿宋" w:hint="eastAsia"/>
          <w:sz w:val="24"/>
        </w:rPr>
        <w:t>16.1</w:t>
      </w:r>
      <w:r>
        <w:rPr>
          <w:rFonts w:ascii="仿宋" w:eastAsia="仿宋" w:hAnsi="仿宋" w:hint="eastAsia"/>
          <w:sz w:val="24"/>
        </w:rPr>
        <w:tab/>
      </w:r>
      <w:r>
        <w:rPr>
          <w:rFonts w:ascii="仿宋" w:eastAsia="仿宋" w:hAnsi="仿宋" w:hint="eastAsia"/>
          <w:sz w:val="24"/>
        </w:rPr>
        <w:t>投标人应在</w:t>
      </w:r>
      <w:r>
        <w:rPr>
          <w:rFonts w:ascii="仿宋" w:eastAsia="仿宋" w:hAnsi="仿宋" w:hint="eastAsia"/>
          <w:sz w:val="24"/>
          <w:u w:val="single"/>
        </w:rPr>
        <w:t>投标须知前附表中</w:t>
      </w:r>
      <w:r>
        <w:rPr>
          <w:rFonts w:ascii="仿宋" w:eastAsia="仿宋" w:hAnsi="仿宋" w:hint="eastAsia"/>
          <w:sz w:val="24"/>
        </w:rPr>
        <w:t>规定的截止时间前，将投标文件递交到招标公告中规定的地点。</w:t>
      </w:r>
    </w:p>
    <w:p w:rsidR="00B77635" w:rsidRDefault="003A1906">
      <w:pPr>
        <w:ind w:left="900" w:hangingChars="375" w:hanging="900"/>
        <w:rPr>
          <w:rFonts w:ascii="仿宋" w:eastAsia="仿宋" w:hAnsi="仿宋"/>
          <w:sz w:val="24"/>
        </w:rPr>
      </w:pPr>
      <w:r>
        <w:rPr>
          <w:rFonts w:ascii="仿宋" w:eastAsia="仿宋" w:hAnsi="仿宋" w:hint="eastAsia"/>
          <w:sz w:val="24"/>
        </w:rPr>
        <w:t>16.2</w:t>
      </w:r>
      <w:r>
        <w:rPr>
          <w:rFonts w:ascii="仿宋" w:eastAsia="仿宋" w:hAnsi="仿宋" w:hint="eastAsia"/>
          <w:sz w:val="24"/>
        </w:rPr>
        <w:tab/>
      </w:r>
      <w:r>
        <w:rPr>
          <w:rFonts w:ascii="仿宋" w:eastAsia="仿宋" w:hAnsi="仿宋" w:hint="eastAsia"/>
          <w:sz w:val="24"/>
        </w:rPr>
        <w:t>采购人和采购代理机构将拒绝接收在投标截止时间后送达投标文件。</w:t>
      </w:r>
    </w:p>
    <w:p w:rsidR="00B77635" w:rsidRDefault="003A1906">
      <w:pPr>
        <w:pStyle w:val="3"/>
        <w:spacing w:before="0" w:after="0"/>
        <w:jc w:val="both"/>
        <w:rPr>
          <w:rFonts w:ascii="仿宋" w:eastAsia="仿宋" w:hAnsi="仿宋"/>
          <w:u w:val="none"/>
        </w:rPr>
      </w:pPr>
      <w:bookmarkStart w:id="118" w:name="_Toc91153318"/>
      <w:bookmarkStart w:id="119" w:name="_Toc91151150"/>
      <w:bookmarkStart w:id="120" w:name="_Toc520356162"/>
      <w:bookmarkEnd w:id="110"/>
      <w:r>
        <w:rPr>
          <w:rFonts w:ascii="仿宋" w:eastAsia="仿宋" w:hAnsi="仿宋" w:hint="eastAsia"/>
          <w:u w:val="none"/>
        </w:rPr>
        <w:t>17.</w:t>
      </w:r>
      <w:r>
        <w:rPr>
          <w:rFonts w:ascii="仿宋" w:eastAsia="仿宋" w:hAnsi="仿宋" w:hint="eastAsia"/>
          <w:u w:val="none"/>
        </w:rPr>
        <w:tab/>
        <w:t xml:space="preserve">    </w:t>
      </w:r>
      <w:r>
        <w:rPr>
          <w:rFonts w:ascii="仿宋" w:eastAsia="仿宋" w:hAnsi="仿宋" w:hint="eastAsia"/>
          <w:u w:val="none"/>
        </w:rPr>
        <w:t>投标文件的接收、修改与撤回</w:t>
      </w:r>
      <w:bookmarkEnd w:id="118"/>
      <w:bookmarkEnd w:id="119"/>
      <w:bookmarkEnd w:id="120"/>
    </w:p>
    <w:p w:rsidR="00B77635" w:rsidRDefault="003A1906">
      <w:pPr>
        <w:ind w:left="900" w:hangingChars="375" w:hanging="900"/>
        <w:rPr>
          <w:rFonts w:ascii="仿宋" w:eastAsia="仿宋" w:hAnsi="仿宋"/>
        </w:rPr>
      </w:pPr>
      <w:r>
        <w:rPr>
          <w:rFonts w:ascii="仿宋" w:eastAsia="仿宋" w:hAnsi="仿宋" w:hint="eastAsia"/>
          <w:sz w:val="24"/>
        </w:rPr>
        <w:t>17.1</w:t>
      </w:r>
      <w:r>
        <w:rPr>
          <w:rFonts w:ascii="仿宋" w:eastAsia="仿宋" w:hAnsi="仿宋" w:hint="eastAsia"/>
          <w:sz w:val="24"/>
        </w:rPr>
        <w:tab/>
      </w:r>
      <w:r>
        <w:rPr>
          <w:rFonts w:ascii="仿宋" w:eastAsia="仿宋" w:hAnsi="仿宋" w:hint="eastAsia"/>
          <w:sz w:val="24"/>
        </w:rPr>
        <w:t>采购人和采购代理机构将按招标文件规定的时间和地点接收投标文件。</w:t>
      </w:r>
    </w:p>
    <w:p w:rsidR="00B77635" w:rsidRDefault="003A1906">
      <w:pPr>
        <w:ind w:left="900" w:hangingChars="375" w:hanging="900"/>
        <w:rPr>
          <w:rFonts w:ascii="仿宋" w:eastAsia="仿宋" w:hAnsi="仿宋"/>
          <w:sz w:val="24"/>
        </w:rPr>
      </w:pPr>
      <w:r>
        <w:rPr>
          <w:rFonts w:ascii="仿宋" w:eastAsia="仿宋" w:hAnsi="仿宋" w:hint="eastAsia"/>
          <w:sz w:val="24"/>
        </w:rPr>
        <w:t>17.2</w:t>
      </w:r>
      <w:r>
        <w:rPr>
          <w:rFonts w:ascii="仿宋" w:eastAsia="仿宋" w:hAnsi="仿宋" w:hint="eastAsia"/>
          <w:sz w:val="24"/>
        </w:rPr>
        <w:tab/>
      </w:r>
      <w:r>
        <w:rPr>
          <w:rFonts w:ascii="仿宋" w:eastAsia="仿宋" w:hAnsi="仿宋" w:hint="eastAsia"/>
          <w:sz w:val="24"/>
        </w:rPr>
        <w:t>采购人或者采购代理机构收到投标文件后，应当如实记载投标文件的送达时间和密封情况，并向投标人出具以下签收回执。</w:t>
      </w:r>
    </w:p>
    <w:tbl>
      <w:tblPr>
        <w:tblW w:w="0" w:type="auto"/>
        <w:tblInd w:w="1101" w:type="dxa"/>
        <w:tblLayout w:type="fixed"/>
        <w:tblLook w:val="04A0" w:firstRow="1" w:lastRow="0" w:firstColumn="1" w:lastColumn="0" w:noHBand="0" w:noVBand="1"/>
      </w:tblPr>
      <w:tblGrid>
        <w:gridCol w:w="1468"/>
        <w:gridCol w:w="1934"/>
        <w:gridCol w:w="2126"/>
        <w:gridCol w:w="1559"/>
      </w:tblGrid>
      <w:tr w:rsidR="00B77635">
        <w:trPr>
          <w:trHeight w:val="750"/>
        </w:trPr>
        <w:tc>
          <w:tcPr>
            <w:tcW w:w="7087" w:type="dxa"/>
            <w:gridSpan w:val="4"/>
            <w:tcBorders>
              <w:top w:val="nil"/>
              <w:left w:val="nil"/>
              <w:bottom w:val="single" w:sz="4" w:space="0" w:color="auto"/>
              <w:right w:val="nil"/>
            </w:tcBorders>
            <w:noWrap/>
            <w:vAlign w:val="center"/>
          </w:tcPr>
          <w:p w:rsidR="00B77635" w:rsidRDefault="003A1906">
            <w:pPr>
              <w:widowControl/>
              <w:rPr>
                <w:rFonts w:ascii="仿宋" w:eastAsia="仿宋" w:hAnsi="仿宋"/>
                <w:szCs w:val="21"/>
              </w:rPr>
            </w:pPr>
            <w:r>
              <w:rPr>
                <w:rFonts w:ascii="仿宋" w:eastAsia="仿宋" w:hAnsi="仿宋" w:hint="eastAsia"/>
                <w:szCs w:val="21"/>
              </w:rPr>
              <w:t>接收投标文件回执单</w:t>
            </w:r>
            <w:r>
              <w:rPr>
                <w:rFonts w:ascii="仿宋" w:eastAsia="仿宋" w:hAnsi="仿宋" w:hint="eastAsia"/>
                <w:szCs w:val="21"/>
              </w:rPr>
              <w:t xml:space="preserve">        </w:t>
            </w:r>
          </w:p>
        </w:tc>
      </w:tr>
      <w:tr w:rsidR="00B77635">
        <w:trPr>
          <w:trHeight w:val="315"/>
        </w:trPr>
        <w:tc>
          <w:tcPr>
            <w:tcW w:w="1468" w:type="dxa"/>
            <w:tcBorders>
              <w:top w:val="nil"/>
              <w:left w:val="single" w:sz="4" w:space="0" w:color="auto"/>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招标编号</w:t>
            </w:r>
          </w:p>
        </w:tc>
        <w:tc>
          <w:tcPr>
            <w:tcW w:w="5619" w:type="dxa"/>
            <w:gridSpan w:val="3"/>
            <w:tcBorders>
              <w:top w:val="single" w:sz="4" w:space="0" w:color="auto"/>
              <w:left w:val="nil"/>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 xml:space="preserve">　</w:t>
            </w:r>
          </w:p>
        </w:tc>
      </w:tr>
      <w:tr w:rsidR="00B77635">
        <w:trPr>
          <w:trHeight w:val="277"/>
        </w:trPr>
        <w:tc>
          <w:tcPr>
            <w:tcW w:w="1468" w:type="dxa"/>
            <w:tcBorders>
              <w:top w:val="nil"/>
              <w:left w:val="single" w:sz="4" w:space="0" w:color="auto"/>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项目名称</w:t>
            </w:r>
          </w:p>
        </w:tc>
        <w:tc>
          <w:tcPr>
            <w:tcW w:w="5619" w:type="dxa"/>
            <w:gridSpan w:val="3"/>
            <w:tcBorders>
              <w:top w:val="single" w:sz="4" w:space="0" w:color="auto"/>
              <w:left w:val="nil"/>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 xml:space="preserve">　</w:t>
            </w:r>
          </w:p>
        </w:tc>
      </w:tr>
      <w:tr w:rsidR="00B77635">
        <w:trPr>
          <w:trHeight w:val="139"/>
        </w:trPr>
        <w:tc>
          <w:tcPr>
            <w:tcW w:w="1468" w:type="dxa"/>
            <w:tcBorders>
              <w:top w:val="nil"/>
              <w:left w:val="single" w:sz="4" w:space="0" w:color="auto"/>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投标人名称</w:t>
            </w:r>
          </w:p>
        </w:tc>
        <w:tc>
          <w:tcPr>
            <w:tcW w:w="5619" w:type="dxa"/>
            <w:gridSpan w:val="3"/>
            <w:tcBorders>
              <w:top w:val="single" w:sz="4" w:space="0" w:color="auto"/>
              <w:left w:val="nil"/>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 xml:space="preserve">　</w:t>
            </w:r>
          </w:p>
        </w:tc>
      </w:tr>
      <w:tr w:rsidR="00B77635">
        <w:trPr>
          <w:trHeight w:val="299"/>
        </w:trPr>
        <w:tc>
          <w:tcPr>
            <w:tcW w:w="1468" w:type="dxa"/>
            <w:tcBorders>
              <w:top w:val="nil"/>
              <w:left w:val="single" w:sz="4" w:space="0" w:color="auto"/>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递交时间</w:t>
            </w:r>
          </w:p>
        </w:tc>
        <w:tc>
          <w:tcPr>
            <w:tcW w:w="1934" w:type="dxa"/>
            <w:tcBorders>
              <w:top w:val="nil"/>
              <w:left w:val="nil"/>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 xml:space="preserve">　</w:t>
            </w:r>
          </w:p>
        </w:tc>
        <w:tc>
          <w:tcPr>
            <w:tcW w:w="2126" w:type="dxa"/>
            <w:tcBorders>
              <w:top w:val="nil"/>
              <w:left w:val="nil"/>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投标文件密封情况</w:t>
            </w:r>
          </w:p>
        </w:tc>
        <w:tc>
          <w:tcPr>
            <w:tcW w:w="1559" w:type="dxa"/>
            <w:tcBorders>
              <w:top w:val="nil"/>
              <w:left w:val="nil"/>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 xml:space="preserve">　</w:t>
            </w:r>
          </w:p>
        </w:tc>
      </w:tr>
      <w:tr w:rsidR="00B77635">
        <w:trPr>
          <w:trHeight w:val="279"/>
        </w:trPr>
        <w:tc>
          <w:tcPr>
            <w:tcW w:w="1468" w:type="dxa"/>
            <w:tcBorders>
              <w:top w:val="nil"/>
              <w:left w:val="single" w:sz="4" w:space="0" w:color="auto"/>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接收单位</w:t>
            </w:r>
          </w:p>
        </w:tc>
        <w:tc>
          <w:tcPr>
            <w:tcW w:w="5619" w:type="dxa"/>
            <w:gridSpan w:val="3"/>
            <w:tcBorders>
              <w:top w:val="single" w:sz="4" w:space="0" w:color="auto"/>
              <w:left w:val="nil"/>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中招国际招标有限公司</w:t>
            </w:r>
          </w:p>
        </w:tc>
      </w:tr>
      <w:tr w:rsidR="00B77635">
        <w:trPr>
          <w:trHeight w:val="269"/>
        </w:trPr>
        <w:tc>
          <w:tcPr>
            <w:tcW w:w="1468" w:type="dxa"/>
            <w:tcBorders>
              <w:top w:val="nil"/>
              <w:left w:val="single" w:sz="4" w:space="0" w:color="auto"/>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接收人签字：</w:t>
            </w:r>
          </w:p>
        </w:tc>
        <w:tc>
          <w:tcPr>
            <w:tcW w:w="5619" w:type="dxa"/>
            <w:gridSpan w:val="3"/>
            <w:tcBorders>
              <w:top w:val="single" w:sz="4" w:space="0" w:color="auto"/>
              <w:left w:val="nil"/>
              <w:bottom w:val="single" w:sz="4" w:space="0" w:color="auto"/>
              <w:right w:val="single" w:sz="4" w:space="0" w:color="auto"/>
            </w:tcBorders>
            <w:noWrap/>
            <w:vAlign w:val="center"/>
          </w:tcPr>
          <w:p w:rsidR="00B77635" w:rsidRDefault="003A1906">
            <w:pPr>
              <w:widowControl/>
              <w:rPr>
                <w:rFonts w:ascii="仿宋" w:eastAsia="仿宋" w:hAnsi="仿宋"/>
                <w:sz w:val="18"/>
                <w:szCs w:val="18"/>
              </w:rPr>
            </w:pPr>
            <w:r>
              <w:rPr>
                <w:rFonts w:ascii="仿宋" w:eastAsia="仿宋" w:hAnsi="仿宋" w:hint="eastAsia"/>
                <w:sz w:val="18"/>
                <w:szCs w:val="18"/>
              </w:rPr>
              <w:t xml:space="preserve">　</w:t>
            </w:r>
          </w:p>
        </w:tc>
      </w:tr>
    </w:tbl>
    <w:p w:rsidR="00B77635" w:rsidRDefault="00B77635">
      <w:pPr>
        <w:spacing w:line="240" w:lineRule="atLeast"/>
        <w:rPr>
          <w:rFonts w:ascii="仿宋" w:eastAsia="仿宋" w:hAnsi="仿宋"/>
          <w:sz w:val="18"/>
          <w:szCs w:val="18"/>
        </w:rPr>
      </w:pPr>
    </w:p>
    <w:p w:rsidR="00B77635" w:rsidRDefault="003A1906">
      <w:pPr>
        <w:ind w:left="840" w:hangingChars="350" w:hanging="840"/>
        <w:rPr>
          <w:rFonts w:ascii="仿宋" w:eastAsia="仿宋" w:hAnsi="仿宋"/>
          <w:sz w:val="24"/>
        </w:rPr>
      </w:pPr>
      <w:r>
        <w:rPr>
          <w:rFonts w:ascii="仿宋" w:eastAsia="仿宋" w:hAnsi="仿宋" w:hint="eastAsia"/>
          <w:sz w:val="24"/>
        </w:rPr>
        <w:t>17.3</w:t>
      </w:r>
      <w:r>
        <w:rPr>
          <w:rFonts w:ascii="仿宋" w:eastAsia="仿宋" w:hAnsi="仿宋" w:hint="eastAsia"/>
          <w:sz w:val="24"/>
        </w:rPr>
        <w:tab/>
      </w:r>
      <w:r>
        <w:rPr>
          <w:rFonts w:ascii="仿宋" w:eastAsia="仿宋" w:hAnsi="仿宋" w:hint="eastAsia"/>
          <w:sz w:val="24"/>
        </w:rPr>
        <w:t>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w:t>
      </w:r>
    </w:p>
    <w:p w:rsidR="00B77635" w:rsidRDefault="003A1906">
      <w:pPr>
        <w:ind w:leftChars="405" w:left="850" w:firstLineChars="1" w:firstLine="2"/>
        <w:rPr>
          <w:rFonts w:ascii="仿宋" w:eastAsia="仿宋" w:hAnsi="仿宋"/>
          <w:sz w:val="24"/>
        </w:rPr>
      </w:pPr>
      <w:r>
        <w:rPr>
          <w:rFonts w:ascii="仿宋" w:eastAsia="仿宋" w:hAnsi="仿宋" w:hint="eastAsia"/>
          <w:sz w:val="24"/>
        </w:rPr>
        <w:t>递交投标文件以后，如果投标人要进行撤回的，须提出书面通知并在投标截止时间前送达开标地点，采购人和采购代理机构将予以接受。</w:t>
      </w:r>
    </w:p>
    <w:p w:rsidR="00B77635" w:rsidRDefault="003A1906">
      <w:pPr>
        <w:ind w:left="850" w:hangingChars="354" w:hanging="850"/>
        <w:rPr>
          <w:rFonts w:ascii="仿宋" w:eastAsia="仿宋" w:hAnsi="仿宋"/>
          <w:sz w:val="24"/>
        </w:rPr>
      </w:pPr>
      <w:r>
        <w:rPr>
          <w:rFonts w:ascii="仿宋" w:eastAsia="仿宋" w:hAnsi="仿宋" w:hint="eastAsia"/>
          <w:sz w:val="24"/>
        </w:rPr>
        <w:t>17.4</w:t>
      </w:r>
      <w:r>
        <w:rPr>
          <w:rFonts w:ascii="仿宋" w:eastAsia="仿宋" w:hAnsi="仿宋" w:hint="eastAsia"/>
          <w:sz w:val="24"/>
        </w:rPr>
        <w:tab/>
      </w:r>
      <w:r>
        <w:rPr>
          <w:rFonts w:ascii="仿宋" w:eastAsia="仿宋" w:hAnsi="仿宋" w:hint="eastAsia"/>
          <w:sz w:val="24"/>
        </w:rPr>
        <w:t>在投标截止时间之后，投标人不得对其投标文件做任何修改。</w:t>
      </w:r>
    </w:p>
    <w:p w:rsidR="00B77635" w:rsidRDefault="003A1906">
      <w:pPr>
        <w:ind w:left="850" w:hangingChars="354" w:hanging="850"/>
        <w:rPr>
          <w:rFonts w:ascii="仿宋" w:eastAsia="仿宋" w:hAnsi="仿宋"/>
          <w:sz w:val="24"/>
        </w:rPr>
      </w:pPr>
      <w:r>
        <w:rPr>
          <w:rFonts w:ascii="仿宋" w:eastAsia="仿宋" w:hAnsi="仿宋" w:hint="eastAsia"/>
          <w:sz w:val="24"/>
        </w:rPr>
        <w:t>17.5</w:t>
      </w:r>
      <w:r>
        <w:rPr>
          <w:rFonts w:ascii="仿宋" w:eastAsia="仿宋" w:hAnsi="仿宋" w:hint="eastAsia"/>
          <w:sz w:val="24"/>
        </w:rPr>
        <w:tab/>
      </w:r>
      <w:r>
        <w:rPr>
          <w:rFonts w:ascii="仿宋" w:eastAsia="仿宋" w:hAnsi="仿宋" w:hint="eastAsia"/>
          <w:sz w:val="24"/>
        </w:rPr>
        <w:t>除投标人不足</w:t>
      </w:r>
      <w:r>
        <w:rPr>
          <w:rFonts w:ascii="仿宋" w:eastAsia="仿宋" w:hAnsi="仿宋" w:hint="eastAsia"/>
          <w:sz w:val="24"/>
        </w:rPr>
        <w:t>3</w:t>
      </w:r>
      <w:r>
        <w:rPr>
          <w:rFonts w:ascii="仿宋" w:eastAsia="仿宋" w:hAnsi="仿宋" w:hint="eastAsia"/>
          <w:sz w:val="24"/>
        </w:rPr>
        <w:t>家未开标外，采购人和采购代理机构对所接收投标文件概不退回。</w:t>
      </w:r>
    </w:p>
    <w:p w:rsidR="00B77635" w:rsidRDefault="00B77635">
      <w:pPr>
        <w:ind w:left="850" w:hangingChars="354" w:hanging="850"/>
        <w:rPr>
          <w:rFonts w:ascii="仿宋" w:eastAsia="仿宋" w:hAnsi="仿宋"/>
          <w:sz w:val="24"/>
          <w:shd w:val="pct10" w:color="auto" w:fill="FFFFFF"/>
        </w:rPr>
      </w:pPr>
    </w:p>
    <w:p w:rsidR="00B77635" w:rsidRDefault="003A1906">
      <w:pPr>
        <w:pStyle w:val="2"/>
        <w:spacing w:before="0" w:line="240" w:lineRule="auto"/>
        <w:ind w:leftChars="257" w:left="1080" w:hanging="540"/>
        <w:rPr>
          <w:rFonts w:ascii="仿宋" w:eastAsia="仿宋" w:hAnsi="仿宋"/>
          <w:sz w:val="28"/>
        </w:rPr>
      </w:pPr>
      <w:bookmarkStart w:id="121" w:name="_Toc520356163"/>
      <w:bookmarkStart w:id="122" w:name="_Toc91151151"/>
      <w:bookmarkStart w:id="123" w:name="_Toc91153319"/>
      <w:bookmarkStart w:id="124" w:name="_Toc216582809"/>
      <w:r>
        <w:rPr>
          <w:rFonts w:ascii="仿宋" w:eastAsia="仿宋" w:hAnsi="仿宋" w:hint="eastAsia"/>
          <w:sz w:val="28"/>
        </w:rPr>
        <w:t>五</w:t>
      </w:r>
      <w:r>
        <w:rPr>
          <w:rFonts w:ascii="仿宋" w:eastAsia="仿宋" w:hAnsi="仿宋" w:hint="eastAsia"/>
          <w:sz w:val="28"/>
        </w:rPr>
        <w:t xml:space="preserve">   </w:t>
      </w:r>
      <w:r>
        <w:rPr>
          <w:rFonts w:ascii="仿宋" w:eastAsia="仿宋" w:hAnsi="仿宋" w:hint="eastAsia"/>
          <w:sz w:val="28"/>
        </w:rPr>
        <w:t>开标及评标</w:t>
      </w:r>
      <w:bookmarkEnd w:id="121"/>
      <w:bookmarkEnd w:id="122"/>
      <w:bookmarkEnd w:id="123"/>
      <w:bookmarkEnd w:id="124"/>
    </w:p>
    <w:p w:rsidR="00B77635" w:rsidRDefault="00B77635">
      <w:pPr>
        <w:pStyle w:val="a0"/>
        <w:rPr>
          <w:rFonts w:ascii="仿宋" w:eastAsia="仿宋" w:hAnsi="仿宋"/>
        </w:rPr>
      </w:pPr>
    </w:p>
    <w:p w:rsidR="00B77635" w:rsidRDefault="003A1906">
      <w:pPr>
        <w:pStyle w:val="3"/>
        <w:spacing w:before="0" w:after="0"/>
        <w:jc w:val="both"/>
        <w:rPr>
          <w:rFonts w:ascii="仿宋" w:eastAsia="仿宋" w:hAnsi="仿宋"/>
          <w:u w:val="none"/>
        </w:rPr>
      </w:pPr>
      <w:bookmarkStart w:id="125" w:name="_Toc91151152"/>
      <w:bookmarkStart w:id="126" w:name="_Toc520356164"/>
      <w:bookmarkStart w:id="127" w:name="_Toc91153320"/>
      <w:r>
        <w:rPr>
          <w:rFonts w:ascii="仿宋" w:eastAsia="仿宋" w:hAnsi="仿宋" w:hint="eastAsia"/>
          <w:u w:val="none"/>
        </w:rPr>
        <w:t>18.</w:t>
      </w:r>
      <w:r>
        <w:rPr>
          <w:rFonts w:ascii="仿宋" w:eastAsia="仿宋" w:hAnsi="仿宋" w:hint="eastAsia"/>
          <w:u w:val="none"/>
        </w:rPr>
        <w:tab/>
        <w:t xml:space="preserve">    </w:t>
      </w:r>
      <w:r>
        <w:rPr>
          <w:rFonts w:ascii="仿宋" w:eastAsia="仿宋" w:hAnsi="仿宋" w:hint="eastAsia"/>
          <w:u w:val="none"/>
        </w:rPr>
        <w:t>开标</w:t>
      </w:r>
      <w:bookmarkEnd w:id="125"/>
      <w:bookmarkEnd w:id="126"/>
      <w:bookmarkEnd w:id="127"/>
    </w:p>
    <w:p w:rsidR="00B77635" w:rsidRDefault="003A1906">
      <w:pPr>
        <w:ind w:left="900" w:hangingChars="375" w:hanging="900"/>
        <w:rPr>
          <w:rFonts w:ascii="仿宋" w:eastAsia="仿宋" w:hAnsi="仿宋"/>
          <w:sz w:val="24"/>
        </w:rPr>
      </w:pPr>
      <w:r>
        <w:rPr>
          <w:rFonts w:ascii="仿宋" w:eastAsia="仿宋" w:hAnsi="仿宋" w:hint="eastAsia"/>
          <w:sz w:val="24"/>
        </w:rPr>
        <w:t>18.1</w:t>
      </w:r>
      <w:r>
        <w:rPr>
          <w:rFonts w:ascii="仿宋" w:eastAsia="仿宋" w:hAnsi="仿宋" w:hint="eastAsia"/>
          <w:sz w:val="24"/>
        </w:rPr>
        <w:tab/>
      </w:r>
      <w:r>
        <w:rPr>
          <w:rFonts w:ascii="仿宋" w:eastAsia="仿宋" w:hAnsi="仿宋" w:hint="eastAsia"/>
          <w:sz w:val="24"/>
        </w:rPr>
        <w:t>采购人和采购代理机构将按</w:t>
      </w:r>
      <w:r>
        <w:rPr>
          <w:rFonts w:ascii="仿宋" w:eastAsia="仿宋" w:hAnsi="仿宋" w:hint="eastAsia"/>
          <w:sz w:val="24"/>
          <w:u w:val="single"/>
        </w:rPr>
        <w:t>投标须知前附表</w:t>
      </w:r>
      <w:r>
        <w:rPr>
          <w:rFonts w:ascii="仿宋" w:eastAsia="仿宋" w:hAnsi="仿宋" w:hint="eastAsia"/>
          <w:sz w:val="24"/>
        </w:rPr>
        <w:t>中规定的开标时间和地点组织公开开标并邀请所有投标人代表参加。</w:t>
      </w:r>
    </w:p>
    <w:p w:rsidR="00B77635" w:rsidRDefault="003A1906">
      <w:pPr>
        <w:ind w:leftChars="350" w:left="735" w:firstLineChars="50" w:firstLine="120"/>
        <w:rPr>
          <w:rFonts w:ascii="仿宋" w:eastAsia="仿宋" w:hAnsi="仿宋"/>
          <w:sz w:val="24"/>
        </w:rPr>
      </w:pPr>
      <w:r>
        <w:rPr>
          <w:rFonts w:ascii="仿宋" w:eastAsia="仿宋" w:hAnsi="仿宋" w:hint="eastAsia"/>
          <w:sz w:val="24"/>
        </w:rPr>
        <w:t>投标人不足</w:t>
      </w:r>
      <w:r>
        <w:rPr>
          <w:rFonts w:ascii="仿宋" w:eastAsia="仿宋" w:hAnsi="仿宋" w:hint="eastAsia"/>
          <w:sz w:val="24"/>
        </w:rPr>
        <w:t>3</w:t>
      </w:r>
      <w:r>
        <w:rPr>
          <w:rFonts w:ascii="仿宋" w:eastAsia="仿宋" w:hAnsi="仿宋" w:hint="eastAsia"/>
          <w:sz w:val="24"/>
        </w:rPr>
        <w:t>家的，不予开标。</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18.2   </w:t>
      </w:r>
      <w:r>
        <w:rPr>
          <w:rFonts w:ascii="仿宋" w:eastAsia="仿宋" w:hAnsi="仿宋" w:hint="eastAsia"/>
          <w:sz w:val="24"/>
        </w:rPr>
        <w:t>开标时，由投标人或其推选的代表检查自己或所代表的投标文件的密封情况，经记录后，由采购人或采购代理机构当众拆封投标文件第一部分，宣读投标人在开标一览表中所填写的全部内容。对于投标人在投标截止时间前递交的投标声明，在开标时当众宣读，评标时有效。</w:t>
      </w:r>
    </w:p>
    <w:p w:rsidR="00B77635" w:rsidRDefault="003A1906">
      <w:pPr>
        <w:ind w:leftChars="428" w:left="1079" w:hangingChars="75" w:hanging="180"/>
        <w:rPr>
          <w:rFonts w:ascii="仿宋" w:eastAsia="仿宋" w:hAnsi="仿宋"/>
          <w:sz w:val="24"/>
        </w:rPr>
      </w:pPr>
      <w:r>
        <w:rPr>
          <w:rFonts w:ascii="仿宋" w:eastAsia="仿宋" w:hAnsi="仿宋" w:hint="eastAsia"/>
          <w:sz w:val="24"/>
        </w:rPr>
        <w:t>未宣读的投标价格、价格折扣等实质内容，评标时不予承认。</w:t>
      </w:r>
    </w:p>
    <w:p w:rsidR="00B77635" w:rsidRDefault="003A1906">
      <w:pPr>
        <w:ind w:left="850" w:hangingChars="354" w:hanging="850"/>
        <w:rPr>
          <w:rFonts w:ascii="仿宋" w:eastAsia="仿宋" w:hAnsi="仿宋"/>
          <w:sz w:val="24"/>
        </w:rPr>
      </w:pPr>
      <w:r>
        <w:rPr>
          <w:rFonts w:ascii="仿宋" w:eastAsia="仿宋" w:hAnsi="仿宋" w:hint="eastAsia"/>
          <w:sz w:val="24"/>
        </w:rPr>
        <w:t xml:space="preserve">18.3   </w:t>
      </w:r>
      <w:r>
        <w:rPr>
          <w:rFonts w:ascii="仿宋" w:eastAsia="仿宋" w:hAnsi="仿宋" w:hint="eastAsia"/>
          <w:sz w:val="24"/>
        </w:rPr>
        <w:t>采购人或采购代理机构将对开标过</w:t>
      </w:r>
      <w:r>
        <w:rPr>
          <w:rFonts w:ascii="仿宋" w:eastAsia="仿宋" w:hAnsi="仿宋" w:hint="eastAsia"/>
          <w:sz w:val="24"/>
        </w:rPr>
        <w:t>程进行记录，由参加开标的各投标人代表和相关工作人员签字确认，并存档备查。</w:t>
      </w:r>
    </w:p>
    <w:p w:rsidR="00B77635" w:rsidRDefault="003A1906">
      <w:pPr>
        <w:ind w:leftChars="428" w:left="899"/>
        <w:rPr>
          <w:rFonts w:ascii="仿宋" w:eastAsia="仿宋" w:hAnsi="仿宋"/>
          <w:sz w:val="24"/>
        </w:rPr>
      </w:pPr>
      <w:r>
        <w:rPr>
          <w:rFonts w:ascii="仿宋" w:eastAsia="仿宋" w:hAnsi="仿宋" w:hint="eastAsia"/>
          <w:sz w:val="24"/>
        </w:rPr>
        <w:t>投标人未派代表参加开标的，视同投标人认可开标结果。</w:t>
      </w:r>
    </w:p>
    <w:p w:rsidR="00B77635" w:rsidRDefault="003A1906">
      <w:pPr>
        <w:ind w:left="850" w:hangingChars="354" w:hanging="850"/>
        <w:rPr>
          <w:rFonts w:ascii="仿宋" w:eastAsia="仿宋" w:hAnsi="仿宋"/>
          <w:sz w:val="24"/>
        </w:rPr>
      </w:pPr>
      <w:r>
        <w:rPr>
          <w:rFonts w:ascii="仿宋" w:eastAsia="仿宋" w:hAnsi="仿宋" w:hint="eastAsia"/>
          <w:sz w:val="24"/>
        </w:rPr>
        <w:t xml:space="preserve">18.4   </w:t>
      </w:r>
      <w:r>
        <w:rPr>
          <w:rFonts w:ascii="仿宋" w:eastAsia="仿宋" w:hAnsi="仿宋" w:hint="eastAsia"/>
          <w:sz w:val="24"/>
        </w:rPr>
        <w:t>投标人代表对开标过程和开标记录有疑义，以及认为开标现场采购人、采购代理机构相关工作人员有需要回避的情形的，应当场提出询问或者</w:t>
      </w:r>
      <w:r>
        <w:rPr>
          <w:rFonts w:ascii="仿宋" w:eastAsia="仿宋" w:hAnsi="仿宋" w:hint="eastAsia"/>
          <w:sz w:val="24"/>
        </w:rPr>
        <w:lastRenderedPageBreak/>
        <w:t>回避申请。</w:t>
      </w:r>
    </w:p>
    <w:p w:rsidR="00B77635" w:rsidRDefault="003A1906">
      <w:pPr>
        <w:pStyle w:val="3"/>
        <w:spacing w:before="0" w:after="0"/>
        <w:jc w:val="both"/>
        <w:rPr>
          <w:rFonts w:ascii="仿宋" w:eastAsia="仿宋" w:hAnsi="仿宋"/>
          <w:u w:val="none"/>
        </w:rPr>
      </w:pPr>
      <w:bookmarkStart w:id="128" w:name="_Toc91153321"/>
      <w:bookmarkStart w:id="129" w:name="_Toc91151153"/>
      <w:bookmarkStart w:id="130" w:name="_Toc2582286"/>
      <w:bookmarkStart w:id="131" w:name="_Toc19296"/>
      <w:bookmarkStart w:id="132" w:name="_Toc21372"/>
      <w:bookmarkStart w:id="133" w:name="_Toc532473472"/>
      <w:bookmarkStart w:id="134" w:name="_Toc515647780"/>
      <w:bookmarkStart w:id="135" w:name="_Toc520356165"/>
      <w:r>
        <w:rPr>
          <w:rFonts w:ascii="仿宋" w:eastAsia="仿宋" w:hAnsi="仿宋" w:hint="eastAsia"/>
          <w:u w:val="none"/>
        </w:rPr>
        <w:t>19.</w:t>
      </w:r>
      <w:r>
        <w:rPr>
          <w:rFonts w:ascii="仿宋" w:eastAsia="仿宋" w:hAnsi="仿宋" w:hint="eastAsia"/>
          <w:u w:val="none"/>
        </w:rPr>
        <w:t>资格审查及组建评标委员会</w:t>
      </w:r>
      <w:bookmarkEnd w:id="128"/>
      <w:bookmarkEnd w:id="129"/>
      <w:bookmarkEnd w:id="130"/>
      <w:bookmarkEnd w:id="131"/>
      <w:bookmarkEnd w:id="132"/>
      <w:bookmarkEnd w:id="133"/>
      <w:bookmarkEnd w:id="134"/>
    </w:p>
    <w:p w:rsidR="00B77635" w:rsidRDefault="003A1906">
      <w:pPr>
        <w:ind w:left="850" w:hangingChars="354" w:hanging="850"/>
        <w:rPr>
          <w:rFonts w:ascii="仿宋" w:eastAsia="仿宋" w:hAnsi="仿宋"/>
          <w:sz w:val="24"/>
        </w:rPr>
      </w:pPr>
      <w:r>
        <w:rPr>
          <w:rFonts w:ascii="仿宋" w:eastAsia="仿宋" w:hAnsi="仿宋" w:hint="eastAsia"/>
          <w:sz w:val="24"/>
        </w:rPr>
        <w:t xml:space="preserve">19.1   </w:t>
      </w:r>
      <w:r>
        <w:rPr>
          <w:rFonts w:ascii="仿宋" w:eastAsia="仿宋" w:hAnsi="仿宋" w:hint="eastAsia"/>
          <w:sz w:val="24"/>
        </w:rPr>
        <w:t>采购人或采购代理机构依据法律法规和招标文件中规定的内容，对投标人的资格进行审查，未通过资格审查的投标人不进入评标；资格证明文件未装在“开标一览表及资格证明文件”中的，将被认定为未通过资格审查</w:t>
      </w:r>
      <w:r>
        <w:rPr>
          <w:rFonts w:ascii="仿宋" w:eastAsia="仿宋" w:hAnsi="仿宋" w:hint="eastAsia"/>
          <w:sz w:val="24"/>
        </w:rPr>
        <w:t>。</w:t>
      </w:r>
    </w:p>
    <w:p w:rsidR="00B77635" w:rsidRDefault="003A1906">
      <w:pPr>
        <w:ind w:leftChars="400" w:left="840"/>
        <w:rPr>
          <w:rFonts w:ascii="仿宋" w:eastAsia="仿宋" w:hAnsi="仿宋"/>
          <w:sz w:val="24"/>
        </w:rPr>
      </w:pPr>
      <w:r>
        <w:rPr>
          <w:rFonts w:ascii="仿宋" w:eastAsia="仿宋" w:hAnsi="仿宋" w:hint="eastAsia"/>
          <w:sz w:val="24"/>
        </w:rPr>
        <w:t>通过资格审查的投标人不足三家的，不得评标。</w:t>
      </w:r>
    </w:p>
    <w:p w:rsidR="00B77635" w:rsidRDefault="003A1906">
      <w:pPr>
        <w:ind w:leftChars="2" w:left="857" w:hanging="853"/>
        <w:rPr>
          <w:rFonts w:ascii="仿宋" w:eastAsia="仿宋" w:hAnsi="仿宋"/>
          <w:sz w:val="24"/>
        </w:rPr>
      </w:pPr>
      <w:r>
        <w:rPr>
          <w:rFonts w:ascii="仿宋" w:eastAsia="仿宋" w:hAnsi="仿宋" w:hint="eastAsia"/>
          <w:sz w:val="24"/>
        </w:rPr>
        <w:t xml:space="preserve">19.2   </w:t>
      </w:r>
      <w:r>
        <w:rPr>
          <w:rFonts w:ascii="仿宋" w:eastAsia="仿宋" w:hAnsi="仿宋" w:hint="eastAsia"/>
          <w:sz w:val="24"/>
        </w:rPr>
        <w:t>采购人或采购代理机构将按</w:t>
      </w:r>
      <w:r>
        <w:rPr>
          <w:rFonts w:ascii="仿宋" w:eastAsia="仿宋" w:hAnsi="仿宋" w:hint="eastAsia"/>
          <w:sz w:val="24"/>
          <w:u w:val="single"/>
        </w:rPr>
        <w:t>投标须知前附表</w:t>
      </w:r>
      <w:r>
        <w:rPr>
          <w:rFonts w:ascii="仿宋" w:eastAsia="仿宋" w:hAnsi="仿宋" w:hint="eastAsia"/>
          <w:sz w:val="24"/>
        </w:rPr>
        <w:t>中规定的时间查询投标人的信用记录。</w:t>
      </w:r>
    </w:p>
    <w:p w:rsidR="00B77635" w:rsidRDefault="003A1906">
      <w:pPr>
        <w:ind w:leftChars="2" w:left="857" w:hanging="853"/>
        <w:rPr>
          <w:rFonts w:ascii="仿宋" w:eastAsia="仿宋" w:hAnsi="仿宋"/>
          <w:sz w:val="24"/>
        </w:rPr>
      </w:pPr>
      <w:r>
        <w:rPr>
          <w:rFonts w:ascii="仿宋" w:eastAsia="仿宋" w:hAnsi="仿宋" w:hint="eastAsia"/>
          <w:sz w:val="24"/>
        </w:rPr>
        <w:t xml:space="preserve">19.2.1 </w:t>
      </w:r>
      <w:r>
        <w:rPr>
          <w:rFonts w:ascii="仿宋" w:eastAsia="仿宋" w:hAnsi="仿宋" w:hint="eastAsia"/>
          <w:sz w:val="24"/>
        </w:rPr>
        <w:t>投标人在中国政府采购网（</w:t>
      </w:r>
      <w:r>
        <w:rPr>
          <w:rFonts w:ascii="仿宋" w:eastAsia="仿宋" w:hAnsi="仿宋" w:hint="eastAsia"/>
          <w:sz w:val="24"/>
        </w:rPr>
        <w:t>www.ccgp.gov.cn</w:t>
      </w:r>
      <w:r>
        <w:rPr>
          <w:rFonts w:ascii="仿宋" w:eastAsia="仿宋" w:hAnsi="仿宋" w:hint="eastAsia"/>
          <w:sz w:val="24"/>
        </w:rPr>
        <w:t>）被列入政府采购严重违法失信行为记录名单，或在“信用中国”网站（</w:t>
      </w:r>
      <w:r>
        <w:rPr>
          <w:rFonts w:ascii="仿宋" w:eastAsia="仿宋" w:hAnsi="仿宋" w:hint="eastAsia"/>
          <w:sz w:val="24"/>
        </w:rPr>
        <w:t>www.creditchina.gov.cn</w:t>
      </w:r>
      <w:r>
        <w:rPr>
          <w:rFonts w:ascii="仿宋" w:eastAsia="仿宋" w:hAnsi="仿宋" w:hint="eastAsia"/>
          <w:sz w:val="24"/>
        </w:rPr>
        <w:t>）被列入失信被执行人、重大税收违法案件当事人名单，以及存在《中华人民共和国政府采购法实施条例》第十九条规定的行政处罚记录，投标将被认定为</w:t>
      </w:r>
      <w:r>
        <w:rPr>
          <w:rFonts w:ascii="仿宋" w:eastAsia="仿宋" w:hAnsi="仿宋" w:hint="eastAsia"/>
          <w:b/>
          <w:sz w:val="24"/>
        </w:rPr>
        <w:t>投标无效</w:t>
      </w:r>
      <w:r>
        <w:rPr>
          <w:rFonts w:ascii="仿宋" w:eastAsia="仿宋" w:hAnsi="仿宋" w:hint="eastAsia"/>
          <w:sz w:val="24"/>
        </w:rPr>
        <w:t>。</w:t>
      </w:r>
    </w:p>
    <w:p w:rsidR="00B77635" w:rsidRDefault="003A1906">
      <w:pPr>
        <w:ind w:leftChars="401" w:left="849" w:hangingChars="3" w:hanging="7"/>
        <w:rPr>
          <w:rFonts w:ascii="仿宋" w:eastAsia="仿宋" w:hAnsi="仿宋"/>
          <w:sz w:val="24"/>
        </w:rPr>
      </w:pPr>
      <w:r>
        <w:rPr>
          <w:rFonts w:ascii="仿宋" w:eastAsia="仿宋" w:hAnsi="仿宋" w:hint="eastAsia"/>
          <w:sz w:val="24"/>
        </w:rPr>
        <w:t>以联合体形式参加投标的，联合体任何成员存在以上不良信用记录的，联合体投标将被认定为</w:t>
      </w:r>
      <w:r>
        <w:rPr>
          <w:rFonts w:ascii="仿宋" w:eastAsia="仿宋" w:hAnsi="仿宋" w:hint="eastAsia"/>
          <w:b/>
          <w:bCs/>
          <w:sz w:val="24"/>
        </w:rPr>
        <w:t>投标无效</w:t>
      </w:r>
      <w:r>
        <w:rPr>
          <w:rFonts w:ascii="仿宋" w:eastAsia="仿宋" w:hAnsi="仿宋" w:hint="eastAsia"/>
          <w:sz w:val="24"/>
        </w:rPr>
        <w:t>。</w:t>
      </w:r>
    </w:p>
    <w:p w:rsidR="00B77635" w:rsidRDefault="003A1906">
      <w:pPr>
        <w:pStyle w:val="a0"/>
        <w:ind w:left="850" w:hangingChars="354" w:hanging="850"/>
        <w:jc w:val="both"/>
        <w:rPr>
          <w:rFonts w:ascii="仿宋" w:eastAsia="仿宋" w:hAnsi="仿宋"/>
        </w:rPr>
      </w:pPr>
      <w:r>
        <w:rPr>
          <w:rFonts w:ascii="仿宋" w:eastAsia="仿宋" w:hAnsi="仿宋" w:hint="eastAsia"/>
        </w:rPr>
        <w:t xml:space="preserve">19.2.2 </w:t>
      </w:r>
      <w:r>
        <w:rPr>
          <w:rFonts w:ascii="仿宋" w:eastAsia="仿宋" w:hAnsi="仿宋" w:hint="eastAsia"/>
        </w:rPr>
        <w:t>采购人或采购代理机构经办人将查询网页打印、签字并存档备查。投标人不良信用记录以采购人或采购代理机构查询结果为准。投标人自行提供的与网站信息不一致的其他证明材料亦不作为资格审查依据。</w:t>
      </w:r>
    </w:p>
    <w:p w:rsidR="00B77635" w:rsidRDefault="003A1906">
      <w:pPr>
        <w:pStyle w:val="a0"/>
        <w:ind w:leftChars="405" w:left="850" w:firstLine="0"/>
        <w:jc w:val="both"/>
        <w:rPr>
          <w:rFonts w:ascii="仿宋" w:eastAsia="仿宋" w:hAnsi="仿宋"/>
        </w:rPr>
      </w:pPr>
      <w:r>
        <w:rPr>
          <w:rFonts w:ascii="仿宋" w:eastAsia="仿宋" w:hAnsi="仿宋" w:hint="eastAsia"/>
        </w:rPr>
        <w:t>在本招标文件规定的查询时间之外，网站信息发生的任何变更均不作为资格审查依据。</w:t>
      </w:r>
    </w:p>
    <w:p w:rsidR="00B77635" w:rsidRDefault="003A1906">
      <w:pPr>
        <w:ind w:left="850" w:hangingChars="354" w:hanging="850"/>
        <w:rPr>
          <w:rFonts w:ascii="仿宋" w:eastAsia="仿宋" w:hAnsi="仿宋"/>
          <w:sz w:val="24"/>
        </w:rPr>
      </w:pPr>
      <w:r>
        <w:rPr>
          <w:rFonts w:ascii="仿宋" w:eastAsia="仿宋" w:hAnsi="仿宋" w:hint="eastAsia"/>
          <w:sz w:val="24"/>
        </w:rPr>
        <w:t xml:space="preserve">19.3   </w:t>
      </w:r>
      <w:r>
        <w:rPr>
          <w:rFonts w:ascii="仿宋" w:eastAsia="仿宋" w:hAnsi="仿宋" w:hint="eastAsia"/>
          <w:sz w:val="24"/>
        </w:rPr>
        <w:t>按照《中华人民共和国政府采购法》、《中华人民共和国政府采购法实施条例》及本项目本级和上级财政部门的有关规定依法组建的评标委员会，负</w:t>
      </w:r>
      <w:r>
        <w:rPr>
          <w:rFonts w:ascii="仿宋" w:eastAsia="仿宋" w:hAnsi="仿宋" w:hint="eastAsia"/>
          <w:sz w:val="24"/>
        </w:rPr>
        <w:t>责评标工作。</w:t>
      </w:r>
    </w:p>
    <w:p w:rsidR="00B77635" w:rsidRDefault="003A1906">
      <w:pPr>
        <w:pStyle w:val="3"/>
        <w:spacing w:before="0" w:after="0"/>
        <w:jc w:val="both"/>
        <w:rPr>
          <w:rFonts w:ascii="仿宋" w:eastAsia="仿宋" w:hAnsi="仿宋"/>
          <w:b w:val="0"/>
          <w:bCs/>
          <w:bdr w:val="single" w:sz="4" w:space="0" w:color="auto"/>
        </w:rPr>
      </w:pPr>
      <w:bookmarkStart w:id="136" w:name="_Toc520356166"/>
      <w:bookmarkStart w:id="137" w:name="_Toc91151154"/>
      <w:bookmarkStart w:id="138" w:name="_Toc91153322"/>
      <w:bookmarkEnd w:id="135"/>
      <w:r>
        <w:rPr>
          <w:rFonts w:ascii="仿宋" w:eastAsia="仿宋" w:hAnsi="仿宋" w:hint="eastAsia"/>
          <w:u w:val="none"/>
        </w:rPr>
        <w:t xml:space="preserve">20.    </w:t>
      </w:r>
      <w:r>
        <w:rPr>
          <w:rFonts w:ascii="仿宋" w:eastAsia="仿宋" w:hAnsi="仿宋" w:hint="eastAsia"/>
          <w:u w:val="none"/>
        </w:rPr>
        <w:t>投标文件的</w:t>
      </w:r>
      <w:bookmarkEnd w:id="136"/>
      <w:r>
        <w:rPr>
          <w:rFonts w:ascii="仿宋" w:eastAsia="仿宋" w:hAnsi="仿宋" w:hint="eastAsia"/>
          <w:u w:val="none"/>
        </w:rPr>
        <w:t>符合性审查与澄清</w:t>
      </w:r>
      <w:bookmarkEnd w:id="137"/>
      <w:bookmarkEnd w:id="138"/>
    </w:p>
    <w:p w:rsidR="00B77635" w:rsidRDefault="003A1906">
      <w:pPr>
        <w:ind w:left="900" w:hangingChars="375" w:hanging="900"/>
        <w:rPr>
          <w:rFonts w:ascii="仿宋" w:eastAsia="仿宋" w:hAnsi="仿宋"/>
          <w:sz w:val="24"/>
        </w:rPr>
      </w:pPr>
      <w:r>
        <w:rPr>
          <w:rFonts w:ascii="仿宋" w:eastAsia="仿宋" w:hAnsi="仿宋" w:hint="eastAsia"/>
          <w:sz w:val="24"/>
        </w:rPr>
        <w:t xml:space="preserve">20.1   </w:t>
      </w:r>
      <w:r>
        <w:rPr>
          <w:rFonts w:ascii="仿宋" w:eastAsia="仿宋" w:hAnsi="仿宋" w:hint="eastAsia"/>
          <w:sz w:val="24"/>
        </w:rPr>
        <w:t>符合性审查是指依据招标文件的规定，从商务和技术角度对投标文件的有效性和完整性进行审查，以确定是否对招标文件的实质性要求做出响应。</w:t>
      </w:r>
      <w:bookmarkStart w:id="139" w:name="_Hlt522424701"/>
      <w:bookmarkStart w:id="140" w:name="_Toc520356167"/>
      <w:bookmarkEnd w:id="139"/>
    </w:p>
    <w:p w:rsidR="00B77635" w:rsidRDefault="003A1906">
      <w:pPr>
        <w:ind w:left="900" w:hangingChars="375" w:hanging="900"/>
        <w:rPr>
          <w:rFonts w:ascii="仿宋" w:eastAsia="仿宋" w:hAnsi="仿宋"/>
          <w:sz w:val="24"/>
        </w:rPr>
      </w:pPr>
      <w:r>
        <w:rPr>
          <w:rFonts w:ascii="仿宋" w:eastAsia="仿宋" w:hAnsi="仿宋" w:hint="eastAsia"/>
          <w:sz w:val="24"/>
        </w:rPr>
        <w:t>20.2</w:t>
      </w:r>
      <w:r>
        <w:rPr>
          <w:rFonts w:ascii="仿宋" w:eastAsia="仿宋" w:hAnsi="仿宋" w:hint="eastAsia"/>
          <w:sz w:val="24"/>
        </w:rPr>
        <w:tab/>
      </w:r>
      <w:r>
        <w:rPr>
          <w:rFonts w:ascii="仿宋" w:eastAsia="仿宋" w:hAnsi="仿宋" w:hint="eastAsia"/>
          <w:sz w:val="24"/>
        </w:rPr>
        <w:t>投标文件的澄清</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20.2.1 </w:t>
      </w:r>
      <w:r>
        <w:rPr>
          <w:rFonts w:ascii="仿宋" w:eastAsia="仿宋" w:hAnsi="仿宋" w:hint="eastAsia"/>
          <w:sz w:val="24"/>
        </w:rPr>
        <w:t>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w:t>
      </w:r>
      <w:r>
        <w:rPr>
          <w:rFonts w:ascii="仿宋" w:eastAsia="仿宋" w:hAnsi="仿宋" w:hint="eastAsia"/>
          <w:sz w:val="24"/>
        </w:rPr>
        <w:t>员会规定的时间内以书面方式进行，并不得超出投标文件范围或者改变投标文件的实质性内容。</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20.2.2  </w:t>
      </w:r>
      <w:r>
        <w:rPr>
          <w:rFonts w:ascii="仿宋" w:eastAsia="仿宋" w:hAnsi="仿宋" w:hint="eastAsia"/>
          <w:sz w:val="24"/>
        </w:rPr>
        <w:t>投标人的澄清、说明或补正将作为投标文件的一部分。</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20.2.3  </w:t>
      </w:r>
      <w:r>
        <w:rPr>
          <w:rFonts w:ascii="仿宋" w:eastAsia="仿宋" w:hAnsi="仿宋" w:hint="eastAsia"/>
          <w:sz w:val="24"/>
        </w:rPr>
        <w:t>投标文件报价出现前后不一致的，按照下列规定修正：</w:t>
      </w:r>
    </w:p>
    <w:p w:rsidR="00B77635" w:rsidRDefault="003A1906">
      <w:pPr>
        <w:ind w:left="1020" w:hangingChars="425" w:hanging="102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（一）投标文件中开标一览表（报价表）内容与投标文件中相应内容不一致的，以开标一览表（报价表）为准；</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（二）大写金额和小写金额不一致的，以大写金额为准；</w:t>
      </w:r>
    </w:p>
    <w:p w:rsidR="00B77635" w:rsidRDefault="003A1906">
      <w:pPr>
        <w:ind w:left="1020" w:hangingChars="425" w:hanging="102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（三）单价金额小数点或者百分比有明显错位的，以开标一览表的总价为准，并修改单价；</w:t>
      </w:r>
    </w:p>
    <w:p w:rsidR="00B77635" w:rsidRDefault="003A1906">
      <w:pPr>
        <w:ind w:leftChars="400" w:left="900" w:hangingChars="25" w:hanging="60"/>
        <w:rPr>
          <w:rFonts w:ascii="仿宋" w:eastAsia="仿宋" w:hAnsi="仿宋"/>
          <w:sz w:val="24"/>
        </w:rPr>
      </w:pPr>
      <w:r>
        <w:rPr>
          <w:rFonts w:ascii="仿宋" w:eastAsia="仿宋" w:hAnsi="仿宋" w:hint="eastAsia"/>
          <w:sz w:val="24"/>
        </w:rPr>
        <w:t>（四）总价金额与按单价汇总金额不一致的，以单价金额计算结果为准。</w:t>
      </w:r>
    </w:p>
    <w:p w:rsidR="00B77635" w:rsidRDefault="003A1906">
      <w:pPr>
        <w:ind w:left="850" w:hangingChars="354" w:hanging="85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同时出现两种以上不一致的，按照前款规定的顺序修正。修正后的报价</w:t>
      </w:r>
      <w:r>
        <w:rPr>
          <w:rFonts w:ascii="仿宋" w:eastAsia="仿宋" w:hAnsi="仿宋" w:hint="eastAsia"/>
          <w:sz w:val="24"/>
        </w:rPr>
        <w:lastRenderedPageBreak/>
        <w:t>按照第</w:t>
      </w:r>
      <w:r>
        <w:rPr>
          <w:rFonts w:ascii="仿宋" w:eastAsia="仿宋" w:hAnsi="仿宋" w:hint="eastAsia"/>
          <w:sz w:val="24"/>
        </w:rPr>
        <w:t>20.2</w:t>
      </w:r>
      <w:r>
        <w:rPr>
          <w:rFonts w:ascii="仿宋" w:eastAsia="仿宋" w:hAnsi="仿宋" w:hint="eastAsia"/>
          <w:sz w:val="24"/>
        </w:rPr>
        <w:t>条的规定经投标人确认后产生约束力，投标人不确认的，其投标将被认定为</w:t>
      </w:r>
      <w:r>
        <w:rPr>
          <w:rFonts w:ascii="仿宋" w:eastAsia="仿宋" w:hAnsi="仿宋" w:hint="eastAsia"/>
          <w:b/>
          <w:bCs/>
          <w:sz w:val="24"/>
        </w:rPr>
        <w:t>投标无效</w:t>
      </w:r>
      <w:r>
        <w:rPr>
          <w:rFonts w:ascii="仿宋" w:eastAsia="仿宋" w:hAnsi="仿宋" w:hint="eastAsia"/>
          <w:sz w:val="24"/>
        </w:rPr>
        <w:t>。</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对不同文字文本投标文件的解释发生异议的，以汉语语言文本为准。</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20.3   </w:t>
      </w:r>
      <w:r>
        <w:rPr>
          <w:rFonts w:ascii="仿宋" w:eastAsia="仿宋" w:hAnsi="仿宋" w:hint="eastAsia"/>
          <w:sz w:val="24"/>
        </w:rPr>
        <w:t>投标人所投服务所伴随的货物如被列入财政部与国家主管部门颁发的节能产品或环境标志产品品目清单或无线局域网产品清单，应提供处于有效期之内认证证书等相关证明，在评标时予以优先采购，具体优先采购办法</w:t>
      </w:r>
      <w:r>
        <w:rPr>
          <w:rFonts w:ascii="仿宋" w:eastAsia="仿宋" w:hAnsi="仿宋" w:hint="eastAsia"/>
          <w:sz w:val="24"/>
        </w:rPr>
        <w:t>见第</w:t>
      </w:r>
      <w:r>
        <w:rPr>
          <w:rFonts w:ascii="仿宋" w:eastAsia="仿宋" w:hAnsi="仿宋" w:hint="eastAsia"/>
          <w:sz w:val="24"/>
        </w:rPr>
        <w:t>6</w:t>
      </w:r>
      <w:r>
        <w:rPr>
          <w:rFonts w:ascii="仿宋" w:eastAsia="仿宋" w:hAnsi="仿宋" w:hint="eastAsia"/>
          <w:sz w:val="24"/>
        </w:rPr>
        <w:t>章评标方法和标准。</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如采购人所投服务所伴随的货物为政府强制采购的产品，投标人所投产品应属于品目清单的强制采购部分。投标人应提供有效期内的认证证书，否则其投标将被认定为</w:t>
      </w:r>
      <w:r>
        <w:rPr>
          <w:rFonts w:ascii="仿宋" w:eastAsia="仿宋" w:hAnsi="仿宋" w:hint="eastAsia"/>
          <w:b/>
          <w:sz w:val="24"/>
        </w:rPr>
        <w:t>投标无效</w:t>
      </w:r>
      <w:r>
        <w:rPr>
          <w:rFonts w:ascii="仿宋" w:eastAsia="仿宋" w:hAnsi="仿宋" w:hint="eastAsia"/>
          <w:sz w:val="24"/>
        </w:rPr>
        <w:t>。</w:t>
      </w:r>
    </w:p>
    <w:p w:rsidR="00B77635" w:rsidRDefault="003A1906">
      <w:pPr>
        <w:ind w:leftChars="405" w:left="850" w:firstLineChars="1" w:firstLine="2"/>
        <w:rPr>
          <w:rFonts w:ascii="仿宋" w:eastAsia="仿宋" w:hAnsi="仿宋"/>
          <w:sz w:val="24"/>
        </w:rPr>
      </w:pPr>
      <w:r>
        <w:rPr>
          <w:rFonts w:ascii="仿宋" w:eastAsia="仿宋" w:hAnsi="仿宋" w:hint="eastAsia"/>
          <w:sz w:val="24"/>
        </w:rPr>
        <w:t>如采购人所投服务所伴随的货物属于信息安全产品的，投标人所投产品应为经国家认证的信息安全产品，并提供由中国信息安全认证中心按国家标准认证颁发的有效认证证书，否则其投标将被认定为</w:t>
      </w:r>
      <w:r>
        <w:rPr>
          <w:rFonts w:ascii="仿宋" w:eastAsia="仿宋" w:hAnsi="仿宋" w:hint="eastAsia"/>
          <w:b/>
          <w:bCs/>
          <w:sz w:val="24"/>
        </w:rPr>
        <w:t>投标无效</w:t>
      </w:r>
      <w:r>
        <w:rPr>
          <w:rFonts w:ascii="仿宋" w:eastAsia="仿宋" w:hAnsi="仿宋" w:hint="eastAsia"/>
          <w:sz w:val="24"/>
        </w:rPr>
        <w:t>。</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20.4   </w:t>
      </w:r>
      <w:r>
        <w:rPr>
          <w:rFonts w:ascii="仿宋" w:eastAsia="仿宋" w:hAnsi="仿宋" w:hint="eastAsia"/>
          <w:sz w:val="24"/>
        </w:rPr>
        <w:t>政府采购服务项目中涉及商品包装和快递包装的，供应商提供产品及相关快递服务的具体包装要求请详见《商品包装政府采购需</w:t>
      </w:r>
      <w:r>
        <w:rPr>
          <w:rFonts w:ascii="仿宋" w:eastAsia="仿宋" w:hAnsi="仿宋" w:hint="eastAsia"/>
          <w:sz w:val="24"/>
        </w:rPr>
        <w:t>求标准（试行）》、《快递包装政府采购需求标准（试行）》。</w:t>
      </w:r>
    </w:p>
    <w:p w:rsidR="00B77635" w:rsidRDefault="003A1906">
      <w:pPr>
        <w:pStyle w:val="3"/>
        <w:spacing w:before="0" w:after="0"/>
        <w:jc w:val="both"/>
        <w:rPr>
          <w:rFonts w:ascii="仿宋" w:eastAsia="仿宋" w:hAnsi="仿宋"/>
          <w:u w:val="none"/>
        </w:rPr>
      </w:pPr>
      <w:bookmarkStart w:id="141" w:name="_Toc91151155"/>
      <w:bookmarkStart w:id="142" w:name="_Toc91153323"/>
      <w:r>
        <w:rPr>
          <w:rFonts w:ascii="仿宋" w:eastAsia="仿宋" w:hAnsi="仿宋" w:hint="eastAsia"/>
          <w:u w:val="none"/>
        </w:rPr>
        <w:t xml:space="preserve">21.     </w:t>
      </w:r>
      <w:r>
        <w:rPr>
          <w:rFonts w:ascii="仿宋" w:eastAsia="仿宋" w:hAnsi="仿宋" w:hint="eastAsia"/>
          <w:u w:val="none"/>
        </w:rPr>
        <w:t>投标偏离</w:t>
      </w:r>
      <w:bookmarkEnd w:id="141"/>
      <w:bookmarkEnd w:id="142"/>
    </w:p>
    <w:p w:rsidR="00B77635" w:rsidRDefault="003A1906">
      <w:pPr>
        <w:ind w:leftChars="100" w:left="870" w:hangingChars="275" w:hanging="66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对于投标文件中不构成实质性偏差的不正规、不一致或不规则，评标委员会可以接受，但这种接受不能损坏或影响任何投标人的相对排序。</w:t>
      </w:r>
    </w:p>
    <w:p w:rsidR="00B77635" w:rsidRDefault="003A1906">
      <w:pPr>
        <w:pStyle w:val="3"/>
        <w:spacing w:before="0" w:after="0"/>
        <w:jc w:val="both"/>
        <w:rPr>
          <w:rFonts w:ascii="仿宋" w:eastAsia="仿宋" w:hAnsi="仿宋"/>
          <w:u w:val="none"/>
        </w:rPr>
      </w:pPr>
      <w:bookmarkStart w:id="143" w:name="_Toc91153324"/>
      <w:bookmarkStart w:id="144" w:name="_Toc91151156"/>
      <w:r>
        <w:rPr>
          <w:rFonts w:ascii="仿宋" w:eastAsia="仿宋" w:hAnsi="仿宋" w:hint="eastAsia"/>
          <w:u w:val="none"/>
        </w:rPr>
        <w:t xml:space="preserve">22.    </w:t>
      </w:r>
      <w:r>
        <w:rPr>
          <w:rFonts w:ascii="仿宋" w:eastAsia="仿宋" w:hAnsi="仿宋" w:hint="eastAsia"/>
          <w:u w:val="none"/>
        </w:rPr>
        <w:t>无效投标</w:t>
      </w:r>
      <w:bookmarkEnd w:id="143"/>
      <w:bookmarkEnd w:id="144"/>
    </w:p>
    <w:p w:rsidR="00B77635" w:rsidRDefault="003A1906">
      <w:pPr>
        <w:ind w:left="900" w:hangingChars="375" w:hanging="900"/>
        <w:rPr>
          <w:rFonts w:ascii="仿宋" w:eastAsia="仿宋" w:hAnsi="仿宋"/>
          <w:sz w:val="24"/>
        </w:rPr>
      </w:pPr>
      <w:r>
        <w:rPr>
          <w:rFonts w:ascii="仿宋" w:eastAsia="仿宋" w:hAnsi="仿宋" w:hint="eastAsia"/>
          <w:sz w:val="24"/>
        </w:rPr>
        <w:t xml:space="preserve">22.1   </w:t>
      </w:r>
      <w:r>
        <w:rPr>
          <w:rFonts w:ascii="仿宋" w:eastAsia="仿宋" w:hAnsi="仿宋" w:hint="eastAsia"/>
          <w:sz w:val="24"/>
        </w:rPr>
        <w:t>在比较与评价之前，根据招标文件的规定，评标委员会要审查每份投标文件是否实质上响应了招标文件的要求。实质上响应的投标应该是与招标文件要求的全部条款、条件和规格相符，没有重大偏离的投标。对关键条款的偏离、保留和反对，将被认为是实质上的偏离，其投标将被认定为</w:t>
      </w:r>
      <w:r>
        <w:rPr>
          <w:rFonts w:ascii="仿宋" w:eastAsia="仿宋" w:hAnsi="仿宋" w:hint="eastAsia"/>
          <w:b/>
          <w:sz w:val="24"/>
        </w:rPr>
        <w:t>投</w:t>
      </w:r>
      <w:r>
        <w:rPr>
          <w:rFonts w:ascii="仿宋" w:eastAsia="仿宋" w:hAnsi="仿宋" w:hint="eastAsia"/>
          <w:b/>
          <w:sz w:val="24"/>
        </w:rPr>
        <w:t>标无效</w:t>
      </w:r>
      <w:r>
        <w:rPr>
          <w:rFonts w:ascii="仿宋" w:eastAsia="仿宋" w:hAnsi="仿宋" w:hint="eastAsia"/>
          <w:sz w:val="24"/>
        </w:rPr>
        <w:t>。评标委员会决定投标的响应性只根据招标文件要求、投标文件内容及财政主管部门指定相关信息发布媒体。</w:t>
      </w:r>
    </w:p>
    <w:p w:rsidR="00B77635" w:rsidRDefault="003A1906">
      <w:pPr>
        <w:ind w:left="900" w:hangingChars="375" w:hanging="900"/>
        <w:rPr>
          <w:rFonts w:ascii="仿宋" w:eastAsia="仿宋" w:hAnsi="仿宋"/>
          <w:sz w:val="24"/>
        </w:rPr>
      </w:pPr>
      <w:r>
        <w:rPr>
          <w:rFonts w:ascii="仿宋" w:eastAsia="仿宋" w:hAnsi="仿宋" w:hint="eastAsia"/>
          <w:sz w:val="24"/>
        </w:rPr>
        <w:t>22.2</w:t>
      </w:r>
      <w:r>
        <w:rPr>
          <w:rFonts w:ascii="仿宋" w:eastAsia="仿宋" w:hAnsi="仿宋" w:hint="eastAsia"/>
          <w:sz w:val="24"/>
        </w:rPr>
        <w:tab/>
      </w:r>
      <w:r>
        <w:rPr>
          <w:rFonts w:ascii="仿宋" w:eastAsia="仿宋" w:hAnsi="仿宋" w:hint="eastAsia"/>
          <w:sz w:val="24"/>
        </w:rPr>
        <w:t>实质上没有响应招标文件要求的投标将被认定为</w:t>
      </w:r>
      <w:r>
        <w:rPr>
          <w:rFonts w:ascii="仿宋" w:eastAsia="仿宋" w:hAnsi="仿宋" w:hint="eastAsia"/>
          <w:b/>
          <w:sz w:val="24"/>
        </w:rPr>
        <w:t>投标无效</w:t>
      </w:r>
      <w:r>
        <w:rPr>
          <w:rFonts w:ascii="仿宋" w:eastAsia="仿宋" w:hAnsi="仿宋" w:hint="eastAsia"/>
          <w:sz w:val="24"/>
        </w:rPr>
        <w:t>。投标人不得通过修正或撤销不符合要求的偏离或保留从而使其投标成为实质上响应的投标。如发现下列情况之一的，其投标将被认定为</w:t>
      </w:r>
      <w:r>
        <w:rPr>
          <w:rFonts w:ascii="仿宋" w:eastAsia="仿宋" w:hAnsi="仿宋" w:hint="eastAsia"/>
          <w:b/>
          <w:sz w:val="24"/>
        </w:rPr>
        <w:t>投标无效</w:t>
      </w:r>
      <w:r>
        <w:rPr>
          <w:rFonts w:ascii="仿宋" w:eastAsia="仿宋" w:hAnsi="仿宋" w:hint="eastAsia"/>
          <w:sz w:val="24"/>
        </w:rPr>
        <w:t>：</w:t>
      </w:r>
    </w:p>
    <w:p w:rsidR="00B77635" w:rsidRDefault="003A1906">
      <w:pPr>
        <w:numPr>
          <w:ilvl w:val="0"/>
          <w:numId w:val="3"/>
        </w:numPr>
        <w:ind w:leftChars="429" w:left="1081" w:hanging="180"/>
        <w:rPr>
          <w:rFonts w:ascii="仿宋" w:eastAsia="仿宋" w:hAnsi="仿宋"/>
          <w:sz w:val="24"/>
        </w:rPr>
      </w:pPr>
      <w:r>
        <w:rPr>
          <w:rFonts w:ascii="仿宋" w:eastAsia="仿宋" w:hAnsi="仿宋" w:hint="eastAsia"/>
          <w:sz w:val="24"/>
        </w:rPr>
        <w:t>未按招标文件规定的形式和金额交纳投标保证金的；</w:t>
      </w:r>
    </w:p>
    <w:p w:rsidR="00B77635" w:rsidRDefault="003A1906">
      <w:pPr>
        <w:numPr>
          <w:ilvl w:val="0"/>
          <w:numId w:val="3"/>
        </w:numPr>
        <w:ind w:leftChars="429" w:left="1081" w:hanging="180"/>
        <w:rPr>
          <w:rFonts w:ascii="仿宋" w:eastAsia="仿宋" w:hAnsi="仿宋"/>
          <w:sz w:val="24"/>
        </w:rPr>
      </w:pPr>
      <w:r>
        <w:rPr>
          <w:rFonts w:ascii="仿宋" w:eastAsia="仿宋" w:hAnsi="仿宋" w:hint="eastAsia"/>
          <w:sz w:val="24"/>
        </w:rPr>
        <w:t>未按照招标文件规定要求签署、盖章的；</w:t>
      </w:r>
    </w:p>
    <w:p w:rsidR="00B77635" w:rsidRDefault="003A1906">
      <w:pPr>
        <w:numPr>
          <w:ilvl w:val="0"/>
          <w:numId w:val="3"/>
        </w:numPr>
        <w:ind w:leftChars="429" w:left="1081" w:hanging="180"/>
        <w:rPr>
          <w:rFonts w:ascii="仿宋" w:eastAsia="仿宋" w:hAnsi="仿宋"/>
          <w:sz w:val="24"/>
        </w:rPr>
      </w:pPr>
      <w:r>
        <w:rPr>
          <w:rFonts w:ascii="仿宋" w:eastAsia="仿宋" w:hAnsi="仿宋" w:hint="eastAsia"/>
          <w:sz w:val="24"/>
        </w:rPr>
        <w:t>未满足招标文件中技术条款的实质性要求；</w:t>
      </w:r>
    </w:p>
    <w:p w:rsidR="00B77635" w:rsidRDefault="003A1906">
      <w:pPr>
        <w:numPr>
          <w:ilvl w:val="0"/>
          <w:numId w:val="3"/>
        </w:numPr>
        <w:ind w:leftChars="429" w:left="1081" w:hanging="180"/>
        <w:rPr>
          <w:rFonts w:ascii="仿宋" w:eastAsia="仿宋" w:hAnsi="仿宋"/>
          <w:sz w:val="24"/>
        </w:rPr>
      </w:pPr>
      <w:r>
        <w:rPr>
          <w:rFonts w:ascii="仿宋" w:eastAsia="仿宋" w:hAnsi="仿宋" w:hint="eastAsia"/>
          <w:sz w:val="24"/>
        </w:rPr>
        <w:t>属于串通投标，或者依法被视为串通投标；</w:t>
      </w:r>
    </w:p>
    <w:p w:rsidR="00B77635" w:rsidRDefault="003A1906">
      <w:pPr>
        <w:numPr>
          <w:ilvl w:val="0"/>
          <w:numId w:val="3"/>
        </w:numPr>
        <w:ind w:leftChars="429" w:left="1081" w:hanging="180"/>
        <w:rPr>
          <w:rFonts w:ascii="仿宋" w:eastAsia="仿宋" w:hAnsi="仿宋"/>
          <w:sz w:val="24"/>
        </w:rPr>
      </w:pPr>
      <w:r>
        <w:rPr>
          <w:rFonts w:ascii="仿宋" w:eastAsia="仿宋" w:hAnsi="仿宋" w:hint="eastAsia"/>
          <w:sz w:val="24"/>
        </w:rPr>
        <w:t>投标文件含有采购人不能接受的附加条件的；</w:t>
      </w:r>
    </w:p>
    <w:p w:rsidR="00B77635" w:rsidRDefault="003A1906">
      <w:pPr>
        <w:numPr>
          <w:ilvl w:val="0"/>
          <w:numId w:val="3"/>
        </w:numPr>
        <w:ind w:leftChars="429" w:left="1081" w:hanging="180"/>
        <w:rPr>
          <w:rFonts w:ascii="仿宋" w:eastAsia="仿宋" w:hAnsi="仿宋"/>
          <w:sz w:val="24"/>
        </w:rPr>
      </w:pPr>
      <w:r>
        <w:rPr>
          <w:rFonts w:ascii="仿宋" w:eastAsia="仿宋" w:hAnsi="仿宋" w:hint="eastAsia"/>
          <w:sz w:val="24"/>
        </w:rPr>
        <w:t>评标委员</w:t>
      </w:r>
      <w:r>
        <w:rPr>
          <w:rFonts w:ascii="仿宋" w:eastAsia="仿宋" w:hAnsi="仿宋" w:hint="eastAsia"/>
          <w:sz w:val="24"/>
        </w:rPr>
        <w:t>会认为投标人的报价明显低于其他通过符合性检查投标人的报价，有可能影响履约的，且投标人未按照规定证明其报价合理性的；</w:t>
      </w:r>
    </w:p>
    <w:p w:rsidR="00B77635" w:rsidRDefault="003A1906">
      <w:pPr>
        <w:numPr>
          <w:ilvl w:val="0"/>
          <w:numId w:val="3"/>
        </w:numPr>
        <w:ind w:leftChars="429" w:left="1081" w:hanging="180"/>
        <w:rPr>
          <w:rFonts w:ascii="仿宋" w:eastAsia="仿宋" w:hAnsi="仿宋"/>
          <w:sz w:val="24"/>
        </w:rPr>
      </w:pPr>
      <w:r>
        <w:rPr>
          <w:rFonts w:ascii="仿宋" w:eastAsia="仿宋" w:hAnsi="仿宋" w:hint="eastAsia"/>
          <w:sz w:val="24"/>
        </w:rPr>
        <w:t>属于招标文件规定的其他无效投标情形；</w:t>
      </w:r>
    </w:p>
    <w:p w:rsidR="00B77635" w:rsidRDefault="003A1906">
      <w:pPr>
        <w:numPr>
          <w:ilvl w:val="0"/>
          <w:numId w:val="3"/>
        </w:numPr>
        <w:tabs>
          <w:tab w:val="left" w:pos="0"/>
        </w:tabs>
        <w:ind w:leftChars="429" w:left="1081" w:hanging="180"/>
        <w:rPr>
          <w:rFonts w:ascii="仿宋" w:eastAsia="仿宋" w:hAnsi="仿宋"/>
          <w:sz w:val="24"/>
        </w:rPr>
      </w:pPr>
      <w:r>
        <w:rPr>
          <w:rFonts w:ascii="仿宋" w:eastAsia="仿宋" w:hAnsi="仿宋" w:hint="eastAsia"/>
          <w:sz w:val="24"/>
        </w:rPr>
        <w:t>不符合法规和招标文件中规定的其他实质性要求的。</w:t>
      </w:r>
    </w:p>
    <w:p w:rsidR="00B77635" w:rsidRDefault="003A1906">
      <w:pPr>
        <w:pStyle w:val="3"/>
        <w:spacing w:before="0" w:after="0"/>
        <w:jc w:val="both"/>
        <w:rPr>
          <w:rFonts w:ascii="仿宋" w:eastAsia="仿宋" w:hAnsi="仿宋"/>
          <w:u w:val="none"/>
        </w:rPr>
      </w:pPr>
      <w:bookmarkStart w:id="145" w:name="_Toc91151157"/>
      <w:bookmarkStart w:id="146" w:name="_Toc91153325"/>
      <w:r>
        <w:rPr>
          <w:rFonts w:ascii="仿宋" w:eastAsia="仿宋" w:hAnsi="仿宋" w:hint="eastAsia"/>
          <w:u w:val="none"/>
        </w:rPr>
        <w:t xml:space="preserve">23. </w:t>
      </w:r>
      <w:r>
        <w:rPr>
          <w:rFonts w:ascii="仿宋" w:eastAsia="仿宋" w:hAnsi="仿宋" w:hint="eastAsia"/>
          <w:u w:val="none"/>
        </w:rPr>
        <w:tab/>
      </w:r>
      <w:bookmarkEnd w:id="140"/>
      <w:r>
        <w:rPr>
          <w:rFonts w:ascii="仿宋" w:eastAsia="仿宋" w:hAnsi="仿宋" w:hint="eastAsia"/>
          <w:u w:val="none"/>
        </w:rPr>
        <w:t>比较与评价</w:t>
      </w:r>
      <w:bookmarkEnd w:id="145"/>
      <w:bookmarkEnd w:id="146"/>
    </w:p>
    <w:p w:rsidR="00B77635" w:rsidRDefault="003A1906">
      <w:pPr>
        <w:ind w:left="900" w:hangingChars="375" w:hanging="900"/>
        <w:rPr>
          <w:rFonts w:ascii="仿宋" w:eastAsia="仿宋" w:hAnsi="仿宋"/>
          <w:sz w:val="24"/>
        </w:rPr>
      </w:pPr>
      <w:r>
        <w:rPr>
          <w:rFonts w:ascii="仿宋" w:eastAsia="仿宋" w:hAnsi="仿宋" w:hint="eastAsia"/>
          <w:sz w:val="24"/>
        </w:rPr>
        <w:t>23.1</w:t>
      </w:r>
      <w:r>
        <w:rPr>
          <w:rFonts w:ascii="仿宋" w:eastAsia="仿宋" w:hAnsi="仿宋" w:hint="eastAsia"/>
          <w:sz w:val="24"/>
        </w:rPr>
        <w:tab/>
      </w:r>
      <w:r>
        <w:rPr>
          <w:rFonts w:ascii="仿宋" w:eastAsia="仿宋" w:hAnsi="仿宋" w:hint="eastAsia"/>
          <w:sz w:val="24"/>
        </w:rPr>
        <w:t>经符合性审查合格的投标文件，评标委员会将根据招标文件确定的评标方法和标准，对其技术部分和商务部分作进一步的比较和评价。</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23.2  </w:t>
      </w:r>
      <w:r>
        <w:rPr>
          <w:rFonts w:ascii="仿宋" w:eastAsia="仿宋" w:hAnsi="仿宋" w:hint="eastAsia"/>
          <w:sz w:val="24"/>
        </w:rPr>
        <w:tab/>
      </w:r>
      <w:r>
        <w:rPr>
          <w:rFonts w:ascii="仿宋" w:eastAsia="仿宋" w:hAnsi="仿宋" w:hint="eastAsia"/>
          <w:sz w:val="24"/>
        </w:rPr>
        <w:t>评标严格按照招标文件的要求和条件进行。根据实际情况，在</w:t>
      </w:r>
      <w:r>
        <w:rPr>
          <w:rFonts w:ascii="仿宋" w:eastAsia="仿宋" w:hAnsi="仿宋" w:hint="eastAsia"/>
          <w:sz w:val="24"/>
          <w:u w:val="single"/>
        </w:rPr>
        <w:t>投标须知前附表</w:t>
      </w:r>
      <w:r>
        <w:rPr>
          <w:rFonts w:ascii="仿宋" w:eastAsia="仿宋" w:hAnsi="仿宋" w:hint="eastAsia"/>
          <w:sz w:val="24"/>
        </w:rPr>
        <w:t>中规定采用下列一种评标方法，详细评标标准见招标文件第九章：</w:t>
      </w:r>
    </w:p>
    <w:p w:rsidR="00B77635" w:rsidRDefault="003A1906">
      <w:pPr>
        <w:pStyle w:val="a8"/>
        <w:ind w:leftChars="342" w:left="899" w:hanging="181"/>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hint="eastAsia"/>
          <w:sz w:val="24"/>
          <w:szCs w:val="24"/>
        </w:rPr>
        <w:t>最低评标价法，是指投标文件满足招标文件全部实质性要求，且投标报价最低的投标人为中标候选人的评标方法。</w:t>
      </w:r>
    </w:p>
    <w:p w:rsidR="00B77635" w:rsidRDefault="003A1906">
      <w:pPr>
        <w:pStyle w:val="a8"/>
        <w:ind w:leftChars="342" w:left="898" w:hanging="1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hint="eastAsia"/>
          <w:sz w:val="24"/>
          <w:szCs w:val="24"/>
        </w:rPr>
        <w:t>综合评分法，是指投标文件满足招标文件全部实质性要求，且按照评审因素的量化指标评审得分最高的投标人为中标候选人的评标方法。</w:t>
      </w:r>
    </w:p>
    <w:p w:rsidR="00B77635" w:rsidRDefault="003A1906">
      <w:pPr>
        <w:pStyle w:val="a8"/>
        <w:ind w:left="900" w:hangingChars="375" w:hanging="900"/>
        <w:rPr>
          <w:rFonts w:ascii="仿宋" w:eastAsia="仿宋" w:hAnsi="仿宋"/>
          <w:sz w:val="24"/>
          <w:szCs w:val="24"/>
        </w:rPr>
      </w:pPr>
      <w:r>
        <w:rPr>
          <w:rFonts w:ascii="仿宋" w:eastAsia="仿宋" w:hAnsi="仿宋" w:hint="eastAsia"/>
          <w:sz w:val="24"/>
          <w:szCs w:val="24"/>
        </w:rPr>
        <w:t xml:space="preserve">23.3   </w:t>
      </w:r>
      <w:r>
        <w:rPr>
          <w:rFonts w:ascii="仿宋" w:eastAsia="仿宋" w:hAnsi="仿宋" w:hint="eastAsia"/>
          <w:sz w:val="24"/>
          <w:szCs w:val="24"/>
        </w:rPr>
        <w:t>根据《政府采购促进中小企业发展管理办法》（财库</w:t>
      </w:r>
      <w:r>
        <w:rPr>
          <w:rFonts w:ascii="仿宋" w:eastAsia="仿宋" w:hAnsi="仿宋" w:hint="eastAsia"/>
          <w:sz w:val="24"/>
          <w:szCs w:val="24"/>
        </w:rPr>
        <w:t>[2020]46</w:t>
      </w:r>
      <w:r>
        <w:rPr>
          <w:rFonts w:ascii="仿宋" w:eastAsia="仿宋" w:hAnsi="仿宋" w:hint="eastAsia"/>
          <w:sz w:val="24"/>
          <w:szCs w:val="24"/>
        </w:rPr>
        <w:t>号）、《财政部</w:t>
      </w:r>
      <w:r>
        <w:rPr>
          <w:rFonts w:ascii="仿宋" w:eastAsia="仿宋" w:hAnsi="仿宋" w:hint="eastAsia"/>
          <w:sz w:val="24"/>
          <w:szCs w:val="24"/>
        </w:rPr>
        <w:t xml:space="preserve"> </w:t>
      </w:r>
      <w:r>
        <w:rPr>
          <w:rFonts w:ascii="仿宋" w:eastAsia="仿宋" w:hAnsi="仿宋" w:hint="eastAsia"/>
          <w:sz w:val="24"/>
          <w:szCs w:val="24"/>
        </w:rPr>
        <w:t>司法部关于政府采购支持监狱企业发展有关问题的通知》（财库〔</w:t>
      </w:r>
      <w:r>
        <w:rPr>
          <w:rFonts w:ascii="仿宋" w:eastAsia="仿宋" w:hAnsi="仿宋" w:hint="eastAsia"/>
          <w:sz w:val="24"/>
          <w:szCs w:val="24"/>
        </w:rPr>
        <w:t>2014</w:t>
      </w:r>
      <w:r>
        <w:rPr>
          <w:rFonts w:ascii="仿宋" w:eastAsia="仿宋" w:hAnsi="仿宋" w:hint="eastAsia"/>
          <w:sz w:val="24"/>
          <w:szCs w:val="24"/>
        </w:rPr>
        <w:t>〕</w:t>
      </w:r>
      <w:r>
        <w:rPr>
          <w:rFonts w:ascii="仿宋" w:eastAsia="仿宋" w:hAnsi="仿宋" w:hint="eastAsia"/>
          <w:sz w:val="24"/>
          <w:szCs w:val="24"/>
        </w:rPr>
        <w:t>68</w:t>
      </w:r>
      <w:r>
        <w:rPr>
          <w:rFonts w:ascii="仿宋" w:eastAsia="仿宋" w:hAnsi="仿宋" w:hint="eastAsia"/>
          <w:sz w:val="24"/>
          <w:szCs w:val="24"/>
        </w:rPr>
        <w:t>号）和《三部门联合发布关于促进残疾人就业政府采购政策的通知》（</w:t>
      </w:r>
      <w:bookmarkStart w:id="147" w:name="sendNo"/>
      <w:r>
        <w:rPr>
          <w:rFonts w:ascii="仿宋" w:eastAsia="仿宋" w:hAnsi="仿宋" w:hint="eastAsia"/>
          <w:bCs/>
          <w:sz w:val="24"/>
          <w:szCs w:val="24"/>
        </w:rPr>
        <w:t>财库〔</w:t>
      </w:r>
      <w:bookmarkEnd w:id="147"/>
      <w:r>
        <w:rPr>
          <w:rFonts w:ascii="仿宋" w:eastAsia="仿宋" w:hAnsi="仿宋" w:hint="eastAsia"/>
          <w:bCs/>
          <w:sz w:val="24"/>
          <w:szCs w:val="24"/>
        </w:rPr>
        <w:t>2017</w:t>
      </w:r>
      <w:r>
        <w:rPr>
          <w:rFonts w:ascii="仿宋" w:eastAsia="仿宋" w:hAnsi="仿宋" w:hint="eastAsia"/>
          <w:bCs/>
          <w:sz w:val="24"/>
          <w:szCs w:val="24"/>
        </w:rPr>
        <w:t>〕</w:t>
      </w:r>
      <w:r>
        <w:rPr>
          <w:rFonts w:ascii="仿宋" w:eastAsia="仿宋" w:hAnsi="仿宋" w:hint="eastAsia"/>
          <w:bCs/>
          <w:sz w:val="24"/>
          <w:szCs w:val="24"/>
        </w:rPr>
        <w:t>141</w:t>
      </w:r>
      <w:r>
        <w:rPr>
          <w:rFonts w:ascii="仿宋" w:eastAsia="仿宋" w:hAnsi="仿宋" w:hint="eastAsia"/>
          <w:bCs/>
          <w:sz w:val="24"/>
          <w:szCs w:val="24"/>
        </w:rPr>
        <w:t>号</w:t>
      </w:r>
      <w:r>
        <w:rPr>
          <w:rFonts w:ascii="仿宋" w:eastAsia="仿宋" w:hAnsi="仿宋" w:hint="eastAsia"/>
          <w:sz w:val="24"/>
          <w:szCs w:val="24"/>
        </w:rPr>
        <w:t>）的规定，对满足价格扣除条件且</w:t>
      </w:r>
      <w:r>
        <w:rPr>
          <w:rFonts w:ascii="仿宋" w:eastAsia="仿宋" w:hAnsi="仿宋" w:hint="eastAsia"/>
          <w:sz w:val="24"/>
          <w:szCs w:val="24"/>
        </w:rPr>
        <w:t>在投标文件中提交了《中小企业声明函》或省级以上监狱管理局、戒毒管理局（含新疆生产建设兵团）出具的属于监狱企业的证明文件的投标人，其投标报价扣除</w:t>
      </w:r>
      <w:r>
        <w:rPr>
          <w:rFonts w:ascii="仿宋" w:eastAsia="仿宋" w:hAnsi="仿宋" w:hint="eastAsia"/>
          <w:sz w:val="24"/>
          <w:szCs w:val="24"/>
        </w:rPr>
        <w:t>6-10%</w:t>
      </w:r>
      <w:r>
        <w:rPr>
          <w:rFonts w:ascii="仿宋" w:eastAsia="仿宋" w:hAnsi="仿宋" w:hint="eastAsia"/>
          <w:sz w:val="24"/>
          <w:szCs w:val="24"/>
        </w:rPr>
        <w:t>后参与评审。具体办法详见招标文件第九章。</w:t>
      </w:r>
    </w:p>
    <w:p w:rsidR="00B77635" w:rsidRDefault="003A1906">
      <w:pPr>
        <w:pStyle w:val="3"/>
        <w:spacing w:before="0" w:after="0"/>
        <w:jc w:val="both"/>
        <w:rPr>
          <w:rFonts w:ascii="仿宋" w:eastAsia="仿宋" w:hAnsi="仿宋"/>
          <w:u w:val="none"/>
        </w:rPr>
      </w:pPr>
      <w:bookmarkStart w:id="148" w:name="_Toc520356168"/>
      <w:bookmarkStart w:id="149" w:name="_Toc91151158"/>
      <w:bookmarkStart w:id="150" w:name="_Toc91153326"/>
      <w:r>
        <w:rPr>
          <w:rFonts w:ascii="仿宋" w:eastAsia="仿宋" w:hAnsi="仿宋" w:hint="eastAsia"/>
          <w:u w:val="none"/>
        </w:rPr>
        <w:t>24</w:t>
      </w:r>
      <w:r>
        <w:rPr>
          <w:rFonts w:ascii="仿宋" w:eastAsia="仿宋" w:hAnsi="仿宋" w:hint="eastAsia"/>
          <w:u w:val="none"/>
        </w:rPr>
        <w:t>．</w:t>
      </w:r>
      <w:r>
        <w:rPr>
          <w:rFonts w:ascii="仿宋" w:eastAsia="仿宋" w:hAnsi="仿宋" w:hint="eastAsia"/>
          <w:u w:val="none"/>
        </w:rPr>
        <w:tab/>
      </w:r>
      <w:bookmarkEnd w:id="148"/>
      <w:r>
        <w:rPr>
          <w:rFonts w:ascii="仿宋" w:eastAsia="仿宋" w:hAnsi="仿宋" w:hint="eastAsia"/>
          <w:u w:val="none"/>
        </w:rPr>
        <w:t>废标</w:t>
      </w:r>
      <w:bookmarkEnd w:id="149"/>
      <w:bookmarkEnd w:id="150"/>
    </w:p>
    <w:p w:rsidR="00B77635" w:rsidRDefault="003A1906">
      <w:pPr>
        <w:ind w:leftChars="399" w:left="898" w:hangingChars="25" w:hanging="60"/>
        <w:rPr>
          <w:rFonts w:ascii="仿宋" w:eastAsia="仿宋" w:hAnsi="仿宋"/>
          <w:sz w:val="24"/>
        </w:rPr>
      </w:pPr>
      <w:r>
        <w:rPr>
          <w:rFonts w:ascii="仿宋" w:eastAsia="仿宋" w:hAnsi="仿宋" w:hint="eastAsia"/>
          <w:sz w:val="24"/>
        </w:rPr>
        <w:t>出现下列情形之一，将导致项目废标即本项目的所有</w:t>
      </w:r>
      <w:r>
        <w:rPr>
          <w:rFonts w:ascii="仿宋" w:eastAsia="仿宋" w:hAnsi="仿宋" w:hint="eastAsia"/>
          <w:b/>
          <w:sz w:val="24"/>
        </w:rPr>
        <w:t>投标被拒绝</w:t>
      </w:r>
      <w:r>
        <w:rPr>
          <w:rFonts w:ascii="仿宋" w:eastAsia="仿宋" w:hAnsi="仿宋" w:hint="eastAsia"/>
          <w:sz w:val="24"/>
        </w:rPr>
        <w:t>：</w:t>
      </w:r>
      <w:r>
        <w:rPr>
          <w:rFonts w:ascii="仿宋" w:eastAsia="仿宋" w:hAnsi="仿宋" w:hint="eastAsia"/>
          <w:sz w:val="24"/>
        </w:rPr>
        <w:t xml:space="preserve"> </w:t>
      </w:r>
    </w:p>
    <w:p w:rsidR="00B77635" w:rsidRDefault="003A1906">
      <w:pPr>
        <w:ind w:left="900" w:hangingChars="375" w:hanging="900"/>
        <w:rPr>
          <w:rFonts w:ascii="仿宋" w:eastAsia="仿宋" w:hAnsi="仿宋"/>
          <w:sz w:val="24"/>
        </w:rPr>
      </w:pPr>
      <w:r>
        <w:rPr>
          <w:rFonts w:ascii="仿宋" w:eastAsia="仿宋" w:hAnsi="仿宋" w:hint="eastAsia"/>
          <w:sz w:val="24"/>
        </w:rPr>
        <w:tab/>
      </w: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）符合专业条件的供应商或者对招标文件做实质性响应的供应商不足三家；</w:t>
      </w:r>
    </w:p>
    <w:p w:rsidR="00B77635" w:rsidRDefault="003A1906">
      <w:pPr>
        <w:ind w:leftChars="350" w:left="735" w:firstLineChars="50" w:firstLine="12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）出现影响采购公正的违法、违规行为的；</w:t>
      </w:r>
    </w:p>
    <w:p w:rsidR="00B77635" w:rsidRDefault="003A1906">
      <w:pPr>
        <w:ind w:firstLineChars="350" w:firstLine="84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）投标人的报价均超过了采购预算，采购人不能支付的；</w:t>
      </w:r>
    </w:p>
    <w:p w:rsidR="00B77635" w:rsidRDefault="003A1906">
      <w:pPr>
        <w:ind w:firstLineChars="350" w:firstLine="84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）因重大变故，采购任务取消的。</w:t>
      </w:r>
      <w:r>
        <w:rPr>
          <w:rFonts w:ascii="仿宋" w:eastAsia="仿宋" w:hAnsi="仿宋" w:hint="eastAsia"/>
          <w:sz w:val="24"/>
        </w:rPr>
        <w:t xml:space="preserve">   </w:t>
      </w:r>
    </w:p>
    <w:p w:rsidR="00B77635" w:rsidRDefault="003A1906">
      <w:pPr>
        <w:pStyle w:val="3"/>
        <w:spacing w:before="0" w:after="0"/>
        <w:jc w:val="both"/>
        <w:rPr>
          <w:rFonts w:ascii="仿宋" w:eastAsia="仿宋" w:hAnsi="仿宋"/>
          <w:u w:val="none"/>
        </w:rPr>
      </w:pPr>
      <w:bookmarkStart w:id="151" w:name="_Toc91153327"/>
      <w:bookmarkStart w:id="152" w:name="_Toc91151159"/>
      <w:bookmarkStart w:id="153" w:name="_Toc520356169"/>
      <w:r>
        <w:rPr>
          <w:rFonts w:ascii="仿宋" w:eastAsia="仿宋" w:hAnsi="仿宋" w:hint="eastAsia"/>
          <w:u w:val="none"/>
        </w:rPr>
        <w:t>25</w:t>
      </w:r>
      <w:r>
        <w:rPr>
          <w:rFonts w:ascii="仿宋" w:eastAsia="仿宋" w:hAnsi="仿宋" w:hint="eastAsia"/>
          <w:u w:val="none"/>
        </w:rPr>
        <w:t>．</w:t>
      </w:r>
      <w:r>
        <w:rPr>
          <w:rFonts w:ascii="仿宋" w:eastAsia="仿宋" w:hAnsi="仿宋" w:hint="eastAsia"/>
          <w:u w:val="none"/>
        </w:rPr>
        <w:tab/>
      </w:r>
      <w:r>
        <w:rPr>
          <w:rFonts w:ascii="仿宋" w:eastAsia="仿宋" w:hAnsi="仿宋" w:hint="eastAsia"/>
          <w:u w:val="none"/>
        </w:rPr>
        <w:t>保密原则</w:t>
      </w:r>
      <w:bookmarkEnd w:id="151"/>
      <w:bookmarkEnd w:id="152"/>
    </w:p>
    <w:p w:rsidR="00B77635" w:rsidRDefault="003A1906">
      <w:pPr>
        <w:ind w:left="900" w:hangingChars="375" w:hanging="900"/>
        <w:rPr>
          <w:rFonts w:ascii="仿宋" w:eastAsia="仿宋" w:hAnsi="仿宋"/>
          <w:sz w:val="24"/>
        </w:rPr>
      </w:pPr>
      <w:r>
        <w:rPr>
          <w:rFonts w:ascii="仿宋" w:eastAsia="仿宋" w:hAnsi="仿宋" w:hint="eastAsia"/>
          <w:sz w:val="24"/>
        </w:rPr>
        <w:t>25.1</w:t>
      </w:r>
      <w:r>
        <w:rPr>
          <w:rFonts w:ascii="仿宋" w:eastAsia="仿宋" w:hAnsi="仿宋" w:hint="eastAsia"/>
          <w:sz w:val="24"/>
        </w:rPr>
        <w:tab/>
      </w:r>
      <w:r>
        <w:rPr>
          <w:rFonts w:ascii="仿宋" w:eastAsia="仿宋" w:hAnsi="仿宋" w:hint="eastAsia"/>
          <w:sz w:val="24"/>
        </w:rPr>
        <w:t>评标将在严格保密的情况下进行。</w:t>
      </w:r>
    </w:p>
    <w:p w:rsidR="00B77635" w:rsidRDefault="003A1906">
      <w:pPr>
        <w:ind w:left="900" w:hangingChars="375" w:hanging="900"/>
        <w:rPr>
          <w:rFonts w:ascii="仿宋" w:eastAsia="仿宋" w:hAnsi="仿宋"/>
          <w:sz w:val="24"/>
        </w:rPr>
      </w:pPr>
      <w:r>
        <w:rPr>
          <w:rFonts w:ascii="仿宋" w:eastAsia="仿宋" w:hAnsi="仿宋" w:hint="eastAsia"/>
          <w:sz w:val="24"/>
        </w:rPr>
        <w:t>25.2</w:t>
      </w:r>
      <w:r>
        <w:rPr>
          <w:rFonts w:ascii="仿宋" w:eastAsia="仿宋" w:hAnsi="仿宋" w:hint="eastAsia"/>
          <w:sz w:val="24"/>
        </w:rPr>
        <w:tab/>
      </w:r>
      <w:r>
        <w:rPr>
          <w:rFonts w:ascii="仿宋" w:eastAsia="仿宋" w:hAnsi="仿宋" w:hint="eastAsia"/>
          <w:sz w:val="24"/>
        </w:rPr>
        <w:t>政府采购评审专家应当遵守评审工作纪律，不得泄露评审文件、评审情况和评审中获悉的商业秘密。</w:t>
      </w:r>
    </w:p>
    <w:p w:rsidR="00B77635" w:rsidRDefault="00B77635">
      <w:pPr>
        <w:ind w:left="900" w:hangingChars="375" w:hanging="900"/>
        <w:rPr>
          <w:rFonts w:ascii="仿宋" w:eastAsia="仿宋" w:hAnsi="仿宋"/>
          <w:sz w:val="24"/>
        </w:rPr>
      </w:pPr>
    </w:p>
    <w:p w:rsidR="00B77635" w:rsidRDefault="003A1906">
      <w:pPr>
        <w:pStyle w:val="2"/>
        <w:spacing w:before="0" w:line="240" w:lineRule="auto"/>
        <w:ind w:leftChars="257" w:left="1080" w:hanging="540"/>
        <w:rPr>
          <w:rFonts w:ascii="仿宋" w:eastAsia="仿宋" w:hAnsi="仿宋"/>
          <w:sz w:val="28"/>
        </w:rPr>
      </w:pPr>
      <w:bookmarkStart w:id="154" w:name="_Toc91151160"/>
      <w:bookmarkStart w:id="155" w:name="_Toc216582810"/>
      <w:bookmarkStart w:id="156" w:name="_Toc91153328"/>
      <w:r>
        <w:rPr>
          <w:rFonts w:ascii="仿宋" w:eastAsia="仿宋" w:hAnsi="仿宋" w:hint="eastAsia"/>
          <w:sz w:val="28"/>
        </w:rPr>
        <w:t>六</w:t>
      </w:r>
      <w:r>
        <w:rPr>
          <w:rFonts w:ascii="仿宋" w:eastAsia="仿宋" w:hAnsi="仿宋" w:hint="eastAsia"/>
          <w:sz w:val="28"/>
        </w:rPr>
        <w:t xml:space="preserve">   </w:t>
      </w:r>
      <w:bookmarkEnd w:id="153"/>
      <w:r>
        <w:rPr>
          <w:rFonts w:ascii="仿宋" w:eastAsia="仿宋" w:hAnsi="仿宋" w:hint="eastAsia"/>
          <w:sz w:val="28"/>
        </w:rPr>
        <w:t>确定中标</w:t>
      </w:r>
      <w:bookmarkEnd w:id="154"/>
      <w:bookmarkEnd w:id="155"/>
      <w:bookmarkEnd w:id="156"/>
    </w:p>
    <w:p w:rsidR="00B77635" w:rsidRDefault="00B77635">
      <w:pPr>
        <w:pStyle w:val="a0"/>
        <w:rPr>
          <w:rFonts w:ascii="仿宋" w:eastAsia="仿宋" w:hAnsi="仿宋"/>
        </w:rPr>
      </w:pPr>
    </w:p>
    <w:p w:rsidR="00B77635" w:rsidRDefault="003A1906">
      <w:pPr>
        <w:pStyle w:val="3"/>
        <w:spacing w:before="0" w:after="0"/>
        <w:jc w:val="both"/>
        <w:rPr>
          <w:rFonts w:ascii="仿宋" w:eastAsia="仿宋" w:hAnsi="仿宋"/>
          <w:u w:val="none"/>
        </w:rPr>
      </w:pPr>
      <w:bookmarkStart w:id="157" w:name="_Toc91153329"/>
      <w:bookmarkStart w:id="158" w:name="_Toc91151161"/>
      <w:bookmarkStart w:id="159" w:name="_Toc520356170"/>
      <w:bookmarkStart w:id="160" w:name="_Ref467307010"/>
      <w:r>
        <w:rPr>
          <w:rFonts w:ascii="仿宋" w:eastAsia="仿宋" w:hAnsi="仿宋" w:hint="eastAsia"/>
          <w:u w:val="none"/>
        </w:rPr>
        <w:t>26</w:t>
      </w:r>
      <w:r>
        <w:rPr>
          <w:rFonts w:ascii="仿宋" w:eastAsia="仿宋" w:hAnsi="仿宋" w:hint="eastAsia"/>
          <w:u w:val="none"/>
        </w:rPr>
        <w:t>．</w:t>
      </w:r>
      <w:r>
        <w:rPr>
          <w:rFonts w:ascii="仿宋" w:eastAsia="仿宋" w:hAnsi="仿宋" w:hint="eastAsia"/>
          <w:u w:val="none"/>
        </w:rPr>
        <w:tab/>
      </w:r>
      <w:r>
        <w:rPr>
          <w:rFonts w:ascii="仿宋" w:eastAsia="仿宋" w:hAnsi="仿宋" w:hint="eastAsia"/>
          <w:u w:val="none"/>
        </w:rPr>
        <w:t>中标候选人的确定原则及标准</w:t>
      </w:r>
      <w:bookmarkEnd w:id="157"/>
      <w:bookmarkEnd w:id="158"/>
      <w:bookmarkEnd w:id="159"/>
      <w:bookmarkEnd w:id="160"/>
    </w:p>
    <w:p w:rsidR="00B77635" w:rsidRDefault="003A1906">
      <w:pPr>
        <w:ind w:left="900" w:hangingChars="375" w:hanging="900"/>
        <w:rPr>
          <w:rFonts w:ascii="仿宋" w:eastAsia="仿宋" w:hAnsi="仿宋"/>
          <w:sz w:val="24"/>
        </w:rPr>
      </w:pPr>
      <w:r>
        <w:rPr>
          <w:rFonts w:ascii="仿宋" w:eastAsia="仿宋" w:hAnsi="仿宋" w:hint="eastAsia"/>
          <w:sz w:val="24"/>
        </w:rPr>
        <w:tab/>
      </w:r>
      <w:r>
        <w:rPr>
          <w:rFonts w:ascii="仿宋" w:eastAsia="仿宋" w:hAnsi="仿宋" w:hint="eastAsia"/>
          <w:sz w:val="24"/>
        </w:rPr>
        <w:t>除评标委员会受采购人委托直接确定中标人的情形外，对实质上响应招标文件的投标人按下列方法进行排序，确定中标候选人：</w:t>
      </w:r>
    </w:p>
    <w:p w:rsidR="00B77635" w:rsidRDefault="003A1906">
      <w:pPr>
        <w:ind w:left="901"/>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）采用最低评标价法的，除了算数修正和落实政府采购政策需进行的价格扣除外，不对投标人的投标价格进行任何调整。评标结果按投标报价由低到高顺序排列。报价相同的并列（详见第九章）。</w:t>
      </w:r>
    </w:p>
    <w:p w:rsidR="00B77635" w:rsidRDefault="003A1906">
      <w:pPr>
        <w:ind w:left="901"/>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）采用综合评分法的，评标结果按评审后得分由高到低顺序排列。得分相同的，按投标报价由低到高顺序排列。得分与投标报价均相同的并列（详见第九章）。</w:t>
      </w:r>
    </w:p>
    <w:p w:rsidR="00B77635" w:rsidRDefault="003A1906">
      <w:pPr>
        <w:pStyle w:val="3"/>
        <w:spacing w:before="0" w:after="0"/>
        <w:jc w:val="both"/>
        <w:rPr>
          <w:rFonts w:ascii="仿宋" w:eastAsia="仿宋" w:hAnsi="仿宋"/>
          <w:u w:val="none"/>
        </w:rPr>
      </w:pPr>
      <w:bookmarkStart w:id="161" w:name="_Toc520356171"/>
      <w:bookmarkStart w:id="162" w:name="_Toc91151162"/>
      <w:bookmarkStart w:id="163" w:name="_Toc91153330"/>
      <w:r>
        <w:rPr>
          <w:rFonts w:ascii="仿宋" w:eastAsia="仿宋" w:hAnsi="仿宋" w:hint="eastAsia"/>
          <w:u w:val="none"/>
        </w:rPr>
        <w:t>27</w:t>
      </w:r>
      <w:r>
        <w:rPr>
          <w:rFonts w:ascii="仿宋" w:eastAsia="仿宋" w:hAnsi="仿宋" w:hint="eastAsia"/>
          <w:u w:val="none"/>
        </w:rPr>
        <w:t>．</w:t>
      </w:r>
      <w:r>
        <w:rPr>
          <w:rFonts w:ascii="仿宋" w:eastAsia="仿宋" w:hAnsi="仿宋" w:hint="eastAsia"/>
          <w:u w:val="none"/>
        </w:rPr>
        <w:tab/>
      </w:r>
      <w:bookmarkEnd w:id="161"/>
      <w:r>
        <w:rPr>
          <w:rFonts w:ascii="仿宋" w:eastAsia="仿宋" w:hAnsi="仿宋" w:hint="eastAsia"/>
          <w:u w:val="none"/>
        </w:rPr>
        <w:t>确定中标候选人和中标人</w:t>
      </w:r>
      <w:bookmarkEnd w:id="162"/>
      <w:bookmarkEnd w:id="163"/>
    </w:p>
    <w:p w:rsidR="00B77635" w:rsidRDefault="003A1906">
      <w:pPr>
        <w:ind w:left="900" w:hangingChars="375" w:hanging="900"/>
        <w:rPr>
          <w:rFonts w:ascii="仿宋" w:eastAsia="仿宋" w:hAnsi="仿宋"/>
          <w:sz w:val="24"/>
        </w:rPr>
      </w:pPr>
      <w:r>
        <w:rPr>
          <w:rFonts w:ascii="仿宋" w:eastAsia="仿宋" w:hAnsi="仿宋" w:hint="eastAsia"/>
          <w:sz w:val="24"/>
        </w:rPr>
        <w:t xml:space="preserve">27.1   </w:t>
      </w:r>
      <w:r>
        <w:rPr>
          <w:rFonts w:ascii="仿宋" w:eastAsia="仿宋" w:hAnsi="仿宋" w:hint="eastAsia"/>
          <w:sz w:val="24"/>
        </w:rPr>
        <w:t>评标委员会将根据评标标准，按</w:t>
      </w:r>
      <w:r>
        <w:rPr>
          <w:rFonts w:ascii="仿宋" w:eastAsia="仿宋" w:hAnsi="仿宋" w:hint="eastAsia"/>
          <w:sz w:val="24"/>
          <w:u w:val="single"/>
        </w:rPr>
        <w:t>投标须知前附表</w:t>
      </w:r>
      <w:r>
        <w:rPr>
          <w:rFonts w:ascii="仿宋" w:eastAsia="仿宋" w:hAnsi="仿宋" w:hint="eastAsia"/>
          <w:sz w:val="24"/>
        </w:rPr>
        <w:t>中规定数量推荐中标候选人。</w:t>
      </w:r>
    </w:p>
    <w:p w:rsidR="00B77635" w:rsidRDefault="003A1906">
      <w:pPr>
        <w:rPr>
          <w:rFonts w:ascii="仿宋" w:eastAsia="仿宋" w:hAnsi="仿宋"/>
          <w:sz w:val="24"/>
        </w:rPr>
      </w:pPr>
      <w:r>
        <w:rPr>
          <w:rFonts w:ascii="仿宋" w:eastAsia="仿宋" w:hAnsi="仿宋" w:hint="eastAsia"/>
          <w:sz w:val="24"/>
        </w:rPr>
        <w:t xml:space="preserve">27.2   </w:t>
      </w:r>
      <w:r>
        <w:rPr>
          <w:rFonts w:ascii="仿宋" w:eastAsia="仿宋" w:hAnsi="仿宋" w:hint="eastAsia"/>
          <w:sz w:val="24"/>
        </w:rPr>
        <w:t>按</w:t>
      </w:r>
      <w:r>
        <w:rPr>
          <w:rFonts w:ascii="仿宋" w:eastAsia="仿宋" w:hAnsi="仿宋" w:hint="eastAsia"/>
          <w:sz w:val="24"/>
          <w:u w:val="single"/>
        </w:rPr>
        <w:t>投标须知前附表</w:t>
      </w:r>
      <w:r>
        <w:rPr>
          <w:rFonts w:ascii="仿宋" w:eastAsia="仿宋" w:hAnsi="仿宋" w:hint="eastAsia"/>
          <w:sz w:val="24"/>
        </w:rPr>
        <w:t>中规定，由评标委员会直接确定中标人。</w:t>
      </w:r>
      <w:bookmarkStart w:id="164" w:name="_Toc520356174"/>
    </w:p>
    <w:p w:rsidR="00B77635" w:rsidRDefault="003A1906">
      <w:pPr>
        <w:pStyle w:val="3"/>
        <w:tabs>
          <w:tab w:val="left" w:pos="900"/>
        </w:tabs>
        <w:spacing w:before="0" w:after="0"/>
        <w:jc w:val="both"/>
        <w:rPr>
          <w:rFonts w:ascii="仿宋" w:eastAsia="仿宋" w:hAnsi="仿宋"/>
          <w:u w:val="none"/>
        </w:rPr>
      </w:pPr>
      <w:bookmarkStart w:id="165" w:name="_Toc91151163"/>
      <w:bookmarkStart w:id="166" w:name="_Toc2582296"/>
      <w:bookmarkStart w:id="167" w:name="_Toc91153331"/>
      <w:bookmarkStart w:id="168" w:name="_Toc515647791"/>
      <w:bookmarkStart w:id="169" w:name="_Toc532473483"/>
      <w:bookmarkStart w:id="170" w:name="_Toc30170"/>
      <w:bookmarkStart w:id="171" w:name="_Toc31099"/>
      <w:r>
        <w:rPr>
          <w:rFonts w:ascii="仿宋" w:eastAsia="仿宋" w:hAnsi="仿宋" w:hint="eastAsia"/>
          <w:u w:val="none"/>
        </w:rPr>
        <w:t>28.</w:t>
      </w:r>
      <w:r>
        <w:rPr>
          <w:rFonts w:ascii="仿宋" w:eastAsia="仿宋" w:hAnsi="仿宋" w:hint="eastAsia"/>
          <w:u w:val="none"/>
        </w:rPr>
        <w:t>发出中标通知书</w:t>
      </w:r>
      <w:bookmarkEnd w:id="165"/>
      <w:bookmarkEnd w:id="166"/>
      <w:bookmarkEnd w:id="167"/>
    </w:p>
    <w:p w:rsidR="00B77635" w:rsidRDefault="003A1906">
      <w:pPr>
        <w:ind w:leftChars="350" w:left="735"/>
        <w:rPr>
          <w:rFonts w:ascii="仿宋" w:eastAsia="仿宋" w:hAnsi="仿宋"/>
          <w:sz w:val="24"/>
        </w:rPr>
      </w:pPr>
      <w:r>
        <w:rPr>
          <w:rFonts w:ascii="仿宋" w:eastAsia="仿宋" w:hAnsi="仿宋" w:hint="eastAsia"/>
          <w:sz w:val="24"/>
        </w:rPr>
        <w:t>在投标有效期内，中标人确定后，采购人或者采购代理机构发布中标公告。在公告中标结果的同时，向中标人发出中标通知书，中标通知书是合同的组成部分。</w:t>
      </w:r>
    </w:p>
    <w:p w:rsidR="00B77635" w:rsidRDefault="003A1906">
      <w:pPr>
        <w:pStyle w:val="3"/>
        <w:spacing w:before="0" w:after="0"/>
        <w:jc w:val="both"/>
        <w:rPr>
          <w:rFonts w:ascii="仿宋" w:eastAsia="仿宋" w:hAnsi="仿宋"/>
        </w:rPr>
      </w:pPr>
      <w:bookmarkStart w:id="172" w:name="_Toc91151164"/>
      <w:bookmarkStart w:id="173" w:name="_Toc2582297"/>
      <w:bookmarkStart w:id="174" w:name="_Toc91153332"/>
      <w:r>
        <w:rPr>
          <w:rFonts w:ascii="仿宋" w:eastAsia="仿宋" w:hAnsi="仿宋" w:hint="eastAsia"/>
          <w:u w:val="none"/>
        </w:rPr>
        <w:lastRenderedPageBreak/>
        <w:t xml:space="preserve">29. </w:t>
      </w:r>
      <w:r>
        <w:rPr>
          <w:rFonts w:ascii="仿宋" w:eastAsia="仿宋" w:hAnsi="仿宋" w:hint="eastAsia"/>
          <w:u w:val="none"/>
        </w:rPr>
        <w:t>告知招标结果</w:t>
      </w:r>
      <w:bookmarkEnd w:id="172"/>
      <w:bookmarkEnd w:id="173"/>
      <w:bookmarkEnd w:id="174"/>
    </w:p>
    <w:p w:rsidR="00B77635" w:rsidRDefault="003A1906">
      <w:pPr>
        <w:ind w:leftChars="350" w:left="735"/>
        <w:rPr>
          <w:rFonts w:ascii="仿宋" w:eastAsia="仿宋" w:hAnsi="仿宋"/>
          <w:sz w:val="24"/>
        </w:rPr>
      </w:pPr>
      <w:r>
        <w:rPr>
          <w:rFonts w:ascii="仿宋" w:eastAsia="仿宋" w:hAnsi="仿宋" w:hint="eastAsia"/>
          <w:sz w:val="24"/>
        </w:rPr>
        <w:t>在公告中标结果的同时，告知未通过资格审查投标人未通过的原因；采用综合评分法评审的，还将告知未中标人本人的评审得分和排序。</w:t>
      </w:r>
      <w:bookmarkEnd w:id="168"/>
      <w:bookmarkEnd w:id="169"/>
      <w:bookmarkEnd w:id="170"/>
      <w:bookmarkEnd w:id="171"/>
    </w:p>
    <w:p w:rsidR="00B77635" w:rsidRDefault="003A1906">
      <w:pPr>
        <w:pStyle w:val="3"/>
        <w:spacing w:before="0" w:after="0"/>
        <w:jc w:val="both"/>
        <w:rPr>
          <w:rFonts w:ascii="仿宋" w:eastAsia="仿宋" w:hAnsi="仿宋"/>
          <w:u w:val="none"/>
        </w:rPr>
      </w:pPr>
      <w:bookmarkStart w:id="175" w:name="_Toc91153333"/>
      <w:bookmarkStart w:id="176" w:name="_Toc91151165"/>
      <w:bookmarkStart w:id="177" w:name="_Ref467307204"/>
      <w:bookmarkStart w:id="178" w:name="_Toc520356175"/>
      <w:bookmarkStart w:id="179" w:name="_Ref467306978"/>
      <w:bookmarkStart w:id="180" w:name="_Ref467306377"/>
      <w:bookmarkStart w:id="181" w:name="_Ref467307062"/>
      <w:bookmarkEnd w:id="164"/>
      <w:r>
        <w:rPr>
          <w:rFonts w:ascii="仿宋" w:eastAsia="仿宋" w:hAnsi="仿宋" w:hint="eastAsia"/>
          <w:u w:val="none"/>
        </w:rPr>
        <w:t>30.</w:t>
      </w:r>
      <w:r>
        <w:rPr>
          <w:rFonts w:ascii="仿宋" w:eastAsia="仿宋" w:hAnsi="仿宋" w:hint="eastAsia"/>
          <w:u w:val="none"/>
        </w:rPr>
        <w:tab/>
        <w:t xml:space="preserve">    </w:t>
      </w:r>
      <w:r>
        <w:rPr>
          <w:rFonts w:ascii="仿宋" w:eastAsia="仿宋" w:hAnsi="仿宋" w:hint="eastAsia"/>
          <w:u w:val="none"/>
        </w:rPr>
        <w:t>签订合同</w:t>
      </w:r>
      <w:bookmarkEnd w:id="175"/>
      <w:bookmarkEnd w:id="176"/>
      <w:bookmarkEnd w:id="177"/>
      <w:bookmarkEnd w:id="178"/>
      <w:bookmarkEnd w:id="179"/>
      <w:bookmarkEnd w:id="180"/>
      <w:bookmarkEnd w:id="181"/>
    </w:p>
    <w:p w:rsidR="00B77635" w:rsidRDefault="003A1906">
      <w:pPr>
        <w:ind w:left="900" w:hangingChars="375" w:hanging="900"/>
        <w:rPr>
          <w:rFonts w:ascii="仿宋" w:eastAsia="仿宋" w:hAnsi="仿宋"/>
          <w:sz w:val="24"/>
        </w:rPr>
      </w:pPr>
      <w:r>
        <w:rPr>
          <w:rFonts w:ascii="仿宋" w:eastAsia="仿宋" w:hAnsi="仿宋" w:hint="eastAsia"/>
          <w:sz w:val="24"/>
        </w:rPr>
        <w:t>30.1</w:t>
      </w:r>
      <w:r>
        <w:rPr>
          <w:rFonts w:ascii="仿宋" w:eastAsia="仿宋" w:hAnsi="仿宋" w:hint="eastAsia"/>
          <w:sz w:val="24"/>
        </w:rPr>
        <w:tab/>
      </w:r>
      <w:r>
        <w:rPr>
          <w:rFonts w:ascii="仿宋" w:eastAsia="仿宋" w:hAnsi="仿宋" w:hint="eastAsia"/>
          <w:sz w:val="24"/>
        </w:rPr>
        <w:t>中标人应当自发出中标通知书之日起</w:t>
      </w:r>
      <w:r>
        <w:rPr>
          <w:rFonts w:ascii="仿宋" w:eastAsia="仿宋" w:hAnsi="仿宋" w:hint="eastAsia"/>
          <w:sz w:val="24"/>
        </w:rPr>
        <w:t>30</w:t>
      </w:r>
      <w:r>
        <w:rPr>
          <w:rFonts w:ascii="仿宋" w:eastAsia="仿宋" w:hAnsi="仿宋" w:hint="eastAsia"/>
          <w:sz w:val="24"/>
        </w:rPr>
        <w:t>日内，与采购人签订合同。</w:t>
      </w:r>
    </w:p>
    <w:p w:rsidR="00B77635" w:rsidRDefault="003A1906">
      <w:pPr>
        <w:ind w:left="900" w:hangingChars="375" w:hanging="900"/>
        <w:rPr>
          <w:rFonts w:ascii="仿宋" w:eastAsia="仿宋" w:hAnsi="仿宋"/>
          <w:sz w:val="24"/>
        </w:rPr>
      </w:pPr>
      <w:r>
        <w:rPr>
          <w:rFonts w:ascii="仿宋" w:eastAsia="仿宋" w:hAnsi="仿宋" w:hint="eastAsia"/>
          <w:sz w:val="24"/>
        </w:rPr>
        <w:t>30.2</w:t>
      </w:r>
      <w:r>
        <w:rPr>
          <w:rFonts w:ascii="仿宋" w:eastAsia="仿宋" w:hAnsi="仿宋" w:hint="eastAsia"/>
          <w:sz w:val="24"/>
        </w:rPr>
        <w:tab/>
      </w:r>
      <w:bookmarkStart w:id="182" w:name="_Ref467306425"/>
      <w:bookmarkStart w:id="183" w:name="_Ref467307090"/>
      <w:bookmarkStart w:id="184" w:name="_Toc520356176"/>
      <w:r>
        <w:rPr>
          <w:rFonts w:ascii="仿宋" w:eastAsia="仿宋" w:hAnsi="仿宋" w:hint="eastAsia"/>
          <w:sz w:val="24"/>
        </w:rPr>
        <w:t>招标文件、中标人的投标文件及其澄清文件等，均为签订合同的依据。</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30.3   </w:t>
      </w:r>
      <w:r>
        <w:rPr>
          <w:rFonts w:ascii="仿宋" w:eastAsia="仿宋" w:hAnsi="仿宋" w:hint="eastAsia"/>
          <w:sz w:val="24"/>
        </w:rPr>
        <w:t>中标人拒绝与采购人签订合同的，采购人可以按照评审报告推荐的中标候选人名单排序，确定下一候选人为中标人，也可以重新开展政府采购活动。</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30.4   </w:t>
      </w:r>
      <w:r>
        <w:rPr>
          <w:rFonts w:ascii="仿宋" w:eastAsia="仿宋" w:hAnsi="仿宋" w:hint="eastAsia"/>
          <w:sz w:val="24"/>
        </w:rPr>
        <w:t>当出现法规规定的中标无效或中标结果无效情形时</w:t>
      </w:r>
      <w:r>
        <w:rPr>
          <w:rFonts w:ascii="仿宋" w:eastAsia="仿宋" w:hAnsi="仿宋" w:hint="eastAsia"/>
          <w:sz w:val="24"/>
        </w:rPr>
        <w:t>，采购人可与排名下一位的中标候选人另行签订合同，或依法重新开展采购活动。</w:t>
      </w:r>
    </w:p>
    <w:p w:rsidR="00B77635" w:rsidRDefault="003A1906">
      <w:pPr>
        <w:pStyle w:val="3"/>
        <w:spacing w:before="0" w:after="0"/>
        <w:jc w:val="both"/>
        <w:rPr>
          <w:rFonts w:ascii="仿宋" w:eastAsia="仿宋" w:hAnsi="仿宋"/>
          <w:u w:val="none"/>
        </w:rPr>
      </w:pPr>
      <w:bookmarkStart w:id="185" w:name="_Toc91153334"/>
      <w:bookmarkStart w:id="186" w:name="_Toc91151166"/>
      <w:r>
        <w:rPr>
          <w:rFonts w:ascii="仿宋" w:eastAsia="仿宋" w:hAnsi="仿宋" w:hint="eastAsia"/>
          <w:u w:val="none"/>
        </w:rPr>
        <w:t>31</w:t>
      </w:r>
      <w:r>
        <w:rPr>
          <w:rFonts w:ascii="仿宋" w:eastAsia="仿宋" w:hAnsi="仿宋" w:hint="eastAsia"/>
          <w:u w:val="none"/>
        </w:rPr>
        <w:t>．</w:t>
      </w:r>
      <w:r>
        <w:rPr>
          <w:rFonts w:ascii="仿宋" w:eastAsia="仿宋" w:hAnsi="仿宋" w:hint="eastAsia"/>
          <w:u w:val="none"/>
        </w:rPr>
        <w:t xml:space="preserve"> </w:t>
      </w:r>
      <w:r>
        <w:rPr>
          <w:rFonts w:ascii="仿宋" w:eastAsia="仿宋" w:hAnsi="仿宋" w:hint="eastAsia"/>
          <w:u w:val="none"/>
        </w:rPr>
        <w:tab/>
      </w:r>
      <w:r>
        <w:rPr>
          <w:rFonts w:ascii="仿宋" w:eastAsia="仿宋" w:hAnsi="仿宋" w:hint="eastAsia"/>
          <w:u w:val="none"/>
        </w:rPr>
        <w:t>履约保证金</w:t>
      </w:r>
      <w:bookmarkEnd w:id="182"/>
      <w:bookmarkEnd w:id="183"/>
      <w:bookmarkEnd w:id="184"/>
      <w:bookmarkEnd w:id="185"/>
      <w:bookmarkEnd w:id="186"/>
    </w:p>
    <w:p w:rsidR="00B77635" w:rsidRDefault="003A1906">
      <w:pPr>
        <w:ind w:left="900" w:hangingChars="375" w:hanging="900"/>
        <w:rPr>
          <w:rFonts w:ascii="仿宋" w:eastAsia="仿宋" w:hAnsi="仿宋"/>
          <w:sz w:val="24"/>
        </w:rPr>
      </w:pPr>
      <w:r>
        <w:rPr>
          <w:rFonts w:ascii="仿宋" w:eastAsia="仿宋" w:hAnsi="仿宋" w:hint="eastAsia"/>
          <w:sz w:val="24"/>
        </w:rPr>
        <w:t>31.1</w:t>
      </w:r>
      <w:r>
        <w:rPr>
          <w:rFonts w:ascii="仿宋" w:eastAsia="仿宋" w:hAnsi="仿宋" w:hint="eastAsia"/>
          <w:sz w:val="24"/>
        </w:rPr>
        <w:tab/>
      </w:r>
      <w:r>
        <w:rPr>
          <w:rFonts w:ascii="仿宋" w:eastAsia="仿宋" w:hAnsi="仿宋" w:hint="eastAsia"/>
          <w:sz w:val="24"/>
        </w:rPr>
        <w:t>中标人应按照</w:t>
      </w:r>
      <w:r>
        <w:rPr>
          <w:rFonts w:ascii="仿宋" w:eastAsia="仿宋" w:hAnsi="仿宋" w:hint="eastAsia"/>
          <w:sz w:val="24"/>
          <w:u w:val="single"/>
        </w:rPr>
        <w:t>投标须知前附表</w:t>
      </w:r>
      <w:r>
        <w:rPr>
          <w:rFonts w:ascii="仿宋" w:eastAsia="仿宋" w:hAnsi="仿宋" w:hint="eastAsia"/>
          <w:sz w:val="24"/>
        </w:rPr>
        <w:t>规定的金额、形式和时间向采购人缴纳履约保证金（如采用保函形式，格式见本章附件</w:t>
      </w:r>
      <w:r>
        <w:rPr>
          <w:rFonts w:ascii="仿宋" w:eastAsia="仿宋" w:hAnsi="仿宋" w:hint="eastAsia"/>
          <w:sz w:val="24"/>
        </w:rPr>
        <w:t>1</w:t>
      </w:r>
      <w:r>
        <w:rPr>
          <w:rFonts w:ascii="仿宋" w:eastAsia="仿宋" w:hAnsi="仿宋" w:hint="eastAsia"/>
          <w:sz w:val="24"/>
        </w:rPr>
        <w:t>）。经采购人同意，中标人也可以自愿采用其他履约保证金的提供方式。</w:t>
      </w:r>
    </w:p>
    <w:p w:rsidR="00B77635" w:rsidRDefault="003A1906">
      <w:pPr>
        <w:ind w:left="900" w:hangingChars="375" w:hanging="900"/>
        <w:rPr>
          <w:rFonts w:ascii="仿宋" w:eastAsia="仿宋" w:hAnsi="仿宋"/>
          <w:sz w:val="24"/>
        </w:rPr>
      </w:pPr>
      <w:r>
        <w:rPr>
          <w:rFonts w:ascii="仿宋" w:eastAsia="仿宋" w:hAnsi="仿宋" w:hint="eastAsia"/>
          <w:sz w:val="24"/>
        </w:rPr>
        <w:t>31.2</w:t>
      </w:r>
      <w:r>
        <w:rPr>
          <w:rFonts w:ascii="仿宋" w:eastAsia="仿宋" w:hAnsi="仿宋" w:hint="eastAsia"/>
          <w:sz w:val="24"/>
        </w:rPr>
        <w:tab/>
      </w:r>
      <w:r>
        <w:rPr>
          <w:rFonts w:ascii="仿宋" w:eastAsia="仿宋" w:hAnsi="仿宋" w:hint="eastAsia"/>
          <w:sz w:val="24"/>
        </w:rPr>
        <w:t>中标人除</w:t>
      </w:r>
      <w:r>
        <w:rPr>
          <w:rFonts w:ascii="仿宋" w:eastAsia="仿宋" w:hAnsi="仿宋" w:hint="eastAsia"/>
          <w:sz w:val="24"/>
        </w:rPr>
        <w:t>31.1</w:t>
      </w:r>
      <w:r>
        <w:rPr>
          <w:rFonts w:ascii="仿宋" w:eastAsia="仿宋" w:hAnsi="仿宋" w:hint="eastAsia"/>
          <w:sz w:val="24"/>
        </w:rPr>
        <w:t>规定的情形外，也可以按照财政部门的规定，向采购人提供合格的履约担保函（格式见本章附件</w:t>
      </w:r>
      <w:r>
        <w:rPr>
          <w:rFonts w:ascii="仿宋" w:eastAsia="仿宋" w:hAnsi="仿宋" w:hint="eastAsia"/>
          <w:sz w:val="24"/>
        </w:rPr>
        <w:t>2</w:t>
      </w:r>
      <w:r>
        <w:rPr>
          <w:rFonts w:ascii="仿宋" w:eastAsia="仿宋" w:hAnsi="仿宋" w:hint="eastAsia"/>
          <w:sz w:val="24"/>
        </w:rPr>
        <w:t>）。</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31.3   </w:t>
      </w:r>
      <w:r>
        <w:rPr>
          <w:rFonts w:ascii="仿宋" w:eastAsia="仿宋" w:hAnsi="仿宋" w:hint="eastAsia"/>
          <w:sz w:val="24"/>
        </w:rPr>
        <w:t>如果中标人没有按照上述第</w:t>
      </w:r>
      <w:r>
        <w:rPr>
          <w:rFonts w:ascii="仿宋" w:eastAsia="仿宋" w:hAnsi="仿宋" w:hint="eastAsia"/>
          <w:sz w:val="24"/>
        </w:rPr>
        <w:t>30</w:t>
      </w:r>
      <w:r>
        <w:rPr>
          <w:rFonts w:ascii="仿宋" w:eastAsia="仿宋" w:hAnsi="仿宋" w:hint="eastAsia"/>
          <w:sz w:val="24"/>
        </w:rPr>
        <w:t>条或</w:t>
      </w:r>
      <w:r>
        <w:rPr>
          <w:rFonts w:ascii="仿宋" w:eastAsia="仿宋" w:hAnsi="仿宋" w:hint="eastAsia"/>
          <w:sz w:val="24"/>
        </w:rPr>
        <w:t>31.1</w:t>
      </w:r>
      <w:r>
        <w:rPr>
          <w:rFonts w:ascii="仿宋" w:eastAsia="仿宋" w:hAnsi="仿宋" w:hint="eastAsia"/>
          <w:sz w:val="24"/>
        </w:rPr>
        <w:t>条的规定执行，将视为放弃中标资格，中标人的投标保证金将被没收。在此情况下，采购人可确定下一候选人为中标人，也可以重新开展政府采购活动。</w:t>
      </w:r>
    </w:p>
    <w:p w:rsidR="00B77635" w:rsidRDefault="003A1906">
      <w:pPr>
        <w:pStyle w:val="3"/>
        <w:spacing w:before="0" w:after="0"/>
        <w:jc w:val="both"/>
        <w:rPr>
          <w:rFonts w:ascii="仿宋" w:eastAsia="仿宋" w:hAnsi="仿宋"/>
          <w:color w:val="000000"/>
          <w:u w:val="none"/>
        </w:rPr>
      </w:pPr>
      <w:bookmarkStart w:id="187" w:name="_Toc518923098"/>
      <w:bookmarkStart w:id="188" w:name="_Toc91153335"/>
      <w:bookmarkStart w:id="189" w:name="_Toc91151167"/>
      <w:r>
        <w:rPr>
          <w:rFonts w:ascii="仿宋" w:eastAsia="仿宋" w:hAnsi="仿宋" w:hint="eastAsia"/>
          <w:color w:val="000000"/>
          <w:u w:val="none"/>
        </w:rPr>
        <w:t>32.</w:t>
      </w:r>
      <w:bookmarkEnd w:id="187"/>
      <w:r>
        <w:rPr>
          <w:rFonts w:ascii="仿宋" w:eastAsia="仿宋" w:hAnsi="仿宋" w:hint="eastAsia"/>
          <w:color w:val="000000"/>
          <w:u w:val="none"/>
        </w:rPr>
        <w:t>预付款</w:t>
      </w:r>
      <w:bookmarkEnd w:id="188"/>
      <w:bookmarkEnd w:id="189"/>
    </w:p>
    <w:p w:rsidR="00B77635" w:rsidRDefault="003A1906">
      <w:pPr>
        <w:ind w:leftChars="-23" w:left="852" w:hangingChars="375" w:hanging="900"/>
        <w:rPr>
          <w:rFonts w:ascii="仿宋" w:eastAsia="仿宋" w:hAnsi="仿宋"/>
          <w:color w:val="000000"/>
          <w:sz w:val="24"/>
        </w:rPr>
      </w:pPr>
      <w:r>
        <w:rPr>
          <w:rFonts w:ascii="仿宋" w:eastAsia="仿宋" w:hAnsi="仿宋" w:hint="eastAsia"/>
          <w:color w:val="000000"/>
          <w:sz w:val="24"/>
        </w:rPr>
        <w:t xml:space="preserve">32.1    </w:t>
      </w:r>
      <w:r>
        <w:rPr>
          <w:rFonts w:ascii="仿宋" w:eastAsia="仿宋" w:hAnsi="仿宋" w:hint="eastAsia"/>
          <w:color w:val="000000"/>
          <w:sz w:val="24"/>
        </w:rPr>
        <w:t>政府采购合同签订后，采购人向中标人预先支付部分合同款项，预付款金额为政府采购合同标的总金额的比例见</w:t>
      </w:r>
      <w:r>
        <w:rPr>
          <w:rFonts w:ascii="仿宋" w:eastAsia="仿宋" w:hAnsi="仿宋" w:hint="eastAsia"/>
          <w:color w:val="000000"/>
          <w:sz w:val="24"/>
          <w:u w:val="single"/>
        </w:rPr>
        <w:t>投标须知资料表</w:t>
      </w:r>
      <w:r>
        <w:rPr>
          <w:rFonts w:ascii="仿宋" w:eastAsia="仿宋" w:hAnsi="仿宋" w:hint="eastAsia"/>
          <w:color w:val="000000"/>
          <w:sz w:val="24"/>
        </w:rPr>
        <w:t>。如需提高预付款比例或者中标人为中小企业，预付款提高比例按照</w:t>
      </w:r>
      <w:r>
        <w:rPr>
          <w:rFonts w:ascii="仿宋" w:eastAsia="仿宋" w:hAnsi="仿宋" w:hint="eastAsia"/>
          <w:color w:val="000000"/>
          <w:sz w:val="24"/>
          <w:u w:val="single"/>
        </w:rPr>
        <w:t>投标须知资料表</w:t>
      </w:r>
      <w:r>
        <w:rPr>
          <w:rFonts w:ascii="仿宋" w:eastAsia="仿宋" w:hAnsi="仿宋" w:hint="eastAsia"/>
          <w:color w:val="000000"/>
          <w:sz w:val="24"/>
        </w:rPr>
        <w:t>规定执行。</w:t>
      </w:r>
    </w:p>
    <w:p w:rsidR="00B77635" w:rsidRDefault="003A1906">
      <w:pPr>
        <w:ind w:left="850" w:hangingChars="354" w:hanging="850"/>
        <w:rPr>
          <w:rFonts w:ascii="仿宋" w:eastAsia="仿宋" w:hAnsi="仿宋"/>
          <w:color w:val="000000"/>
          <w:sz w:val="24"/>
        </w:rPr>
      </w:pPr>
      <w:r>
        <w:rPr>
          <w:rFonts w:ascii="仿宋" w:eastAsia="仿宋" w:hAnsi="仿宋" w:hint="eastAsia"/>
          <w:color w:val="000000"/>
          <w:sz w:val="24"/>
        </w:rPr>
        <w:t xml:space="preserve">32.2   </w:t>
      </w:r>
      <w:r>
        <w:rPr>
          <w:rFonts w:ascii="仿宋" w:eastAsia="仿宋" w:hAnsi="仿宋" w:hint="eastAsia"/>
          <w:color w:val="000000"/>
          <w:sz w:val="24"/>
        </w:rPr>
        <w:t>中标人在收到预付款前，需向采购人提供预付款保函。预付款保函是指中标人向银行或者有资质的专业的担</w:t>
      </w:r>
      <w:r>
        <w:rPr>
          <w:rFonts w:ascii="仿宋" w:eastAsia="仿宋" w:hAnsi="仿宋" w:hint="eastAsia"/>
          <w:color w:val="000000"/>
          <w:sz w:val="24"/>
        </w:rPr>
        <w:t>保机构申请，由其向采购人出具的确保预付款直接或者间接用于政府采购合同履约或者保障政府采购履约质量的银行保函或者担保保函等。</w:t>
      </w:r>
    </w:p>
    <w:p w:rsidR="00B77635" w:rsidRDefault="003A1906">
      <w:pPr>
        <w:ind w:left="850" w:hangingChars="354" w:hanging="850"/>
        <w:rPr>
          <w:rFonts w:ascii="仿宋" w:eastAsia="仿宋" w:hAnsi="仿宋"/>
          <w:color w:val="000000"/>
          <w:sz w:val="24"/>
          <w:u w:val="single"/>
        </w:rPr>
      </w:pPr>
      <w:r>
        <w:rPr>
          <w:rFonts w:ascii="仿宋" w:eastAsia="仿宋" w:hAnsi="仿宋" w:hint="eastAsia"/>
          <w:color w:val="000000"/>
          <w:sz w:val="24"/>
        </w:rPr>
        <w:t xml:space="preserve">32.3   </w:t>
      </w:r>
      <w:r>
        <w:rPr>
          <w:rFonts w:ascii="仿宋" w:eastAsia="仿宋" w:hAnsi="仿宋" w:hint="eastAsia"/>
          <w:color w:val="000000"/>
          <w:sz w:val="24"/>
        </w:rPr>
        <w:t>本项目采购人不需要支付预付款的情形，见</w:t>
      </w:r>
      <w:r>
        <w:rPr>
          <w:rFonts w:ascii="仿宋" w:eastAsia="仿宋" w:hAnsi="仿宋" w:hint="eastAsia"/>
          <w:color w:val="000000"/>
          <w:sz w:val="24"/>
          <w:u w:val="single"/>
        </w:rPr>
        <w:t>投标须知资料表。</w:t>
      </w:r>
    </w:p>
    <w:p w:rsidR="00B77635" w:rsidRDefault="003A1906">
      <w:pPr>
        <w:pStyle w:val="3"/>
        <w:spacing w:before="0" w:after="0"/>
        <w:jc w:val="both"/>
        <w:rPr>
          <w:rFonts w:ascii="仿宋" w:eastAsia="仿宋" w:hAnsi="仿宋"/>
          <w:u w:val="none"/>
        </w:rPr>
      </w:pPr>
      <w:bookmarkStart w:id="190" w:name="_Toc91153336"/>
      <w:bookmarkStart w:id="191" w:name="_Toc91151168"/>
      <w:r>
        <w:rPr>
          <w:rFonts w:ascii="仿宋" w:eastAsia="仿宋" w:hAnsi="仿宋" w:hint="eastAsia"/>
          <w:u w:val="none"/>
        </w:rPr>
        <w:t>33.</w:t>
      </w:r>
      <w:r>
        <w:rPr>
          <w:rFonts w:ascii="仿宋" w:eastAsia="仿宋" w:hAnsi="仿宋" w:hint="eastAsia"/>
          <w:u w:val="none"/>
        </w:rPr>
        <w:t>招标代理费</w:t>
      </w:r>
      <w:bookmarkEnd w:id="190"/>
      <w:bookmarkEnd w:id="191"/>
    </w:p>
    <w:p w:rsidR="00B77635" w:rsidRDefault="003A1906">
      <w:pPr>
        <w:ind w:leftChars="200" w:left="840" w:hangingChars="175" w:hanging="42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本项目是否由中标人向采购代理机构支付招标代理费，按照</w:t>
      </w:r>
      <w:r>
        <w:rPr>
          <w:rFonts w:ascii="仿宋" w:eastAsia="仿宋" w:hAnsi="仿宋" w:hint="eastAsia"/>
          <w:sz w:val="24"/>
          <w:u w:val="single"/>
        </w:rPr>
        <w:t>投标须知资料表</w:t>
      </w:r>
      <w:r>
        <w:rPr>
          <w:rFonts w:ascii="仿宋" w:eastAsia="仿宋" w:hAnsi="仿宋" w:hint="eastAsia"/>
          <w:sz w:val="24"/>
        </w:rPr>
        <w:t>规定执行。</w:t>
      </w:r>
    </w:p>
    <w:p w:rsidR="00B77635" w:rsidRDefault="003A1906">
      <w:pPr>
        <w:pStyle w:val="3"/>
        <w:spacing w:before="0" w:after="0"/>
        <w:jc w:val="both"/>
        <w:rPr>
          <w:rFonts w:ascii="仿宋" w:eastAsia="仿宋" w:hAnsi="仿宋"/>
          <w:u w:val="none"/>
        </w:rPr>
      </w:pPr>
      <w:bookmarkStart w:id="192" w:name="_Toc91151169"/>
      <w:bookmarkStart w:id="193" w:name="_Toc91153337"/>
      <w:r>
        <w:rPr>
          <w:rFonts w:ascii="仿宋" w:eastAsia="仿宋" w:hAnsi="仿宋" w:hint="eastAsia"/>
          <w:u w:val="none"/>
        </w:rPr>
        <w:t xml:space="preserve">34.    </w:t>
      </w:r>
      <w:r>
        <w:rPr>
          <w:rFonts w:ascii="仿宋" w:eastAsia="仿宋" w:hAnsi="仿宋" w:hint="eastAsia"/>
          <w:u w:val="none"/>
        </w:rPr>
        <w:t>政府采购信用担保</w:t>
      </w:r>
      <w:bookmarkEnd w:id="192"/>
      <w:bookmarkEnd w:id="193"/>
    </w:p>
    <w:p w:rsidR="00B77635" w:rsidRDefault="003A1906">
      <w:pPr>
        <w:ind w:left="900" w:hangingChars="375" w:hanging="900"/>
        <w:rPr>
          <w:rFonts w:ascii="仿宋" w:eastAsia="仿宋" w:hAnsi="仿宋"/>
          <w:sz w:val="24"/>
        </w:rPr>
      </w:pPr>
      <w:r>
        <w:rPr>
          <w:rFonts w:ascii="仿宋" w:eastAsia="仿宋" w:hAnsi="仿宋" w:hint="eastAsia"/>
          <w:sz w:val="24"/>
        </w:rPr>
        <w:t xml:space="preserve">34.1   </w:t>
      </w:r>
      <w:r>
        <w:rPr>
          <w:rFonts w:ascii="仿宋" w:eastAsia="仿宋" w:hAnsi="仿宋" w:hint="eastAsia"/>
          <w:sz w:val="24"/>
        </w:rPr>
        <w:t>中小型企业投标人可以自由按照财政部门的规定，采用投标担保、履约担保和融资担保。</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34.2   </w:t>
      </w:r>
      <w:r>
        <w:rPr>
          <w:rFonts w:ascii="仿宋" w:eastAsia="仿宋" w:hAnsi="仿宋" w:hint="eastAsia"/>
          <w:sz w:val="24"/>
        </w:rPr>
        <w:t>投标人递交的投标担保函和履约担保函应符合本招标文件的规定。</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34.3   </w:t>
      </w:r>
      <w:r>
        <w:rPr>
          <w:rFonts w:ascii="仿宋" w:eastAsia="仿宋" w:hAnsi="仿宋" w:hint="eastAsia"/>
          <w:sz w:val="24"/>
        </w:rPr>
        <w:t>投标人可以采取融资担保的形式为政府采购项目履约进行融资。</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34.4   </w:t>
      </w:r>
      <w:r>
        <w:rPr>
          <w:rFonts w:ascii="仿宋" w:eastAsia="仿宋" w:hAnsi="仿宋" w:hint="eastAsia"/>
          <w:sz w:val="24"/>
        </w:rPr>
        <w:t>合格的政府采购专业信用担保公司名单见第五章投标须知前附表。</w:t>
      </w:r>
    </w:p>
    <w:p w:rsidR="00B77635" w:rsidRDefault="003A1906">
      <w:pPr>
        <w:pStyle w:val="3"/>
        <w:spacing w:before="0" w:after="0"/>
        <w:jc w:val="both"/>
        <w:rPr>
          <w:rFonts w:ascii="仿宋" w:eastAsia="仿宋" w:hAnsi="仿宋"/>
          <w:u w:val="none"/>
        </w:rPr>
      </w:pPr>
      <w:bookmarkStart w:id="194" w:name="_Toc91153338"/>
      <w:bookmarkStart w:id="195" w:name="_Toc2583661"/>
      <w:bookmarkStart w:id="196" w:name="_Toc91151170"/>
      <w:bookmarkStart w:id="197" w:name="_Toc518923100"/>
      <w:r>
        <w:rPr>
          <w:rFonts w:ascii="仿宋" w:eastAsia="仿宋" w:hAnsi="仿宋" w:hint="eastAsia"/>
          <w:u w:val="none"/>
        </w:rPr>
        <w:t>35.</w:t>
      </w:r>
      <w:r>
        <w:rPr>
          <w:rFonts w:ascii="仿宋" w:eastAsia="仿宋" w:hAnsi="仿宋" w:hint="eastAsia"/>
          <w:u w:val="none"/>
        </w:rPr>
        <w:t>廉洁自律规定</w:t>
      </w:r>
      <w:bookmarkEnd w:id="194"/>
      <w:bookmarkEnd w:id="195"/>
      <w:bookmarkEnd w:id="196"/>
      <w:bookmarkEnd w:id="197"/>
    </w:p>
    <w:p w:rsidR="00B77635" w:rsidRDefault="003A1906">
      <w:pPr>
        <w:ind w:left="900" w:hangingChars="375" w:hanging="900"/>
        <w:rPr>
          <w:rFonts w:ascii="仿宋" w:eastAsia="仿宋" w:hAnsi="仿宋"/>
          <w:sz w:val="24"/>
        </w:rPr>
      </w:pPr>
      <w:r>
        <w:rPr>
          <w:rFonts w:ascii="仿宋" w:eastAsia="仿宋" w:hAnsi="仿宋" w:hint="eastAsia"/>
          <w:sz w:val="24"/>
        </w:rPr>
        <w:t xml:space="preserve">35.1   </w:t>
      </w:r>
      <w:r>
        <w:rPr>
          <w:rFonts w:ascii="仿宋" w:eastAsia="仿宋" w:hAnsi="仿宋" w:hint="eastAsia"/>
          <w:sz w:val="24"/>
        </w:rPr>
        <w:t>采购代理机构工作人员不得以不正当手段获取政府采购代理业务，不得与采购人、供应商恶意串通。</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35.2   </w:t>
      </w:r>
      <w:r>
        <w:rPr>
          <w:rFonts w:ascii="仿宋" w:eastAsia="仿宋" w:hAnsi="仿宋" w:hint="eastAsia"/>
          <w:sz w:val="24"/>
        </w:rPr>
        <w:t>采购代理机构工作人员不得接受采购人或者供应商组织的宴请、旅游、娱乐，不得收受礼品、现金、有价证券等，不得向采购人或者供应商报</w:t>
      </w:r>
      <w:r>
        <w:rPr>
          <w:rFonts w:ascii="仿宋" w:eastAsia="仿宋" w:hAnsi="仿宋" w:hint="eastAsia"/>
          <w:sz w:val="24"/>
        </w:rPr>
        <w:lastRenderedPageBreak/>
        <w:t>销应当由个人承担的费用。</w:t>
      </w:r>
    </w:p>
    <w:p w:rsidR="00B77635" w:rsidRDefault="003A1906">
      <w:pPr>
        <w:ind w:left="900" w:hangingChars="375" w:hanging="900"/>
        <w:rPr>
          <w:rFonts w:ascii="仿宋" w:eastAsia="仿宋" w:hAnsi="仿宋"/>
          <w:sz w:val="24"/>
        </w:rPr>
      </w:pPr>
      <w:r>
        <w:rPr>
          <w:rFonts w:ascii="仿宋" w:eastAsia="仿宋" w:hAnsi="仿宋" w:hint="eastAsia"/>
          <w:sz w:val="24"/>
        </w:rPr>
        <w:t xml:space="preserve">35.3   </w:t>
      </w:r>
      <w:r>
        <w:rPr>
          <w:rFonts w:ascii="仿宋" w:eastAsia="仿宋" w:hAnsi="仿宋" w:hint="eastAsia"/>
          <w:sz w:val="24"/>
        </w:rPr>
        <w:t>为强化内部监督机制，供应商可按</w:t>
      </w:r>
      <w:r>
        <w:rPr>
          <w:rFonts w:ascii="仿宋" w:eastAsia="仿宋" w:hAnsi="仿宋" w:hint="eastAsia"/>
          <w:sz w:val="24"/>
          <w:u w:val="single"/>
        </w:rPr>
        <w:t>投标须知前附表</w:t>
      </w:r>
      <w:r>
        <w:rPr>
          <w:rFonts w:ascii="仿宋" w:eastAsia="仿宋" w:hAnsi="仿宋" w:hint="eastAsia"/>
          <w:sz w:val="24"/>
        </w:rPr>
        <w:t>中代理机构的反腐倡廉监督电话</w:t>
      </w:r>
      <w:r>
        <w:rPr>
          <w:rFonts w:ascii="仿宋" w:eastAsia="仿宋" w:hAnsi="仿宋" w:hint="eastAsia"/>
          <w:sz w:val="24"/>
        </w:rPr>
        <w:t>/</w:t>
      </w:r>
      <w:r>
        <w:rPr>
          <w:rFonts w:ascii="仿宋" w:eastAsia="仿宋" w:hAnsi="仿宋" w:hint="eastAsia"/>
          <w:sz w:val="24"/>
        </w:rPr>
        <w:t>邮箱</w:t>
      </w:r>
      <w:r>
        <w:rPr>
          <w:rFonts w:ascii="仿宋" w:eastAsia="仿宋" w:hAnsi="仿宋" w:hint="eastAsia"/>
          <w:sz w:val="24"/>
        </w:rPr>
        <w:t>，反映采购代理机构的廉洁自律等问题。</w:t>
      </w:r>
    </w:p>
    <w:p w:rsidR="00B77635" w:rsidRDefault="003A1906">
      <w:pPr>
        <w:pStyle w:val="3"/>
        <w:spacing w:before="0" w:after="0"/>
        <w:jc w:val="both"/>
        <w:rPr>
          <w:rFonts w:ascii="仿宋" w:eastAsia="仿宋" w:hAnsi="仿宋"/>
          <w:u w:val="none"/>
        </w:rPr>
      </w:pPr>
      <w:bookmarkStart w:id="198" w:name="_Toc91153339"/>
      <w:bookmarkStart w:id="199" w:name="_Toc2583662"/>
      <w:bookmarkStart w:id="200" w:name="_Toc91151171"/>
      <w:bookmarkStart w:id="201" w:name="_Toc518923101"/>
      <w:r>
        <w:rPr>
          <w:rFonts w:ascii="仿宋" w:eastAsia="仿宋" w:hAnsi="仿宋" w:hint="eastAsia"/>
          <w:u w:val="none"/>
        </w:rPr>
        <w:t>36.</w:t>
      </w:r>
      <w:r>
        <w:rPr>
          <w:rFonts w:ascii="仿宋" w:eastAsia="仿宋" w:hAnsi="仿宋" w:hint="eastAsia"/>
          <w:u w:val="none"/>
        </w:rPr>
        <w:t>人员回避</w:t>
      </w:r>
      <w:bookmarkEnd w:id="198"/>
      <w:bookmarkEnd w:id="199"/>
      <w:bookmarkEnd w:id="200"/>
      <w:bookmarkEnd w:id="201"/>
    </w:p>
    <w:p w:rsidR="00B77635" w:rsidRDefault="003A1906">
      <w:pPr>
        <w:ind w:left="900" w:hangingChars="375" w:hanging="90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潜在投标人认为招标文件使自己的权益受到损害的，投标人认为采购人员及其相关人员有法律法规所列与其他供应商有利害关系的，均可以向采购人或采购代理机构书面提出回避申请，并说明理由。</w:t>
      </w:r>
    </w:p>
    <w:p w:rsidR="00B77635" w:rsidRDefault="003A1906">
      <w:pPr>
        <w:pStyle w:val="3"/>
        <w:spacing w:before="0" w:after="0"/>
        <w:jc w:val="both"/>
        <w:rPr>
          <w:rFonts w:ascii="仿宋" w:eastAsia="仿宋" w:hAnsi="仿宋"/>
          <w:u w:val="none"/>
        </w:rPr>
      </w:pPr>
      <w:bookmarkStart w:id="202" w:name="_Toc2583663"/>
      <w:bookmarkStart w:id="203" w:name="_Toc518923102"/>
      <w:bookmarkStart w:id="204" w:name="_Toc91153340"/>
      <w:bookmarkStart w:id="205" w:name="_Toc91151172"/>
      <w:r>
        <w:rPr>
          <w:rFonts w:ascii="仿宋" w:eastAsia="仿宋" w:hAnsi="仿宋" w:hint="eastAsia"/>
          <w:u w:val="none"/>
        </w:rPr>
        <w:t>37.</w:t>
      </w:r>
      <w:r>
        <w:rPr>
          <w:rFonts w:ascii="仿宋" w:eastAsia="仿宋" w:hAnsi="仿宋" w:hint="eastAsia"/>
          <w:u w:val="none"/>
        </w:rPr>
        <w:t>质疑的提出与接收</w:t>
      </w:r>
      <w:bookmarkEnd w:id="202"/>
      <w:bookmarkEnd w:id="203"/>
      <w:bookmarkEnd w:id="204"/>
      <w:bookmarkEnd w:id="205"/>
    </w:p>
    <w:p w:rsidR="00B77635" w:rsidRDefault="003A1906">
      <w:pPr>
        <w:ind w:leftChars="68" w:left="851" w:hangingChars="295" w:hanging="708"/>
        <w:rPr>
          <w:rFonts w:ascii="仿宋" w:eastAsia="仿宋" w:hAnsi="仿宋"/>
          <w:sz w:val="24"/>
        </w:rPr>
      </w:pPr>
      <w:r>
        <w:rPr>
          <w:rFonts w:ascii="仿宋" w:eastAsia="仿宋" w:hAnsi="仿宋" w:hint="eastAsia"/>
          <w:sz w:val="24"/>
        </w:rPr>
        <w:t xml:space="preserve">37.1  </w:t>
      </w:r>
      <w:r>
        <w:rPr>
          <w:rFonts w:ascii="仿宋" w:eastAsia="仿宋" w:hAnsi="仿宋" w:hint="eastAsia"/>
          <w:sz w:val="24"/>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B77635" w:rsidRDefault="003A1906">
      <w:pPr>
        <w:ind w:leftChars="68" w:left="851" w:hangingChars="295" w:hanging="708"/>
        <w:rPr>
          <w:rFonts w:ascii="仿宋" w:eastAsia="仿宋" w:hAnsi="仿宋"/>
          <w:sz w:val="24"/>
        </w:rPr>
      </w:pPr>
      <w:r>
        <w:rPr>
          <w:rFonts w:ascii="仿宋" w:eastAsia="仿宋" w:hAnsi="仿宋" w:hint="eastAsia"/>
          <w:sz w:val="24"/>
        </w:rPr>
        <w:t>37.2</w:t>
      </w:r>
      <w:r>
        <w:rPr>
          <w:rFonts w:ascii="仿宋" w:eastAsia="仿宋" w:hAnsi="仿宋" w:hint="eastAsia"/>
          <w:sz w:val="24"/>
        </w:rPr>
        <w:t xml:space="preserve">  </w:t>
      </w:r>
      <w:r>
        <w:rPr>
          <w:rFonts w:ascii="仿宋" w:eastAsia="仿宋" w:hAnsi="仿宋" w:hint="eastAsia"/>
          <w:sz w:val="24"/>
        </w:rPr>
        <w:t>质疑供应商应按照财政部制定的《政府采购质疑函范本》格式（可从财政部官方网站下载）和《政府采购质疑和投诉办法》的要求，在法定质疑期内以书面形式提出质疑，针对同一采购程序环节的质疑次数应符合</w:t>
      </w:r>
      <w:r>
        <w:rPr>
          <w:rFonts w:ascii="仿宋" w:eastAsia="仿宋" w:hAnsi="仿宋" w:hint="eastAsia"/>
          <w:sz w:val="24"/>
          <w:u w:val="single"/>
        </w:rPr>
        <w:t>投标须知前附表</w:t>
      </w:r>
      <w:r>
        <w:rPr>
          <w:rFonts w:ascii="仿宋" w:eastAsia="仿宋" w:hAnsi="仿宋" w:hint="eastAsia"/>
          <w:sz w:val="24"/>
        </w:rPr>
        <w:t>的规定。</w:t>
      </w:r>
    </w:p>
    <w:p w:rsidR="00B77635" w:rsidRDefault="003A1906">
      <w:pPr>
        <w:ind w:leftChars="68" w:left="851" w:hangingChars="295" w:hanging="708"/>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超出法定质疑期提交的质疑将被拒绝。</w:t>
      </w:r>
    </w:p>
    <w:p w:rsidR="00B77635" w:rsidRDefault="003A1906">
      <w:pPr>
        <w:ind w:leftChars="405" w:left="851" w:hanging="1"/>
        <w:rPr>
          <w:rFonts w:ascii="仿宋" w:eastAsia="仿宋" w:hAnsi="仿宋"/>
          <w:sz w:val="24"/>
        </w:rPr>
      </w:pPr>
      <w:r>
        <w:rPr>
          <w:rFonts w:ascii="仿宋" w:eastAsia="仿宋" w:hAnsi="仿宋" w:hint="eastAsia"/>
          <w:sz w:val="24"/>
        </w:rPr>
        <w:t>重复或分次提出的、内容或形式不符合《政府采购质疑和投诉办法》的，质疑供应商将依法承担不利后果。</w:t>
      </w:r>
    </w:p>
    <w:p w:rsidR="00B77635" w:rsidRDefault="003A1906">
      <w:pPr>
        <w:ind w:leftChars="68" w:left="851" w:hangingChars="295" w:hanging="708"/>
        <w:rPr>
          <w:rFonts w:ascii="仿宋" w:eastAsia="仿宋" w:hAnsi="仿宋"/>
          <w:sz w:val="24"/>
        </w:rPr>
      </w:pPr>
      <w:r>
        <w:rPr>
          <w:rFonts w:ascii="仿宋" w:eastAsia="仿宋" w:hAnsi="仿宋" w:hint="eastAsia"/>
          <w:sz w:val="24"/>
        </w:rPr>
        <w:t xml:space="preserve">37.3  </w:t>
      </w:r>
      <w:r>
        <w:rPr>
          <w:rFonts w:ascii="仿宋" w:eastAsia="仿宋" w:hAnsi="仿宋" w:hint="eastAsia"/>
          <w:sz w:val="24"/>
        </w:rPr>
        <w:t>采购代理机构质疑函接收部门、联系电话和通讯地址</w:t>
      </w:r>
    </w:p>
    <w:p w:rsidR="00B77635" w:rsidRDefault="003A1906">
      <w:pPr>
        <w:ind w:firstLineChars="350" w:firstLine="840"/>
        <w:rPr>
          <w:rFonts w:ascii="仿宋" w:eastAsia="仿宋" w:hAnsi="仿宋"/>
          <w:sz w:val="24"/>
        </w:rPr>
      </w:pPr>
      <w:r>
        <w:rPr>
          <w:rFonts w:ascii="仿宋" w:eastAsia="仿宋" w:hAnsi="仿宋" w:hint="eastAsia"/>
          <w:sz w:val="24"/>
        </w:rPr>
        <w:t>联系部门：中招国际招标有限公司综合发展部</w:t>
      </w:r>
    </w:p>
    <w:p w:rsidR="00B77635" w:rsidRDefault="003A1906">
      <w:pPr>
        <w:ind w:firstLineChars="350" w:firstLine="840"/>
        <w:rPr>
          <w:rFonts w:ascii="仿宋" w:eastAsia="仿宋" w:hAnsi="仿宋"/>
          <w:sz w:val="24"/>
        </w:rPr>
      </w:pPr>
      <w:r>
        <w:rPr>
          <w:rFonts w:ascii="仿宋" w:eastAsia="仿宋" w:hAnsi="仿宋" w:hint="eastAsia"/>
          <w:sz w:val="24"/>
        </w:rPr>
        <w:t>联系电话：</w:t>
      </w:r>
      <w:r>
        <w:rPr>
          <w:rFonts w:ascii="仿宋" w:eastAsia="仿宋" w:hAnsi="仿宋" w:hint="eastAsia"/>
          <w:sz w:val="24"/>
        </w:rPr>
        <w:t>62108164</w:t>
      </w:r>
      <w:r>
        <w:rPr>
          <w:rFonts w:ascii="仿宋" w:eastAsia="仿宋" w:hAnsi="仿宋" w:hint="eastAsia"/>
          <w:sz w:val="24"/>
        </w:rPr>
        <w:t>、</w:t>
      </w:r>
      <w:r>
        <w:rPr>
          <w:rFonts w:ascii="仿宋" w:eastAsia="仿宋" w:hAnsi="仿宋" w:hint="eastAsia"/>
          <w:sz w:val="24"/>
        </w:rPr>
        <w:t>62108058</w:t>
      </w:r>
    </w:p>
    <w:p w:rsidR="00B77635" w:rsidRDefault="003A1906">
      <w:pPr>
        <w:ind w:firstLineChars="350" w:firstLine="840"/>
        <w:rPr>
          <w:rFonts w:ascii="仿宋" w:eastAsia="仿宋" w:hAnsi="仿宋"/>
          <w:sz w:val="24"/>
        </w:rPr>
      </w:pPr>
      <w:r>
        <w:rPr>
          <w:rFonts w:ascii="仿宋" w:eastAsia="仿宋" w:hAnsi="仿宋" w:hint="eastAsia"/>
          <w:sz w:val="24"/>
        </w:rPr>
        <w:t>通讯地</w:t>
      </w:r>
      <w:r>
        <w:rPr>
          <w:rFonts w:ascii="仿宋" w:eastAsia="仿宋" w:hAnsi="仿宋" w:hint="eastAsia"/>
          <w:sz w:val="24"/>
        </w:rPr>
        <w:t>址：北京市海淀区学院南路</w:t>
      </w:r>
      <w:r>
        <w:rPr>
          <w:rFonts w:ascii="仿宋" w:eastAsia="仿宋" w:hAnsi="仿宋" w:hint="eastAsia"/>
          <w:sz w:val="24"/>
        </w:rPr>
        <w:t>62</w:t>
      </w:r>
      <w:r>
        <w:rPr>
          <w:rFonts w:ascii="仿宋" w:eastAsia="仿宋" w:hAnsi="仿宋" w:hint="eastAsia"/>
          <w:sz w:val="24"/>
        </w:rPr>
        <w:t>号院中关村资本大厦</w:t>
      </w:r>
    </w:p>
    <w:p w:rsidR="00B77635" w:rsidRDefault="00B77635">
      <w:pPr>
        <w:spacing w:line="240" w:lineRule="atLeast"/>
        <w:ind w:left="900" w:hangingChars="375" w:hanging="900"/>
        <w:rPr>
          <w:rFonts w:ascii="仿宋" w:eastAsia="仿宋" w:hAnsi="仿宋"/>
          <w:sz w:val="24"/>
        </w:rPr>
      </w:pPr>
    </w:p>
    <w:p w:rsidR="00B77635" w:rsidRDefault="003A1906">
      <w:pPr>
        <w:pStyle w:val="2"/>
        <w:spacing w:before="0" w:line="240" w:lineRule="atLeast"/>
        <w:ind w:leftChars="257" w:left="1080" w:hanging="540"/>
        <w:rPr>
          <w:rFonts w:ascii="仿宋" w:eastAsia="仿宋" w:hAnsi="仿宋"/>
          <w:szCs w:val="24"/>
        </w:rPr>
      </w:pPr>
      <w:r>
        <w:rPr>
          <w:rFonts w:ascii="仿宋" w:eastAsia="仿宋" w:hAnsi="仿宋" w:hint="eastAsia"/>
          <w:b w:val="0"/>
        </w:rPr>
        <w:br w:type="page"/>
      </w:r>
      <w:bookmarkStart w:id="206" w:name="_Toc91153341"/>
      <w:bookmarkStart w:id="207" w:name="_Toc91151173"/>
      <w:r>
        <w:rPr>
          <w:rFonts w:ascii="仿宋" w:eastAsia="仿宋" w:hAnsi="仿宋" w:hint="eastAsia"/>
          <w:szCs w:val="24"/>
        </w:rPr>
        <w:lastRenderedPageBreak/>
        <w:t>附件</w:t>
      </w:r>
      <w:r>
        <w:rPr>
          <w:rFonts w:ascii="仿宋" w:eastAsia="仿宋" w:hAnsi="仿宋" w:hint="eastAsia"/>
          <w:szCs w:val="24"/>
        </w:rPr>
        <w:t>1</w:t>
      </w:r>
      <w:r>
        <w:rPr>
          <w:rFonts w:ascii="仿宋" w:eastAsia="仿宋" w:hAnsi="仿宋" w:hint="eastAsia"/>
          <w:szCs w:val="24"/>
        </w:rPr>
        <w:t>：履约保证金保函（格式）</w:t>
      </w:r>
      <w:bookmarkEnd w:id="206"/>
      <w:bookmarkEnd w:id="207"/>
    </w:p>
    <w:p w:rsidR="00B77635" w:rsidRDefault="003A1906">
      <w:pPr>
        <w:pStyle w:val="a8"/>
        <w:spacing w:line="240" w:lineRule="atLeast"/>
        <w:ind w:leftChars="257" w:left="1080" w:hanging="540"/>
        <w:rPr>
          <w:rFonts w:ascii="仿宋" w:eastAsia="仿宋" w:hAnsi="仿宋"/>
          <w:b/>
          <w:sz w:val="24"/>
        </w:rPr>
      </w:pPr>
      <w:r>
        <w:rPr>
          <w:rFonts w:ascii="仿宋" w:eastAsia="仿宋" w:hAnsi="仿宋" w:hint="eastAsia"/>
          <w:b/>
          <w:sz w:val="24"/>
        </w:rPr>
        <w:t xml:space="preserve">                         </w:t>
      </w:r>
      <w:r>
        <w:rPr>
          <w:rFonts w:ascii="仿宋" w:eastAsia="仿宋" w:hAnsi="仿宋" w:hint="eastAsia"/>
          <w:b/>
          <w:sz w:val="24"/>
        </w:rPr>
        <w:t>（中标后开具）</w:t>
      </w:r>
    </w:p>
    <w:p w:rsidR="00B77635" w:rsidRDefault="00B77635">
      <w:pPr>
        <w:pStyle w:val="a8"/>
        <w:spacing w:line="240" w:lineRule="atLeast"/>
        <w:ind w:leftChars="257" w:left="1080" w:hanging="540"/>
        <w:rPr>
          <w:rFonts w:ascii="仿宋" w:eastAsia="仿宋" w:hAnsi="仿宋"/>
          <w:b/>
          <w:sz w:val="24"/>
        </w:rPr>
      </w:pPr>
    </w:p>
    <w:p w:rsidR="00B77635" w:rsidRDefault="003A1906">
      <w:pPr>
        <w:pStyle w:val="a8"/>
        <w:spacing w:line="240" w:lineRule="atLeast"/>
        <w:rPr>
          <w:rFonts w:ascii="仿宋" w:eastAsia="仿宋" w:hAnsi="仿宋"/>
          <w:sz w:val="24"/>
        </w:rPr>
      </w:pPr>
      <w:r>
        <w:rPr>
          <w:rFonts w:ascii="仿宋" w:eastAsia="仿宋" w:hAnsi="仿宋" w:hint="eastAsia"/>
          <w:sz w:val="24"/>
        </w:rPr>
        <w:t>致</w:t>
      </w:r>
      <w:r>
        <w:rPr>
          <w:rFonts w:ascii="仿宋" w:eastAsia="仿宋" w:hAnsi="仿宋" w:hint="eastAsia"/>
          <w:sz w:val="24"/>
        </w:rPr>
        <w:t>: (</w:t>
      </w:r>
      <w:r>
        <w:rPr>
          <w:rFonts w:ascii="仿宋" w:eastAsia="仿宋" w:hAnsi="仿宋" w:hint="eastAsia"/>
          <w:sz w:val="24"/>
          <w:u w:val="single"/>
        </w:rPr>
        <w:t>买方名称</w:t>
      </w:r>
      <w:r>
        <w:rPr>
          <w:rFonts w:ascii="仿宋" w:eastAsia="仿宋" w:hAnsi="仿宋" w:hint="eastAsia"/>
          <w:sz w:val="24"/>
        </w:rPr>
        <w:t>)</w:t>
      </w:r>
    </w:p>
    <w:p w:rsidR="00B77635" w:rsidRDefault="003A1906">
      <w:pPr>
        <w:pStyle w:val="a8"/>
        <w:spacing w:line="240" w:lineRule="atLeast"/>
        <w:ind w:leftChars="257" w:left="1080" w:hanging="540"/>
        <w:jc w:val="center"/>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号合同履约保函</w:t>
      </w:r>
    </w:p>
    <w:p w:rsidR="00B77635" w:rsidRDefault="00B77635">
      <w:pPr>
        <w:pStyle w:val="a8"/>
        <w:spacing w:line="240" w:lineRule="atLeast"/>
        <w:ind w:leftChars="257" w:left="1080" w:hanging="540"/>
        <w:jc w:val="center"/>
        <w:rPr>
          <w:rFonts w:ascii="仿宋" w:eastAsia="仿宋" w:hAnsi="仿宋"/>
          <w:sz w:val="24"/>
        </w:rPr>
      </w:pPr>
    </w:p>
    <w:p w:rsidR="00B77635" w:rsidRDefault="003A1906">
      <w:pPr>
        <w:pStyle w:val="a8"/>
        <w:spacing w:line="240" w:lineRule="atLeast"/>
        <w:ind w:firstLineChars="250" w:firstLine="600"/>
        <w:rPr>
          <w:rFonts w:ascii="仿宋" w:eastAsia="仿宋" w:hAnsi="仿宋"/>
          <w:sz w:val="24"/>
        </w:rPr>
      </w:pPr>
      <w:r>
        <w:rPr>
          <w:rFonts w:ascii="仿宋" w:eastAsia="仿宋" w:hAnsi="仿宋" w:hint="eastAsia"/>
          <w:sz w:val="24"/>
        </w:rPr>
        <w:t>本保函作为贵方与</w:t>
      </w:r>
      <w:r>
        <w:rPr>
          <w:rFonts w:ascii="仿宋" w:eastAsia="仿宋" w:hAnsi="仿宋" w:hint="eastAsia"/>
          <w:sz w:val="24"/>
        </w:rPr>
        <w:t>(</w:t>
      </w:r>
      <w:r>
        <w:rPr>
          <w:rFonts w:ascii="仿宋" w:eastAsia="仿宋" w:hAnsi="仿宋" w:hint="eastAsia"/>
          <w:sz w:val="24"/>
          <w:u w:val="single"/>
        </w:rPr>
        <w:t>卖方名称</w:t>
      </w:r>
      <w:r>
        <w:rPr>
          <w:rFonts w:ascii="仿宋" w:eastAsia="仿宋" w:hAnsi="仿宋" w:hint="eastAsia"/>
          <w:sz w:val="24"/>
        </w:rPr>
        <w:t>)(</w:t>
      </w:r>
      <w:r>
        <w:rPr>
          <w:rFonts w:ascii="仿宋" w:eastAsia="仿宋" w:hAnsi="仿宋" w:hint="eastAsia"/>
          <w:sz w:val="24"/>
        </w:rPr>
        <w:t>以下简称卖方</w:t>
      </w:r>
      <w:r>
        <w:rPr>
          <w:rFonts w:ascii="仿宋" w:eastAsia="仿宋" w:hAnsi="仿宋" w:hint="eastAsia"/>
          <w:sz w:val="24"/>
        </w:rPr>
        <w:t>)</w:t>
      </w:r>
      <w:r>
        <w:rPr>
          <w:rFonts w:ascii="仿宋" w:eastAsia="仿宋" w:hAnsi="仿宋" w:hint="eastAsia"/>
          <w:sz w:val="24"/>
        </w:rPr>
        <w:t>于</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日就</w:t>
      </w:r>
      <w:r>
        <w:rPr>
          <w:rFonts w:ascii="仿宋" w:eastAsia="仿宋" w:hAnsi="仿宋" w:hint="eastAsia"/>
          <w:sz w:val="24"/>
          <w:u w:val="single"/>
        </w:rPr>
        <w:t xml:space="preserve">                  </w:t>
      </w:r>
      <w:r>
        <w:rPr>
          <w:rFonts w:ascii="仿宋" w:eastAsia="仿宋" w:hAnsi="仿宋" w:hint="eastAsia"/>
          <w:sz w:val="24"/>
        </w:rPr>
        <w:t>项目</w:t>
      </w:r>
      <w:r>
        <w:rPr>
          <w:rFonts w:ascii="仿宋" w:eastAsia="仿宋" w:hAnsi="仿宋" w:hint="eastAsia"/>
          <w:sz w:val="24"/>
        </w:rPr>
        <w:t>(</w:t>
      </w:r>
      <w:r>
        <w:rPr>
          <w:rFonts w:ascii="仿宋" w:eastAsia="仿宋" w:hAnsi="仿宋" w:hint="eastAsia"/>
          <w:sz w:val="24"/>
        </w:rPr>
        <w:t>以下简称项目</w:t>
      </w:r>
      <w:r>
        <w:rPr>
          <w:rFonts w:ascii="仿宋" w:eastAsia="仿宋" w:hAnsi="仿宋" w:hint="eastAsia"/>
          <w:sz w:val="24"/>
        </w:rPr>
        <w:t>)</w:t>
      </w:r>
      <w:r>
        <w:rPr>
          <w:rFonts w:ascii="仿宋" w:eastAsia="仿宋" w:hAnsi="仿宋" w:hint="eastAsia"/>
          <w:sz w:val="24"/>
        </w:rPr>
        <w:t>项下提供</w:t>
      </w:r>
      <w:r>
        <w:rPr>
          <w:rFonts w:ascii="仿宋" w:eastAsia="仿宋" w:hAnsi="仿宋" w:hint="eastAsia"/>
          <w:sz w:val="24"/>
        </w:rPr>
        <w:t>(</w:t>
      </w:r>
      <w:r>
        <w:rPr>
          <w:rFonts w:ascii="仿宋" w:eastAsia="仿宋" w:hAnsi="仿宋" w:hint="eastAsia"/>
          <w:sz w:val="24"/>
          <w:u w:val="single"/>
        </w:rPr>
        <w:t>货物名称</w:t>
      </w:r>
      <w:r>
        <w:rPr>
          <w:rFonts w:ascii="仿宋" w:eastAsia="仿宋" w:hAnsi="仿宋" w:hint="eastAsia"/>
          <w:sz w:val="24"/>
        </w:rPr>
        <w:t>)(</w:t>
      </w:r>
      <w:r>
        <w:rPr>
          <w:rFonts w:ascii="仿宋" w:eastAsia="仿宋" w:hAnsi="仿宋" w:hint="eastAsia"/>
          <w:sz w:val="24"/>
        </w:rPr>
        <w:t>以下简称货物</w:t>
      </w:r>
      <w:r>
        <w:rPr>
          <w:rFonts w:ascii="仿宋" w:eastAsia="仿宋" w:hAnsi="仿宋" w:hint="eastAsia"/>
          <w:sz w:val="24"/>
        </w:rPr>
        <w:t>)</w:t>
      </w:r>
      <w:r>
        <w:rPr>
          <w:rFonts w:ascii="仿宋" w:eastAsia="仿宋" w:hAnsi="仿宋" w:hint="eastAsia"/>
          <w:sz w:val="24"/>
        </w:rPr>
        <w:t>签订的</w:t>
      </w:r>
      <w:r>
        <w:rPr>
          <w:rFonts w:ascii="仿宋" w:eastAsia="仿宋" w:hAnsi="仿宋" w:hint="eastAsia"/>
          <w:sz w:val="24"/>
        </w:rPr>
        <w:t>(</w:t>
      </w:r>
      <w:r>
        <w:rPr>
          <w:rFonts w:ascii="仿宋" w:eastAsia="仿宋" w:hAnsi="仿宋" w:hint="eastAsia"/>
          <w:sz w:val="24"/>
          <w:u w:val="single"/>
        </w:rPr>
        <w:t>合同号</w:t>
      </w:r>
      <w:r>
        <w:rPr>
          <w:rFonts w:ascii="仿宋" w:eastAsia="仿宋" w:hAnsi="仿宋" w:hint="eastAsia"/>
          <w:sz w:val="24"/>
        </w:rPr>
        <w:t>)</w:t>
      </w:r>
      <w:r>
        <w:rPr>
          <w:rFonts w:ascii="仿宋" w:eastAsia="仿宋" w:hAnsi="仿宋" w:hint="eastAsia"/>
          <w:sz w:val="24"/>
        </w:rPr>
        <w:t>号合同的履约保函。</w:t>
      </w:r>
    </w:p>
    <w:p w:rsidR="00B77635" w:rsidRDefault="003A1906">
      <w:pPr>
        <w:pStyle w:val="a8"/>
        <w:spacing w:line="240" w:lineRule="atLeast"/>
        <w:ind w:firstLineChars="225" w:firstLine="540"/>
        <w:rPr>
          <w:rFonts w:ascii="仿宋" w:eastAsia="仿宋" w:hAnsi="仿宋"/>
          <w:sz w:val="24"/>
        </w:rPr>
      </w:pPr>
      <w:r>
        <w:rPr>
          <w:rFonts w:ascii="仿宋" w:eastAsia="仿宋" w:hAnsi="仿宋" w:hint="eastAsia"/>
          <w:sz w:val="24"/>
        </w:rPr>
        <w:t>(</w:t>
      </w:r>
      <w:r>
        <w:rPr>
          <w:rFonts w:ascii="仿宋" w:eastAsia="仿宋" w:hAnsi="仿宋" w:hint="eastAsia"/>
          <w:sz w:val="24"/>
          <w:u w:val="single"/>
        </w:rPr>
        <w:t>出具保函的银行名称</w:t>
      </w:r>
      <w:r>
        <w:rPr>
          <w:rFonts w:ascii="仿宋" w:eastAsia="仿宋" w:hAnsi="仿宋" w:hint="eastAsia"/>
          <w:sz w:val="24"/>
        </w:rPr>
        <w:t>)(</w:t>
      </w:r>
      <w:r>
        <w:rPr>
          <w:rFonts w:ascii="仿宋" w:eastAsia="仿宋" w:hAnsi="仿宋" w:hint="eastAsia"/>
          <w:sz w:val="24"/>
        </w:rPr>
        <w:t>以下简称银行</w:t>
      </w:r>
      <w:r>
        <w:rPr>
          <w:rFonts w:ascii="仿宋" w:eastAsia="仿宋" w:hAnsi="仿宋" w:hint="eastAsia"/>
          <w:sz w:val="24"/>
        </w:rPr>
        <w:t>)</w:t>
      </w:r>
      <w:r>
        <w:rPr>
          <w:rFonts w:ascii="仿宋" w:eastAsia="仿宋" w:hAnsi="仿宋" w:hint="eastAsia"/>
          <w:sz w:val="24"/>
        </w:rPr>
        <w:t>无条件地、不可撤销地具结保证本行、其继承人和受让人无追索地向贵方以</w:t>
      </w:r>
      <w:r>
        <w:rPr>
          <w:rFonts w:ascii="仿宋" w:eastAsia="仿宋" w:hAnsi="仿宋" w:hint="eastAsia"/>
          <w:sz w:val="24"/>
        </w:rPr>
        <w:t>(</w:t>
      </w:r>
      <w:r>
        <w:rPr>
          <w:rFonts w:ascii="仿宋" w:eastAsia="仿宋" w:hAnsi="仿宋" w:hint="eastAsia"/>
          <w:sz w:val="24"/>
          <w:u w:val="single"/>
        </w:rPr>
        <w:t>货币名称</w:t>
      </w:r>
      <w:r>
        <w:rPr>
          <w:rFonts w:ascii="仿宋" w:eastAsia="仿宋" w:hAnsi="仿宋" w:hint="eastAsia"/>
          <w:sz w:val="24"/>
        </w:rPr>
        <w:t>)</w:t>
      </w:r>
      <w:r>
        <w:rPr>
          <w:rFonts w:ascii="仿宋" w:eastAsia="仿宋" w:hAnsi="仿宋" w:hint="eastAsia"/>
          <w:sz w:val="24"/>
        </w:rPr>
        <w:t>支付总额不超过</w:t>
      </w:r>
      <w:r>
        <w:rPr>
          <w:rFonts w:ascii="仿宋" w:eastAsia="仿宋" w:hAnsi="仿宋" w:hint="eastAsia"/>
          <w:sz w:val="24"/>
        </w:rPr>
        <w:t>(</w:t>
      </w:r>
      <w:r>
        <w:rPr>
          <w:rFonts w:ascii="仿宋" w:eastAsia="仿宋" w:hAnsi="仿宋" w:hint="eastAsia"/>
          <w:sz w:val="24"/>
          <w:u w:val="single"/>
        </w:rPr>
        <w:t>货币数量</w:t>
      </w:r>
      <w:r>
        <w:rPr>
          <w:rFonts w:ascii="仿宋" w:eastAsia="仿宋" w:hAnsi="仿宋" w:hint="eastAsia"/>
          <w:sz w:val="24"/>
        </w:rPr>
        <w:t>),</w:t>
      </w:r>
      <w:r>
        <w:rPr>
          <w:rFonts w:ascii="仿宋" w:eastAsia="仿宋" w:hAnsi="仿宋" w:hint="eastAsia"/>
          <w:sz w:val="24"/>
        </w:rPr>
        <w:t>即相当于合同价格的</w:t>
      </w:r>
      <w:r>
        <w:rPr>
          <w:rFonts w:ascii="仿宋" w:eastAsia="仿宋" w:hAnsi="仿宋" w:hint="eastAsia"/>
          <w:sz w:val="24"/>
          <w:u w:val="single"/>
        </w:rPr>
        <w:t xml:space="preserve">     </w:t>
      </w:r>
      <w:r>
        <w:rPr>
          <w:rFonts w:ascii="仿宋" w:eastAsia="仿宋" w:hAnsi="仿宋" w:hint="eastAsia"/>
          <w:sz w:val="24"/>
        </w:rPr>
        <w:t>%,</w:t>
      </w:r>
      <w:r>
        <w:rPr>
          <w:rFonts w:ascii="仿宋" w:eastAsia="仿宋" w:hAnsi="仿宋" w:hint="eastAsia"/>
          <w:sz w:val="24"/>
        </w:rPr>
        <w:t>并以此约定如下</w:t>
      </w:r>
      <w:r>
        <w:rPr>
          <w:rFonts w:ascii="仿宋" w:eastAsia="仿宋" w:hAnsi="仿宋" w:hint="eastAsia"/>
          <w:sz w:val="24"/>
        </w:rPr>
        <w:t>:</w:t>
      </w:r>
    </w:p>
    <w:p w:rsidR="00B77635" w:rsidRDefault="003A1906">
      <w:pPr>
        <w:pStyle w:val="a8"/>
        <w:spacing w:line="240" w:lineRule="atLeast"/>
        <w:ind w:leftChars="257" w:left="540"/>
        <w:rPr>
          <w:rFonts w:ascii="仿宋" w:eastAsia="仿宋" w:hAnsi="仿宋"/>
          <w:sz w:val="24"/>
        </w:rPr>
      </w:pPr>
      <w:r>
        <w:rPr>
          <w:rFonts w:ascii="仿宋" w:eastAsia="仿宋" w:hAnsi="仿宋" w:hint="eastAsia"/>
          <w:sz w:val="24"/>
        </w:rPr>
        <w:t>1.</w:t>
      </w:r>
      <w:r>
        <w:rPr>
          <w:rFonts w:ascii="仿宋" w:eastAsia="仿宋" w:hAnsi="仿宋" w:hint="eastAsia"/>
          <w:sz w:val="24"/>
        </w:rPr>
        <w:t>只要贵方确定卖方未能忠实地履行所有合同文件的规定和双方此后一致</w:t>
      </w:r>
      <w:r>
        <w:rPr>
          <w:rFonts w:ascii="仿宋" w:eastAsia="仿宋" w:hAnsi="仿宋" w:hint="eastAsia"/>
          <w:sz w:val="24"/>
        </w:rPr>
        <w:t xml:space="preserve"> </w:t>
      </w:r>
      <w:r>
        <w:rPr>
          <w:rFonts w:ascii="仿宋" w:eastAsia="仿宋" w:hAnsi="仿宋" w:hint="eastAsia"/>
          <w:sz w:val="24"/>
        </w:rPr>
        <w:t>同意的修改、补充和变动</w:t>
      </w:r>
      <w:r>
        <w:rPr>
          <w:rFonts w:ascii="仿宋" w:eastAsia="仿宋" w:hAnsi="仿宋" w:hint="eastAsia"/>
          <w:sz w:val="24"/>
        </w:rPr>
        <w:t>,</w:t>
      </w:r>
      <w:r>
        <w:rPr>
          <w:rFonts w:ascii="仿宋" w:eastAsia="仿宋" w:hAnsi="仿宋" w:hint="eastAsia"/>
          <w:sz w:val="24"/>
        </w:rPr>
        <w:t>包括更改和</w:t>
      </w:r>
      <w:r>
        <w:rPr>
          <w:rFonts w:ascii="仿宋" w:eastAsia="仿宋" w:hAnsi="仿宋" w:hint="eastAsia"/>
          <w:sz w:val="24"/>
        </w:rPr>
        <w:t>/</w:t>
      </w:r>
      <w:r>
        <w:rPr>
          <w:rFonts w:ascii="仿宋" w:eastAsia="仿宋" w:hAnsi="仿宋" w:hint="eastAsia"/>
          <w:sz w:val="24"/>
        </w:rPr>
        <w:t>或修补贵方认为有缺陷的货物</w:t>
      </w:r>
      <w:r>
        <w:rPr>
          <w:rFonts w:ascii="仿宋" w:eastAsia="仿宋" w:hAnsi="仿宋" w:hint="eastAsia"/>
          <w:sz w:val="24"/>
        </w:rPr>
        <w:t>(</w:t>
      </w:r>
      <w:r>
        <w:rPr>
          <w:rFonts w:ascii="仿宋" w:eastAsia="仿宋" w:hAnsi="仿宋" w:hint="eastAsia"/>
          <w:sz w:val="24"/>
        </w:rPr>
        <w:t>以下简称违约</w:t>
      </w:r>
      <w:r>
        <w:rPr>
          <w:rFonts w:ascii="仿宋" w:eastAsia="仿宋" w:hAnsi="仿宋" w:hint="eastAsia"/>
          <w:sz w:val="24"/>
        </w:rPr>
        <w:t>),</w:t>
      </w:r>
      <w:r>
        <w:rPr>
          <w:rFonts w:ascii="仿宋" w:eastAsia="仿宋" w:hAnsi="仿宋" w:hint="eastAsia"/>
          <w:sz w:val="24"/>
        </w:rPr>
        <w:t>无论卖方有任何反对</w:t>
      </w:r>
      <w:r>
        <w:rPr>
          <w:rFonts w:ascii="仿宋" w:eastAsia="仿宋" w:hAnsi="仿宋" w:hint="eastAsia"/>
          <w:sz w:val="24"/>
        </w:rPr>
        <w:t>,</w:t>
      </w:r>
      <w:r>
        <w:rPr>
          <w:rFonts w:ascii="仿宋" w:eastAsia="仿宋" w:hAnsi="仿宋" w:hint="eastAsia"/>
          <w:sz w:val="24"/>
        </w:rPr>
        <w:t>本行将凭贵方关于卖方违约说明的书面通知</w:t>
      </w:r>
      <w:r>
        <w:rPr>
          <w:rFonts w:ascii="仿宋" w:eastAsia="仿宋" w:hAnsi="仿宋" w:hint="eastAsia"/>
          <w:sz w:val="24"/>
        </w:rPr>
        <w:t>,</w:t>
      </w:r>
      <w:r>
        <w:rPr>
          <w:rFonts w:ascii="仿宋" w:eastAsia="仿宋" w:hAnsi="仿宋" w:hint="eastAsia"/>
          <w:sz w:val="24"/>
        </w:rPr>
        <w:t>立即按贵方提出的累计总额不超过上述金额的款项和按贵方通知规定的方式付给贵方。</w:t>
      </w:r>
    </w:p>
    <w:p w:rsidR="00B77635" w:rsidRDefault="003A1906">
      <w:pPr>
        <w:pStyle w:val="a8"/>
        <w:spacing w:line="240" w:lineRule="atLeast"/>
        <w:ind w:left="540"/>
        <w:rPr>
          <w:rFonts w:ascii="仿宋" w:eastAsia="仿宋" w:hAnsi="仿宋"/>
          <w:sz w:val="24"/>
        </w:rPr>
      </w:pPr>
      <w:r>
        <w:rPr>
          <w:rFonts w:ascii="仿宋" w:eastAsia="仿宋" w:hAnsi="仿宋" w:hint="eastAsia"/>
          <w:sz w:val="24"/>
        </w:rPr>
        <w:t>2.</w:t>
      </w:r>
      <w:r>
        <w:rPr>
          <w:rFonts w:ascii="仿宋" w:eastAsia="仿宋" w:hAnsi="仿宋" w:hint="eastAsia"/>
          <w:sz w:val="24"/>
        </w:rPr>
        <w:t>本保函项下的任何支付应为免税和净值。对于现有或将</w:t>
      </w:r>
      <w:r>
        <w:rPr>
          <w:rFonts w:ascii="仿宋" w:eastAsia="仿宋" w:hAnsi="仿宋" w:hint="eastAsia"/>
          <w:sz w:val="24"/>
        </w:rPr>
        <w:t>来的税收、关税、收费、费用扣减或预提税款，不论这些款项是何种性质和由谁征收，都不应从本保函项下的支付中扣除。</w:t>
      </w:r>
    </w:p>
    <w:p w:rsidR="00B77635" w:rsidRDefault="003A1906">
      <w:pPr>
        <w:pStyle w:val="a8"/>
        <w:spacing w:line="240" w:lineRule="atLeast"/>
        <w:ind w:left="540"/>
        <w:rPr>
          <w:rFonts w:ascii="仿宋" w:eastAsia="仿宋" w:hAnsi="仿宋"/>
          <w:sz w:val="24"/>
        </w:rPr>
      </w:pPr>
      <w:r>
        <w:rPr>
          <w:rFonts w:ascii="仿宋" w:eastAsia="仿宋" w:hAnsi="仿宋" w:hint="eastAsia"/>
          <w:sz w:val="24"/>
        </w:rPr>
        <w:t>3.</w:t>
      </w:r>
      <w:r>
        <w:rPr>
          <w:rFonts w:ascii="仿宋" w:eastAsia="仿宋" w:hAnsi="仿宋" w:hint="eastAsia"/>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B77635" w:rsidRDefault="003A1906">
      <w:pPr>
        <w:pStyle w:val="a8"/>
        <w:spacing w:line="240" w:lineRule="atLeast"/>
        <w:ind w:leftChars="257" w:left="1080" w:hanging="540"/>
        <w:rPr>
          <w:rFonts w:ascii="仿宋" w:eastAsia="仿宋" w:hAnsi="仿宋"/>
          <w:sz w:val="24"/>
        </w:rPr>
      </w:pPr>
      <w:r>
        <w:rPr>
          <w:rFonts w:ascii="仿宋" w:eastAsia="仿宋" w:hAnsi="仿宋" w:hint="eastAsia"/>
          <w:sz w:val="24"/>
        </w:rPr>
        <w:t>4.</w:t>
      </w:r>
      <w:r>
        <w:rPr>
          <w:rFonts w:ascii="仿宋" w:eastAsia="仿宋" w:hAnsi="仿宋" w:hint="eastAsia"/>
          <w:sz w:val="24"/>
        </w:rPr>
        <w:t>本保函在本合同规定的保证期期满前完全有效。</w:t>
      </w:r>
    </w:p>
    <w:p w:rsidR="00B77635" w:rsidRDefault="00B77635">
      <w:pPr>
        <w:pStyle w:val="a8"/>
        <w:spacing w:line="240" w:lineRule="atLeast"/>
        <w:ind w:leftChars="257" w:left="1080" w:hanging="540"/>
        <w:rPr>
          <w:rFonts w:ascii="仿宋" w:eastAsia="仿宋" w:hAnsi="仿宋"/>
          <w:sz w:val="24"/>
        </w:rPr>
      </w:pPr>
    </w:p>
    <w:p w:rsidR="00B77635" w:rsidRDefault="003A1906">
      <w:pPr>
        <w:pStyle w:val="a8"/>
        <w:spacing w:line="240" w:lineRule="atLeast"/>
        <w:ind w:leftChars="257" w:left="1080" w:hanging="540"/>
        <w:rPr>
          <w:rFonts w:ascii="仿宋" w:eastAsia="仿宋" w:hAnsi="仿宋"/>
          <w:sz w:val="24"/>
        </w:rPr>
      </w:pPr>
      <w:r>
        <w:rPr>
          <w:rFonts w:ascii="仿宋" w:eastAsia="仿宋" w:hAnsi="仿宋" w:hint="eastAsia"/>
          <w:sz w:val="24"/>
        </w:rPr>
        <w:t>谨启</w:t>
      </w:r>
    </w:p>
    <w:p w:rsidR="00B77635" w:rsidRDefault="003A1906">
      <w:pPr>
        <w:pStyle w:val="a8"/>
        <w:spacing w:line="240" w:lineRule="atLeast"/>
        <w:ind w:leftChars="257" w:left="1080" w:hanging="540"/>
        <w:rPr>
          <w:rFonts w:ascii="仿宋" w:eastAsia="仿宋" w:hAnsi="仿宋"/>
          <w:sz w:val="24"/>
        </w:rPr>
      </w:pPr>
      <w:r>
        <w:rPr>
          <w:rFonts w:ascii="仿宋" w:eastAsia="仿宋" w:hAnsi="仿宋" w:hint="eastAsia"/>
          <w:sz w:val="24"/>
        </w:rPr>
        <w:t>出具保函银行名称：</w:t>
      </w:r>
      <w:r>
        <w:rPr>
          <w:rFonts w:ascii="仿宋" w:eastAsia="仿宋" w:hAnsi="仿宋" w:hint="eastAsia"/>
          <w:sz w:val="24"/>
          <w:u w:val="single"/>
        </w:rPr>
        <w:t xml:space="preserve">                             </w:t>
      </w:r>
    </w:p>
    <w:p w:rsidR="00B77635" w:rsidRDefault="003A1906">
      <w:pPr>
        <w:pStyle w:val="a8"/>
        <w:spacing w:line="240" w:lineRule="atLeast"/>
        <w:ind w:leftChars="257" w:left="1080" w:hanging="540"/>
        <w:rPr>
          <w:rFonts w:ascii="仿宋" w:eastAsia="仿宋" w:hAnsi="仿宋"/>
          <w:sz w:val="24"/>
          <w:u w:val="single"/>
        </w:rPr>
      </w:pPr>
      <w:r>
        <w:rPr>
          <w:rFonts w:ascii="仿宋" w:eastAsia="仿宋" w:hAnsi="仿宋" w:hint="eastAsia"/>
          <w:sz w:val="24"/>
        </w:rPr>
        <w:t>签字人姓名和职务：</w:t>
      </w:r>
      <w:r>
        <w:rPr>
          <w:rFonts w:ascii="仿宋" w:eastAsia="仿宋" w:hAnsi="仿宋" w:hint="eastAsia"/>
          <w:sz w:val="24"/>
          <w:u w:val="single"/>
        </w:rPr>
        <w:t xml:space="preserve">                      </w:t>
      </w:r>
      <w:r>
        <w:rPr>
          <w:rFonts w:ascii="仿宋" w:eastAsia="仿宋" w:hAnsi="仿宋" w:hint="eastAsia"/>
          <w:sz w:val="24"/>
          <w:u w:val="single"/>
        </w:rPr>
        <w:t xml:space="preserve">       </w:t>
      </w:r>
    </w:p>
    <w:p w:rsidR="00B77635" w:rsidRDefault="003A1906">
      <w:pPr>
        <w:pStyle w:val="a8"/>
        <w:spacing w:line="240" w:lineRule="atLeast"/>
        <w:ind w:leftChars="257" w:left="1080" w:hanging="540"/>
        <w:rPr>
          <w:rFonts w:ascii="仿宋" w:eastAsia="仿宋" w:hAnsi="仿宋"/>
          <w:sz w:val="24"/>
        </w:rPr>
      </w:pPr>
      <w:r>
        <w:rPr>
          <w:rFonts w:ascii="仿宋" w:eastAsia="仿宋" w:hAnsi="仿宋" w:hint="eastAsia"/>
          <w:sz w:val="24"/>
        </w:rPr>
        <w:t>签字人签名：</w:t>
      </w:r>
      <w:r>
        <w:rPr>
          <w:rFonts w:ascii="仿宋" w:eastAsia="仿宋" w:hAnsi="仿宋" w:hint="eastAsia"/>
          <w:sz w:val="24"/>
          <w:u w:val="single"/>
        </w:rPr>
        <w:t xml:space="preserve">                                   </w:t>
      </w:r>
    </w:p>
    <w:p w:rsidR="00B77635" w:rsidRDefault="003A1906">
      <w:pPr>
        <w:pStyle w:val="a8"/>
        <w:spacing w:line="240" w:lineRule="atLeast"/>
        <w:ind w:leftChars="257" w:left="1080" w:hanging="540"/>
        <w:rPr>
          <w:rFonts w:ascii="仿宋" w:eastAsia="仿宋" w:hAnsi="仿宋"/>
          <w:sz w:val="24"/>
          <w:u w:val="single"/>
        </w:rPr>
      </w:pPr>
      <w:r>
        <w:rPr>
          <w:rFonts w:ascii="仿宋" w:eastAsia="仿宋" w:hAnsi="仿宋" w:hint="eastAsia"/>
          <w:sz w:val="24"/>
        </w:rPr>
        <w:t>公章：</w:t>
      </w:r>
      <w:r>
        <w:rPr>
          <w:rFonts w:ascii="仿宋" w:eastAsia="仿宋" w:hAnsi="仿宋" w:hint="eastAsia"/>
          <w:sz w:val="24"/>
          <w:u w:val="single"/>
        </w:rPr>
        <w:t xml:space="preserve">                                         </w:t>
      </w:r>
    </w:p>
    <w:p w:rsidR="00B77635" w:rsidRDefault="003A1906">
      <w:pPr>
        <w:pStyle w:val="2"/>
        <w:spacing w:before="0" w:line="240" w:lineRule="atLeast"/>
        <w:ind w:leftChars="257" w:left="1080" w:hanging="540"/>
        <w:rPr>
          <w:rFonts w:ascii="仿宋" w:eastAsia="仿宋" w:hAnsi="仿宋"/>
          <w:szCs w:val="24"/>
        </w:rPr>
      </w:pPr>
      <w:r>
        <w:rPr>
          <w:rFonts w:ascii="仿宋" w:eastAsia="仿宋" w:hAnsi="仿宋" w:hint="eastAsia"/>
          <w:b w:val="0"/>
        </w:rPr>
        <w:br w:type="page"/>
      </w:r>
      <w:bookmarkStart w:id="208" w:name="_Toc91151174"/>
      <w:bookmarkStart w:id="209" w:name="_Toc91153342"/>
      <w:r>
        <w:rPr>
          <w:rFonts w:ascii="仿宋" w:eastAsia="仿宋" w:hAnsi="仿宋" w:hint="eastAsia"/>
          <w:szCs w:val="24"/>
        </w:rPr>
        <w:lastRenderedPageBreak/>
        <w:t>附件</w:t>
      </w:r>
      <w:r>
        <w:rPr>
          <w:rFonts w:ascii="仿宋" w:eastAsia="仿宋" w:hAnsi="仿宋" w:hint="eastAsia"/>
          <w:szCs w:val="24"/>
        </w:rPr>
        <w:t>2</w:t>
      </w:r>
      <w:r>
        <w:rPr>
          <w:rFonts w:ascii="仿宋" w:eastAsia="仿宋" w:hAnsi="仿宋" w:hint="eastAsia"/>
          <w:szCs w:val="24"/>
        </w:rPr>
        <w:t>：履约担保函格式</w:t>
      </w:r>
      <w:bookmarkEnd w:id="208"/>
      <w:bookmarkEnd w:id="209"/>
    </w:p>
    <w:p w:rsidR="00B77635" w:rsidRDefault="003A1906">
      <w:pPr>
        <w:pStyle w:val="2"/>
        <w:spacing w:before="0" w:line="240" w:lineRule="atLeast"/>
        <w:ind w:leftChars="257" w:left="1080" w:hanging="540"/>
        <w:rPr>
          <w:rFonts w:ascii="仿宋" w:eastAsia="仿宋" w:hAnsi="仿宋"/>
          <w:b w:val="0"/>
        </w:rPr>
      </w:pPr>
      <w:bookmarkStart w:id="210" w:name="_Toc91151175"/>
      <w:bookmarkStart w:id="211" w:name="_Toc91153343"/>
      <w:bookmarkStart w:id="212" w:name="_Toc1713"/>
      <w:r>
        <w:rPr>
          <w:rFonts w:ascii="仿宋" w:eastAsia="仿宋" w:hAnsi="仿宋" w:hint="eastAsia"/>
          <w:szCs w:val="24"/>
        </w:rPr>
        <w:t>（如采用政府采购信用担保形式时使用）</w:t>
      </w:r>
      <w:bookmarkEnd w:id="210"/>
      <w:bookmarkEnd w:id="211"/>
      <w:bookmarkEnd w:id="212"/>
    </w:p>
    <w:p w:rsidR="00B77635" w:rsidRDefault="00B77635">
      <w:pPr>
        <w:spacing w:line="240" w:lineRule="atLeast"/>
        <w:ind w:leftChars="257" w:left="1080" w:hanging="540"/>
        <w:rPr>
          <w:rFonts w:ascii="仿宋" w:eastAsia="仿宋" w:hAnsi="仿宋"/>
          <w:b/>
          <w:kern w:val="0"/>
          <w:sz w:val="24"/>
          <w:szCs w:val="20"/>
        </w:rPr>
      </w:pPr>
    </w:p>
    <w:p w:rsidR="00B77635" w:rsidRDefault="003A1906">
      <w:pPr>
        <w:jc w:val="center"/>
        <w:rPr>
          <w:rFonts w:ascii="仿宋" w:eastAsia="仿宋" w:hAnsi="仿宋"/>
          <w:sz w:val="24"/>
        </w:rPr>
      </w:pPr>
      <w:r>
        <w:rPr>
          <w:rFonts w:ascii="仿宋" w:eastAsia="仿宋" w:hAnsi="仿宋" w:hint="eastAsia"/>
          <w:sz w:val="24"/>
        </w:rPr>
        <w:t>政府采购履约担保函（项目用）</w:t>
      </w:r>
    </w:p>
    <w:p w:rsidR="00B77635" w:rsidRDefault="003A1906">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编号：</w:t>
      </w:r>
    </w:p>
    <w:p w:rsidR="00B77635" w:rsidRDefault="00B77635">
      <w:pPr>
        <w:rPr>
          <w:rFonts w:ascii="仿宋" w:eastAsia="仿宋" w:hAnsi="仿宋"/>
          <w:sz w:val="24"/>
        </w:rPr>
      </w:pPr>
    </w:p>
    <w:p w:rsidR="00B77635" w:rsidRDefault="003A1906">
      <w:pPr>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（采购人）：</w:t>
      </w:r>
    </w:p>
    <w:p w:rsidR="00B77635" w:rsidRDefault="00B77635">
      <w:pPr>
        <w:rPr>
          <w:rFonts w:ascii="仿宋" w:eastAsia="仿宋" w:hAnsi="仿宋"/>
          <w:sz w:val="24"/>
        </w:rPr>
      </w:pPr>
    </w:p>
    <w:p w:rsidR="00B77635" w:rsidRDefault="003A1906">
      <w:pPr>
        <w:ind w:firstLineChars="200" w:firstLine="480"/>
        <w:rPr>
          <w:rFonts w:ascii="仿宋" w:eastAsia="仿宋" w:hAnsi="仿宋"/>
          <w:sz w:val="24"/>
        </w:rPr>
      </w:pPr>
      <w:r>
        <w:rPr>
          <w:rFonts w:ascii="仿宋" w:eastAsia="仿宋" w:hAnsi="仿宋" w:hint="eastAsia"/>
          <w:sz w:val="24"/>
        </w:rPr>
        <w:t>鉴于你方与</w:t>
      </w:r>
      <w:r>
        <w:rPr>
          <w:rFonts w:ascii="仿宋" w:eastAsia="仿宋" w:hAnsi="仿宋" w:hint="eastAsia"/>
          <w:sz w:val="24"/>
          <w:u w:val="single"/>
        </w:rPr>
        <w:t xml:space="preserve">                    </w:t>
      </w:r>
      <w:r>
        <w:rPr>
          <w:rFonts w:ascii="仿宋" w:eastAsia="仿宋" w:hAnsi="仿宋" w:hint="eastAsia"/>
          <w:sz w:val="24"/>
        </w:rPr>
        <w:t>（以下简称供应商）于</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日签定编号为</w:t>
      </w:r>
      <w:r>
        <w:rPr>
          <w:rFonts w:ascii="仿宋" w:eastAsia="仿宋" w:hAnsi="仿宋" w:hint="eastAsia"/>
          <w:sz w:val="24"/>
        </w:rPr>
        <w:t xml:space="preserve">   </w:t>
      </w:r>
      <w:r>
        <w:rPr>
          <w:rFonts w:ascii="仿宋" w:eastAsia="仿宋" w:hAnsi="仿宋" w:hint="eastAsia"/>
          <w:sz w:val="24"/>
        </w:rPr>
        <w:t>的《</w:t>
      </w:r>
      <w:r>
        <w:rPr>
          <w:rFonts w:ascii="仿宋" w:eastAsia="仿宋" w:hAnsi="仿宋" w:hint="eastAsia"/>
          <w:sz w:val="24"/>
          <w:u w:val="single"/>
        </w:rPr>
        <w:t xml:space="preserve">           </w:t>
      </w:r>
      <w:r>
        <w:rPr>
          <w:rFonts w:ascii="仿宋" w:eastAsia="仿宋" w:hAnsi="仿宋" w:hint="eastAsia"/>
          <w:sz w:val="24"/>
        </w:rPr>
        <w:t>政府采购合同》（以下简称主合同），且依据该合同的约定，供应商应在</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日前向你方交纳履约保证金，且可以履约担保函的形式交纳履约保证金。应供应商的申请，我方以保证的方式向你方提供如下履约保证金担保：</w:t>
      </w:r>
    </w:p>
    <w:p w:rsidR="00B77635" w:rsidRDefault="003A1906">
      <w:pPr>
        <w:ind w:firstLineChars="200" w:firstLine="480"/>
        <w:rPr>
          <w:rFonts w:ascii="仿宋" w:eastAsia="仿宋" w:hAnsi="仿宋"/>
          <w:sz w:val="24"/>
        </w:rPr>
      </w:pPr>
      <w:r>
        <w:rPr>
          <w:rFonts w:ascii="仿宋" w:eastAsia="仿宋" w:hAnsi="仿宋" w:hint="eastAsia"/>
          <w:sz w:val="24"/>
        </w:rPr>
        <w:t>一、保证责任的情形及保证金额</w:t>
      </w:r>
    </w:p>
    <w:p w:rsidR="00B77635" w:rsidRDefault="003A1906">
      <w:pPr>
        <w:ind w:firstLineChars="200" w:firstLine="480"/>
        <w:rPr>
          <w:rFonts w:ascii="仿宋" w:eastAsia="仿宋" w:hAnsi="仿宋"/>
          <w:sz w:val="24"/>
        </w:rPr>
      </w:pPr>
      <w:r>
        <w:rPr>
          <w:rFonts w:ascii="仿宋" w:eastAsia="仿宋" w:hAnsi="仿宋" w:hint="eastAsia"/>
          <w:sz w:val="24"/>
        </w:rPr>
        <w:t>（一）在供应商出现下列情形之一时，我方承担保证责任：</w:t>
      </w:r>
    </w:p>
    <w:p w:rsidR="00B77635" w:rsidRDefault="003A1906">
      <w:pPr>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．将中标项目转让给他人，或者在投标文件中未说明，且未经采购招标机构人同意，将中标项目分包给他人的；</w:t>
      </w:r>
    </w:p>
    <w:p w:rsidR="00B77635" w:rsidRDefault="003A1906">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．主合同约定的应当缴</w:t>
      </w:r>
      <w:r>
        <w:rPr>
          <w:rFonts w:ascii="仿宋" w:eastAsia="仿宋" w:hAnsi="仿宋" w:hint="eastAsia"/>
          <w:sz w:val="24"/>
        </w:rPr>
        <w:t>纳履约保证金的情形</w:t>
      </w:r>
      <w:r>
        <w:rPr>
          <w:rFonts w:ascii="仿宋" w:eastAsia="仿宋" w:hAnsi="仿宋" w:hint="eastAsia"/>
          <w:sz w:val="24"/>
        </w:rPr>
        <w:t xml:space="preserve">: </w:t>
      </w:r>
    </w:p>
    <w:p w:rsidR="00B77635" w:rsidRDefault="003A1906">
      <w:pPr>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）未按主合同约定的质量、数量和期限供应货物</w:t>
      </w:r>
      <w:r>
        <w:rPr>
          <w:rFonts w:ascii="仿宋" w:eastAsia="仿宋" w:hAnsi="仿宋" w:hint="eastAsia"/>
          <w:sz w:val="24"/>
        </w:rPr>
        <w:t>/</w:t>
      </w:r>
      <w:r>
        <w:rPr>
          <w:rFonts w:ascii="仿宋" w:eastAsia="仿宋" w:hAnsi="仿宋" w:hint="eastAsia"/>
          <w:sz w:val="24"/>
        </w:rPr>
        <w:t>提供服务</w:t>
      </w:r>
      <w:r>
        <w:rPr>
          <w:rFonts w:ascii="仿宋" w:eastAsia="仿宋" w:hAnsi="仿宋" w:hint="eastAsia"/>
          <w:sz w:val="24"/>
        </w:rPr>
        <w:t>/</w:t>
      </w:r>
      <w:r>
        <w:rPr>
          <w:rFonts w:ascii="仿宋" w:eastAsia="仿宋" w:hAnsi="仿宋" w:hint="eastAsia"/>
          <w:sz w:val="24"/>
        </w:rPr>
        <w:t>完成工程的；</w:t>
      </w:r>
    </w:p>
    <w:p w:rsidR="00B77635" w:rsidRDefault="003A1906">
      <w:pPr>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w:t>
      </w:r>
    </w:p>
    <w:p w:rsidR="00B77635" w:rsidRDefault="003A1906">
      <w:pPr>
        <w:ind w:firstLineChars="200" w:firstLine="480"/>
        <w:rPr>
          <w:rFonts w:ascii="仿宋" w:eastAsia="仿宋" w:hAnsi="仿宋"/>
          <w:sz w:val="24"/>
        </w:rPr>
      </w:pPr>
      <w:r>
        <w:rPr>
          <w:rFonts w:ascii="仿宋" w:eastAsia="仿宋" w:hAnsi="仿宋" w:hint="eastAsia"/>
          <w:sz w:val="24"/>
        </w:rPr>
        <w:t>（二）我方的保证范围是主合同约定的合同价款总额的</w:t>
      </w:r>
      <w:r>
        <w:rPr>
          <w:rFonts w:ascii="仿宋" w:eastAsia="仿宋" w:hAnsi="仿宋" w:hint="eastAsia"/>
          <w:sz w:val="24"/>
          <w:u w:val="single"/>
        </w:rPr>
        <w:t xml:space="preserve">        </w:t>
      </w:r>
      <w:r>
        <w:rPr>
          <w:rFonts w:ascii="仿宋" w:eastAsia="仿宋" w:hAnsi="仿宋" w:hint="eastAsia"/>
          <w:sz w:val="24"/>
        </w:rPr>
        <w:t>%</w:t>
      </w:r>
      <w:r>
        <w:rPr>
          <w:rFonts w:ascii="仿宋" w:eastAsia="仿宋" w:hAnsi="仿宋" w:hint="eastAsia"/>
          <w:sz w:val="24"/>
        </w:rPr>
        <w:t>数额为</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），币种为</w:t>
      </w:r>
      <w:r>
        <w:rPr>
          <w:rFonts w:ascii="仿宋" w:eastAsia="仿宋" w:hAnsi="仿宋" w:hint="eastAsia"/>
          <w:sz w:val="24"/>
          <w:u w:val="single"/>
        </w:rPr>
        <w:t xml:space="preserve">        </w:t>
      </w:r>
      <w:r>
        <w:rPr>
          <w:rFonts w:ascii="仿宋" w:eastAsia="仿宋" w:hAnsi="仿宋" w:hint="eastAsia"/>
          <w:sz w:val="24"/>
        </w:rPr>
        <w:t>。（即主合同履约保证金金额）</w:t>
      </w:r>
    </w:p>
    <w:p w:rsidR="00B77635" w:rsidRDefault="003A1906">
      <w:pPr>
        <w:ind w:firstLineChars="200" w:firstLine="480"/>
        <w:rPr>
          <w:rFonts w:ascii="仿宋" w:eastAsia="仿宋" w:hAnsi="仿宋"/>
          <w:sz w:val="24"/>
        </w:rPr>
      </w:pPr>
      <w:r>
        <w:rPr>
          <w:rFonts w:ascii="仿宋" w:eastAsia="仿宋" w:hAnsi="仿宋" w:hint="eastAsia"/>
          <w:sz w:val="24"/>
        </w:rPr>
        <w:t>二、保证的方式及保证期间</w:t>
      </w:r>
    </w:p>
    <w:p w:rsidR="00B77635" w:rsidRDefault="003A1906">
      <w:pPr>
        <w:ind w:firstLineChars="200" w:firstLine="480"/>
        <w:rPr>
          <w:rFonts w:ascii="仿宋" w:eastAsia="仿宋" w:hAnsi="仿宋"/>
          <w:sz w:val="24"/>
        </w:rPr>
      </w:pPr>
      <w:r>
        <w:rPr>
          <w:rFonts w:ascii="仿宋" w:eastAsia="仿宋" w:hAnsi="仿宋" w:hint="eastAsia"/>
          <w:sz w:val="24"/>
        </w:rPr>
        <w:t>我方保证的方式为：连带责任保证。</w:t>
      </w:r>
    </w:p>
    <w:p w:rsidR="00B77635" w:rsidRDefault="003A1906">
      <w:pPr>
        <w:ind w:firstLineChars="200" w:firstLine="480"/>
        <w:rPr>
          <w:rFonts w:ascii="仿宋" w:eastAsia="仿宋" w:hAnsi="仿宋"/>
          <w:sz w:val="24"/>
        </w:rPr>
      </w:pPr>
      <w:r>
        <w:rPr>
          <w:rFonts w:ascii="仿宋" w:eastAsia="仿宋" w:hAnsi="仿宋" w:hint="eastAsia"/>
          <w:sz w:val="24"/>
        </w:rPr>
        <w:t>我方保证的期间为：自本合同生效之日起至供应商按照主合</w:t>
      </w:r>
      <w:r>
        <w:rPr>
          <w:rFonts w:ascii="仿宋" w:eastAsia="仿宋" w:hAnsi="仿宋" w:hint="eastAsia"/>
          <w:sz w:val="24"/>
        </w:rPr>
        <w:t>同约定的供货</w:t>
      </w:r>
      <w:r>
        <w:rPr>
          <w:rFonts w:ascii="仿宋" w:eastAsia="仿宋" w:hAnsi="仿宋" w:hint="eastAsia"/>
          <w:sz w:val="24"/>
        </w:rPr>
        <w:t>/</w:t>
      </w:r>
      <w:r>
        <w:rPr>
          <w:rFonts w:ascii="仿宋" w:eastAsia="仿宋" w:hAnsi="仿宋" w:hint="eastAsia"/>
          <w:sz w:val="24"/>
        </w:rPr>
        <w:t>完工期限届满后</w:t>
      </w:r>
      <w:r>
        <w:rPr>
          <w:rFonts w:ascii="仿宋" w:eastAsia="仿宋" w:hAnsi="仿宋" w:hint="eastAsia"/>
          <w:sz w:val="24"/>
          <w:u w:val="single"/>
        </w:rPr>
        <w:t xml:space="preserve">     </w:t>
      </w:r>
      <w:r>
        <w:rPr>
          <w:rFonts w:ascii="仿宋" w:eastAsia="仿宋" w:hAnsi="仿宋" w:hint="eastAsia"/>
          <w:sz w:val="24"/>
        </w:rPr>
        <w:t>日内。</w:t>
      </w:r>
    </w:p>
    <w:p w:rsidR="00B77635" w:rsidRDefault="003A1906">
      <w:pPr>
        <w:ind w:firstLineChars="200" w:firstLine="480"/>
        <w:rPr>
          <w:rFonts w:ascii="仿宋" w:eastAsia="仿宋" w:hAnsi="仿宋"/>
          <w:sz w:val="24"/>
        </w:rPr>
      </w:pPr>
      <w:r>
        <w:rPr>
          <w:rFonts w:ascii="仿宋" w:eastAsia="仿宋" w:hAnsi="仿宋" w:hint="eastAsia"/>
          <w:sz w:val="24"/>
        </w:rPr>
        <w:t>如果供应商未按主合同约定向贵方供应货物</w:t>
      </w:r>
      <w:r>
        <w:rPr>
          <w:rFonts w:ascii="仿宋" w:eastAsia="仿宋" w:hAnsi="仿宋" w:hint="eastAsia"/>
          <w:sz w:val="24"/>
        </w:rPr>
        <w:t>/</w:t>
      </w:r>
      <w:r>
        <w:rPr>
          <w:rFonts w:ascii="仿宋" w:eastAsia="仿宋" w:hAnsi="仿宋" w:hint="eastAsia"/>
          <w:sz w:val="24"/>
        </w:rPr>
        <w:t>提供服务</w:t>
      </w:r>
      <w:r>
        <w:rPr>
          <w:rFonts w:ascii="仿宋" w:eastAsia="仿宋" w:hAnsi="仿宋" w:hint="eastAsia"/>
          <w:sz w:val="24"/>
        </w:rPr>
        <w:t>/</w:t>
      </w:r>
      <w:r>
        <w:rPr>
          <w:rFonts w:ascii="仿宋" w:eastAsia="仿宋" w:hAnsi="仿宋" w:hint="eastAsia"/>
          <w:sz w:val="24"/>
        </w:rPr>
        <w:t>完成工程的，由我方在保证金额内向你方支付上述款项。</w:t>
      </w:r>
    </w:p>
    <w:p w:rsidR="00B77635" w:rsidRDefault="003A1906">
      <w:pPr>
        <w:ind w:firstLineChars="200" w:firstLine="480"/>
        <w:rPr>
          <w:rFonts w:ascii="仿宋" w:eastAsia="仿宋" w:hAnsi="仿宋"/>
          <w:sz w:val="24"/>
        </w:rPr>
      </w:pPr>
      <w:r>
        <w:rPr>
          <w:rFonts w:ascii="仿宋" w:eastAsia="仿宋" w:hAnsi="仿宋" w:hint="eastAsia"/>
          <w:sz w:val="24"/>
        </w:rPr>
        <w:t>三、承担保证责任的程序</w:t>
      </w:r>
    </w:p>
    <w:p w:rsidR="00B77635" w:rsidRDefault="003A1906">
      <w:pPr>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．你方要求我方承担保证责任的，应在本保函保证期间内向我方发出书面索赔通知。索赔通知应写明要求索赔的金额，支付款项应到达的帐号。并附有证明供应商违约事实的证明材料。</w:t>
      </w:r>
    </w:p>
    <w:p w:rsidR="00B77635" w:rsidRDefault="003A1906">
      <w:pPr>
        <w:ind w:firstLineChars="200" w:firstLine="480"/>
        <w:rPr>
          <w:rFonts w:ascii="仿宋" w:eastAsia="仿宋" w:hAnsi="仿宋"/>
          <w:sz w:val="24"/>
        </w:rPr>
      </w:pPr>
      <w:r>
        <w:rPr>
          <w:rFonts w:ascii="仿宋" w:eastAsia="仿宋" w:hAnsi="仿宋" w:hint="eastAsia"/>
          <w:sz w:val="24"/>
        </w:rPr>
        <w:t>如果你方与供应商因货物质量问题产生争议，你方还需同时提供</w:t>
      </w:r>
      <w:r>
        <w:rPr>
          <w:rFonts w:ascii="仿宋" w:eastAsia="仿宋" w:hAnsi="仿宋" w:hint="eastAsia"/>
          <w:sz w:val="24"/>
          <w:u w:val="single"/>
        </w:rPr>
        <w:t xml:space="preserve">        </w:t>
      </w:r>
      <w:r>
        <w:rPr>
          <w:rFonts w:ascii="仿宋" w:eastAsia="仿宋" w:hAnsi="仿宋" w:hint="eastAsia"/>
          <w:sz w:val="24"/>
        </w:rPr>
        <w:t>部门出具的质量检测报告，或经诉讼（仲裁）程序裁决后的裁决书、调解书，本保证人即按照检测结果或裁决书、调解书决定是否承担保证责任。</w:t>
      </w:r>
    </w:p>
    <w:p w:rsidR="00B77635" w:rsidRDefault="003A1906">
      <w:pPr>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我方收到你方的书面索赔通知及相应证明材料，在</w:t>
      </w:r>
      <w:r>
        <w:rPr>
          <w:rFonts w:ascii="仿宋" w:eastAsia="仿宋" w:hAnsi="仿宋" w:hint="eastAsia"/>
          <w:sz w:val="24"/>
          <w:u w:val="single"/>
        </w:rPr>
        <w:t xml:space="preserve">     </w:t>
      </w:r>
      <w:r>
        <w:rPr>
          <w:rFonts w:ascii="仿宋" w:eastAsia="仿宋" w:hAnsi="仿宋" w:hint="eastAsia"/>
          <w:sz w:val="24"/>
        </w:rPr>
        <w:t>工作日内进行核定后按照本保函的承诺承担保证责任。</w:t>
      </w:r>
    </w:p>
    <w:p w:rsidR="00B77635" w:rsidRDefault="003A1906">
      <w:pPr>
        <w:ind w:firstLineChars="200" w:firstLine="480"/>
        <w:rPr>
          <w:rFonts w:ascii="仿宋" w:eastAsia="仿宋" w:hAnsi="仿宋"/>
          <w:sz w:val="24"/>
        </w:rPr>
      </w:pPr>
      <w:r>
        <w:rPr>
          <w:rFonts w:ascii="仿宋" w:eastAsia="仿宋" w:hAnsi="仿宋" w:hint="eastAsia"/>
          <w:sz w:val="24"/>
        </w:rPr>
        <w:t>四、保证责任的终止</w:t>
      </w:r>
    </w:p>
    <w:p w:rsidR="00B77635" w:rsidRDefault="003A1906">
      <w:pPr>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．保证期间届满你方未向我方书面主张保证责任的，自保证期间届满次日起，我方保证责任自动终止。保证期间届满前，主合同约定的货物</w:t>
      </w:r>
      <w:r>
        <w:rPr>
          <w:rFonts w:ascii="仿宋" w:eastAsia="仿宋" w:hAnsi="仿宋" w:hint="eastAsia"/>
          <w:sz w:val="24"/>
        </w:rPr>
        <w:t>\</w:t>
      </w:r>
      <w:r>
        <w:rPr>
          <w:rFonts w:ascii="仿宋" w:eastAsia="仿宋" w:hAnsi="仿宋" w:hint="eastAsia"/>
          <w:sz w:val="24"/>
        </w:rPr>
        <w:t>工程</w:t>
      </w:r>
      <w:r>
        <w:rPr>
          <w:rFonts w:ascii="仿宋" w:eastAsia="仿宋" w:hAnsi="仿宋" w:hint="eastAsia"/>
          <w:sz w:val="24"/>
        </w:rPr>
        <w:t>\</w:t>
      </w:r>
      <w:r>
        <w:rPr>
          <w:rFonts w:ascii="仿宋" w:eastAsia="仿宋" w:hAnsi="仿宋" w:hint="eastAsia"/>
          <w:sz w:val="24"/>
        </w:rPr>
        <w:t>服务全部验收合格的，自验收合格日起，我方保证责任自动终止。</w:t>
      </w:r>
    </w:p>
    <w:p w:rsidR="00B77635" w:rsidRDefault="003A1906">
      <w:pPr>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．我方按照本保函向你方履行了保证责任后，自我方向你方支付款</w:t>
      </w:r>
      <w:r>
        <w:rPr>
          <w:rFonts w:ascii="仿宋" w:eastAsia="仿宋" w:hAnsi="仿宋" w:hint="eastAsia"/>
          <w:sz w:val="24"/>
        </w:rPr>
        <w:t>项（支</w:t>
      </w:r>
      <w:r>
        <w:rPr>
          <w:rFonts w:ascii="仿宋" w:eastAsia="仿宋" w:hAnsi="仿宋" w:hint="eastAsia"/>
          <w:sz w:val="24"/>
        </w:rPr>
        <w:lastRenderedPageBreak/>
        <w:t>付款项从我方账户划出）之日起，保证责任即终止。</w:t>
      </w:r>
    </w:p>
    <w:p w:rsidR="00B77635" w:rsidRDefault="003A1906">
      <w:pPr>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．按照法律法规的规定或出现应终止我方保证责任的其它情形的，我方在本保函项下的保证责任亦终止。</w:t>
      </w:r>
    </w:p>
    <w:p w:rsidR="00B77635" w:rsidRDefault="003A1906">
      <w:pPr>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B77635" w:rsidRDefault="003A1906">
      <w:pPr>
        <w:ind w:firstLineChars="200" w:firstLine="480"/>
        <w:rPr>
          <w:rFonts w:ascii="仿宋" w:eastAsia="仿宋" w:hAnsi="仿宋"/>
          <w:sz w:val="24"/>
        </w:rPr>
      </w:pPr>
      <w:r>
        <w:rPr>
          <w:rFonts w:ascii="仿宋" w:eastAsia="仿宋" w:hAnsi="仿宋" w:hint="eastAsia"/>
          <w:sz w:val="24"/>
        </w:rPr>
        <w:t>五、免责条款</w:t>
      </w:r>
    </w:p>
    <w:p w:rsidR="00B77635" w:rsidRDefault="003A1906">
      <w:pPr>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．因你方违反主合同约定致使供应商不能履行义务的，我方不承担保证责任。</w:t>
      </w:r>
    </w:p>
    <w:p w:rsidR="00B77635" w:rsidRDefault="003A1906">
      <w:pPr>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．依照法律法规的规定或你方与供应商的另行约定，全部或</w:t>
      </w:r>
      <w:r>
        <w:rPr>
          <w:rFonts w:ascii="仿宋" w:eastAsia="仿宋" w:hAnsi="仿宋" w:hint="eastAsia"/>
          <w:sz w:val="24"/>
        </w:rPr>
        <w:t>者部分免除供应商应缴纳的保证金义务的，我方亦免除相应的保证责任。</w:t>
      </w:r>
    </w:p>
    <w:p w:rsidR="00B77635" w:rsidRDefault="003A1906">
      <w:pPr>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．因不可抗力造成供应商不能履行供货义务的，我方不承担保证责任。</w:t>
      </w:r>
    </w:p>
    <w:p w:rsidR="00B77635" w:rsidRDefault="003A1906">
      <w:pPr>
        <w:ind w:firstLineChars="200" w:firstLine="480"/>
        <w:rPr>
          <w:rFonts w:ascii="仿宋" w:eastAsia="仿宋" w:hAnsi="仿宋"/>
          <w:sz w:val="24"/>
        </w:rPr>
      </w:pPr>
      <w:r>
        <w:rPr>
          <w:rFonts w:ascii="仿宋" w:eastAsia="仿宋" w:hAnsi="仿宋" w:hint="eastAsia"/>
          <w:sz w:val="24"/>
        </w:rPr>
        <w:t>六、争议的解决</w:t>
      </w:r>
    </w:p>
    <w:p w:rsidR="00B77635" w:rsidRDefault="003A1906">
      <w:pPr>
        <w:ind w:firstLineChars="200" w:firstLine="480"/>
        <w:rPr>
          <w:rFonts w:ascii="仿宋" w:eastAsia="仿宋" w:hAnsi="仿宋"/>
          <w:sz w:val="24"/>
        </w:rPr>
      </w:pPr>
      <w:r>
        <w:rPr>
          <w:rFonts w:ascii="仿宋" w:eastAsia="仿宋" w:hAnsi="仿宋" w:hint="eastAsia"/>
          <w:sz w:val="24"/>
        </w:rPr>
        <w:t>因本保函发生的纠纷，由你我双方协商解决，协商不成的，通过诉讼程序解决，诉讼管辖地法院为</w:t>
      </w:r>
      <w:r>
        <w:rPr>
          <w:rFonts w:ascii="仿宋" w:eastAsia="仿宋" w:hAnsi="仿宋" w:hint="eastAsia"/>
          <w:sz w:val="24"/>
          <w:u w:val="single"/>
        </w:rPr>
        <w:t xml:space="preserve">        </w:t>
      </w:r>
      <w:r>
        <w:rPr>
          <w:rFonts w:ascii="仿宋" w:eastAsia="仿宋" w:hAnsi="仿宋" w:hint="eastAsia"/>
          <w:sz w:val="24"/>
        </w:rPr>
        <w:t>法院。</w:t>
      </w:r>
    </w:p>
    <w:p w:rsidR="00B77635" w:rsidRDefault="003A1906">
      <w:pPr>
        <w:ind w:firstLineChars="200" w:firstLine="480"/>
        <w:rPr>
          <w:rFonts w:ascii="仿宋" w:eastAsia="仿宋" w:hAnsi="仿宋"/>
          <w:sz w:val="24"/>
        </w:rPr>
      </w:pPr>
      <w:r>
        <w:rPr>
          <w:rFonts w:ascii="仿宋" w:eastAsia="仿宋" w:hAnsi="仿宋" w:hint="eastAsia"/>
          <w:sz w:val="24"/>
        </w:rPr>
        <w:t>七、保函的生效</w:t>
      </w:r>
    </w:p>
    <w:p w:rsidR="00B77635" w:rsidRDefault="003A1906">
      <w:pPr>
        <w:ind w:firstLineChars="200" w:firstLine="480"/>
        <w:rPr>
          <w:rFonts w:ascii="仿宋" w:eastAsia="仿宋" w:hAnsi="仿宋"/>
          <w:sz w:val="24"/>
        </w:rPr>
      </w:pPr>
      <w:r>
        <w:rPr>
          <w:rFonts w:ascii="仿宋" w:eastAsia="仿宋" w:hAnsi="仿宋" w:hint="eastAsia"/>
          <w:sz w:val="24"/>
        </w:rPr>
        <w:t>本保函自我方加盖公章之日起生效。</w:t>
      </w:r>
    </w:p>
    <w:p w:rsidR="00B77635" w:rsidRDefault="00B77635">
      <w:pPr>
        <w:rPr>
          <w:rFonts w:ascii="仿宋" w:eastAsia="仿宋" w:hAnsi="仿宋"/>
          <w:sz w:val="24"/>
        </w:rPr>
      </w:pPr>
    </w:p>
    <w:p w:rsidR="00B77635" w:rsidRDefault="003A1906">
      <w:pPr>
        <w:rPr>
          <w:rFonts w:ascii="仿宋" w:eastAsia="仿宋" w:hAnsi="仿宋"/>
          <w:sz w:val="24"/>
        </w:rPr>
      </w:pPr>
      <w:r>
        <w:rPr>
          <w:rFonts w:ascii="仿宋" w:eastAsia="仿宋" w:hAnsi="仿宋" w:hint="eastAsia"/>
          <w:sz w:val="24"/>
        </w:rPr>
        <w:t xml:space="preserve">                                      </w:t>
      </w:r>
    </w:p>
    <w:p w:rsidR="00B77635" w:rsidRDefault="003A1906">
      <w:pPr>
        <w:ind w:firstLineChars="2250" w:firstLine="5400"/>
        <w:rPr>
          <w:rFonts w:ascii="仿宋" w:eastAsia="仿宋" w:hAnsi="仿宋"/>
          <w:sz w:val="24"/>
        </w:rPr>
      </w:pPr>
      <w:r>
        <w:rPr>
          <w:rFonts w:ascii="仿宋" w:eastAsia="仿宋" w:hAnsi="仿宋" w:hint="eastAsia"/>
          <w:sz w:val="24"/>
        </w:rPr>
        <w:t>保证人：（公章）</w:t>
      </w:r>
    </w:p>
    <w:p w:rsidR="00B77635" w:rsidRDefault="003A1906">
      <w:pPr>
        <w:rPr>
          <w:rFonts w:ascii="仿宋" w:eastAsia="仿宋" w:hAnsi="仿宋"/>
          <w:sz w:val="24"/>
        </w:rPr>
      </w:pPr>
      <w:r>
        <w:rPr>
          <w:rFonts w:ascii="仿宋" w:eastAsia="仿宋" w:hAnsi="仿宋" w:hint="eastAsia"/>
          <w:sz w:val="24"/>
        </w:rPr>
        <w:t xml:space="preserve">                   </w:t>
      </w:r>
    </w:p>
    <w:p w:rsidR="00B77635" w:rsidRDefault="003A1906">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B77635" w:rsidRDefault="003A1906">
      <w:pPr>
        <w:pStyle w:val="1"/>
        <w:spacing w:before="0" w:after="0" w:line="240" w:lineRule="atLeast"/>
        <w:rPr>
          <w:rFonts w:ascii="仿宋" w:eastAsia="仿宋" w:hAnsi="仿宋"/>
          <w:b w:val="0"/>
          <w:szCs w:val="32"/>
        </w:rPr>
      </w:pPr>
      <w:r>
        <w:rPr>
          <w:rFonts w:ascii="仿宋" w:eastAsia="仿宋" w:hAnsi="仿宋" w:hint="eastAsia"/>
        </w:rPr>
        <w:br w:type="page"/>
      </w:r>
      <w:bookmarkStart w:id="213" w:name="_Toc91153344"/>
      <w:bookmarkStart w:id="214" w:name="_Toc216582812"/>
      <w:r>
        <w:rPr>
          <w:rFonts w:ascii="仿宋" w:eastAsia="仿宋" w:hAnsi="仿宋" w:hint="eastAsia"/>
          <w:szCs w:val="32"/>
        </w:rPr>
        <w:lastRenderedPageBreak/>
        <w:t>第二章</w:t>
      </w:r>
      <w:r>
        <w:rPr>
          <w:rFonts w:ascii="仿宋" w:eastAsia="仿宋" w:hAnsi="仿宋" w:hint="eastAsia"/>
          <w:szCs w:val="32"/>
        </w:rPr>
        <w:t xml:space="preserve">    </w:t>
      </w:r>
      <w:r>
        <w:rPr>
          <w:rFonts w:ascii="仿宋" w:eastAsia="仿宋" w:hAnsi="仿宋" w:hint="eastAsia"/>
          <w:szCs w:val="32"/>
        </w:rPr>
        <w:t>投标文件格式</w:t>
      </w:r>
      <w:bookmarkEnd w:id="213"/>
      <w:bookmarkEnd w:id="214"/>
    </w:p>
    <w:p w:rsidR="00B77635" w:rsidRDefault="00B77635">
      <w:pPr>
        <w:spacing w:line="240" w:lineRule="atLeast"/>
        <w:ind w:leftChars="350" w:left="735" w:firstLineChars="50" w:firstLine="120"/>
        <w:rPr>
          <w:rFonts w:ascii="仿宋" w:eastAsia="仿宋" w:hAnsi="仿宋"/>
          <w:sz w:val="24"/>
        </w:rPr>
      </w:pPr>
    </w:p>
    <w:p w:rsidR="00B77635" w:rsidRDefault="003A1906">
      <w:pPr>
        <w:pStyle w:val="2"/>
        <w:spacing w:before="0" w:line="240" w:lineRule="atLeast"/>
        <w:ind w:leftChars="257" w:left="1080" w:hanging="540"/>
        <w:rPr>
          <w:rFonts w:ascii="仿宋" w:eastAsia="仿宋" w:hAnsi="仿宋"/>
          <w:sz w:val="24"/>
        </w:rPr>
      </w:pPr>
      <w:bookmarkStart w:id="215" w:name="_Toc91153345"/>
      <w:bookmarkStart w:id="216" w:name="_Toc91151176"/>
      <w:r>
        <w:rPr>
          <w:rFonts w:ascii="仿宋" w:eastAsia="仿宋" w:hAnsi="仿宋" w:hint="eastAsia"/>
          <w:sz w:val="24"/>
        </w:rPr>
        <w:t>第一部分</w:t>
      </w:r>
      <w:r>
        <w:rPr>
          <w:rFonts w:ascii="仿宋" w:eastAsia="仿宋" w:hAnsi="仿宋" w:hint="eastAsia"/>
          <w:sz w:val="24"/>
        </w:rPr>
        <w:t xml:space="preserve"> </w:t>
      </w:r>
      <w:r>
        <w:rPr>
          <w:rFonts w:ascii="仿宋" w:eastAsia="仿宋" w:hAnsi="仿宋" w:hint="eastAsia"/>
          <w:sz w:val="24"/>
        </w:rPr>
        <w:t>开标一览表及资格证明文件</w:t>
      </w:r>
      <w:bookmarkEnd w:id="215"/>
      <w:bookmarkEnd w:id="216"/>
    </w:p>
    <w:p w:rsidR="00B77635" w:rsidRDefault="00B77635">
      <w:pPr>
        <w:spacing w:line="240" w:lineRule="atLeast"/>
        <w:ind w:left="708" w:hangingChars="295" w:hanging="708"/>
        <w:jc w:val="center"/>
        <w:rPr>
          <w:rFonts w:ascii="仿宋" w:eastAsia="仿宋" w:hAnsi="仿宋"/>
          <w:sz w:val="24"/>
        </w:rPr>
      </w:pPr>
    </w:p>
    <w:p w:rsidR="00B77635" w:rsidRDefault="003A1906">
      <w:pPr>
        <w:tabs>
          <w:tab w:val="left" w:pos="5580"/>
        </w:tabs>
        <w:spacing w:line="360" w:lineRule="auto"/>
        <w:ind w:firstLineChars="177" w:firstLine="425"/>
        <w:rPr>
          <w:rFonts w:ascii="仿宋" w:eastAsia="仿宋" w:hAnsi="仿宋"/>
          <w:sz w:val="24"/>
        </w:rPr>
      </w:pPr>
      <w:r>
        <w:rPr>
          <w:rFonts w:ascii="仿宋" w:eastAsia="仿宋" w:hAnsi="仿宋" w:hint="eastAsia"/>
          <w:sz w:val="24"/>
        </w:rPr>
        <w:t xml:space="preserve"> 1</w:t>
      </w:r>
      <w:r>
        <w:rPr>
          <w:rFonts w:ascii="仿宋" w:eastAsia="仿宋" w:hAnsi="仿宋" w:hint="eastAsia"/>
          <w:sz w:val="24"/>
        </w:rPr>
        <w:t>、开标一览表（见投标文件格式一）；</w:t>
      </w:r>
    </w:p>
    <w:p w:rsidR="00B77635" w:rsidRDefault="003A1906">
      <w:pPr>
        <w:tabs>
          <w:tab w:val="left" w:pos="5580"/>
        </w:tabs>
        <w:spacing w:line="360" w:lineRule="auto"/>
        <w:ind w:left="1" w:firstLineChars="235" w:firstLine="564"/>
        <w:rPr>
          <w:rFonts w:ascii="仿宋" w:eastAsia="仿宋" w:hAnsi="仿宋"/>
          <w:sz w:val="24"/>
        </w:rPr>
      </w:pPr>
      <w:r>
        <w:rPr>
          <w:rFonts w:ascii="仿宋" w:eastAsia="仿宋" w:hAnsi="仿宋" w:hint="eastAsia"/>
          <w:sz w:val="24"/>
        </w:rPr>
        <w:t>2</w:t>
      </w:r>
      <w:r>
        <w:rPr>
          <w:rFonts w:ascii="仿宋" w:eastAsia="仿宋" w:hAnsi="仿宋" w:hint="eastAsia"/>
          <w:sz w:val="24"/>
        </w:rPr>
        <w:t>、法人或者非法人组织的营业执照等证明文件复印件（须加盖本单位公章）或自然人的身份证明复印件</w:t>
      </w:r>
      <w:r>
        <w:rPr>
          <w:rFonts w:ascii="仿宋" w:eastAsia="仿宋" w:hAnsi="仿宋" w:hint="eastAsia"/>
          <w:sz w:val="24"/>
        </w:rPr>
        <w:t xml:space="preserve">; </w:t>
      </w:r>
      <w:r>
        <w:rPr>
          <w:rFonts w:ascii="仿宋" w:eastAsia="仿宋" w:hAnsi="仿宋" w:hint="eastAsia"/>
          <w:sz w:val="24"/>
        </w:rPr>
        <w:t>法定代表人身份证明书（见投标文件格式二）；</w:t>
      </w:r>
    </w:p>
    <w:p w:rsidR="00B77635" w:rsidRDefault="003A1906">
      <w:pPr>
        <w:tabs>
          <w:tab w:val="left" w:pos="5580"/>
        </w:tabs>
        <w:spacing w:line="360" w:lineRule="auto"/>
        <w:ind w:left="1" w:firstLineChars="235" w:firstLine="564"/>
        <w:rPr>
          <w:rFonts w:ascii="仿宋" w:eastAsia="仿宋" w:hAnsi="仿宋"/>
          <w:sz w:val="24"/>
        </w:rPr>
      </w:pPr>
      <w:r>
        <w:rPr>
          <w:rFonts w:ascii="仿宋" w:eastAsia="仿宋" w:hAnsi="仿宋" w:hint="eastAsia"/>
          <w:sz w:val="24"/>
        </w:rPr>
        <w:t>3</w:t>
      </w:r>
      <w:r>
        <w:rPr>
          <w:rFonts w:ascii="仿宋" w:eastAsia="仿宋" w:hAnsi="仿宋" w:hint="eastAsia"/>
          <w:sz w:val="24"/>
        </w:rPr>
        <w:t>、法定代表人授权书（见投标文件格式三，自然人投标的无需提供）；</w:t>
      </w:r>
    </w:p>
    <w:p w:rsidR="00B77635" w:rsidRDefault="003A1906">
      <w:pPr>
        <w:tabs>
          <w:tab w:val="left" w:pos="5580"/>
        </w:tabs>
        <w:spacing w:line="360" w:lineRule="auto"/>
        <w:ind w:left="1" w:firstLineChars="235" w:firstLine="564"/>
        <w:rPr>
          <w:rFonts w:ascii="仿宋" w:eastAsia="仿宋" w:hAnsi="仿宋"/>
          <w:sz w:val="24"/>
        </w:rPr>
      </w:pPr>
      <w:r>
        <w:rPr>
          <w:rFonts w:ascii="仿宋" w:eastAsia="仿宋" w:hAnsi="仿宋" w:hint="eastAsia"/>
          <w:sz w:val="24"/>
        </w:rPr>
        <w:t>4</w:t>
      </w:r>
      <w:r>
        <w:rPr>
          <w:rFonts w:ascii="仿宋" w:eastAsia="仿宋" w:hAnsi="仿宋" w:hint="eastAsia"/>
          <w:sz w:val="24"/>
        </w:rPr>
        <w:t>、投标人具有良好的商业信誉和健全的财务会计制度的证明文件；</w:t>
      </w:r>
    </w:p>
    <w:p w:rsidR="00B77635" w:rsidRDefault="003A1906">
      <w:pPr>
        <w:tabs>
          <w:tab w:val="left" w:pos="5580"/>
        </w:tabs>
        <w:spacing w:line="360" w:lineRule="auto"/>
        <w:ind w:left="1" w:firstLineChars="235" w:firstLine="564"/>
        <w:rPr>
          <w:rFonts w:ascii="仿宋" w:eastAsia="仿宋" w:hAnsi="仿宋"/>
          <w:sz w:val="24"/>
        </w:rPr>
      </w:pPr>
      <w:r>
        <w:rPr>
          <w:rFonts w:ascii="仿宋" w:eastAsia="仿宋" w:hAnsi="仿宋" w:hint="eastAsia"/>
          <w:sz w:val="24"/>
        </w:rPr>
        <w:t>5</w:t>
      </w:r>
      <w:r>
        <w:rPr>
          <w:rFonts w:ascii="仿宋" w:eastAsia="仿宋" w:hAnsi="仿宋" w:hint="eastAsia"/>
          <w:sz w:val="24"/>
        </w:rPr>
        <w:t>、投标保证金</w:t>
      </w:r>
      <w:r>
        <w:rPr>
          <w:rFonts w:ascii="仿宋" w:eastAsia="仿宋" w:hAnsi="仿宋" w:hint="eastAsia"/>
          <w:sz w:val="24"/>
        </w:rPr>
        <w:t>缴纳凭证复印件或投标担保函（见投标文件格式四，如采用）</w:t>
      </w:r>
      <w:r>
        <w:rPr>
          <w:rFonts w:ascii="仿宋" w:eastAsia="仿宋" w:hAnsi="仿宋" w:hint="eastAsia"/>
          <w:sz w:val="24"/>
        </w:rPr>
        <w:t>;</w:t>
      </w:r>
    </w:p>
    <w:p w:rsidR="00B77635" w:rsidRDefault="003A1906">
      <w:pPr>
        <w:tabs>
          <w:tab w:val="left" w:pos="5580"/>
        </w:tabs>
        <w:spacing w:line="360" w:lineRule="auto"/>
        <w:ind w:left="1" w:firstLineChars="235" w:firstLine="564"/>
        <w:rPr>
          <w:rFonts w:ascii="仿宋" w:eastAsia="仿宋" w:hAnsi="仿宋"/>
          <w:sz w:val="24"/>
        </w:rPr>
      </w:pPr>
      <w:r>
        <w:rPr>
          <w:rFonts w:ascii="仿宋" w:eastAsia="仿宋" w:hAnsi="仿宋" w:hint="eastAsia"/>
          <w:sz w:val="24"/>
        </w:rPr>
        <w:t>6</w:t>
      </w:r>
      <w:r>
        <w:rPr>
          <w:rFonts w:ascii="仿宋" w:eastAsia="仿宋" w:hAnsi="仿宋" w:hint="eastAsia"/>
          <w:sz w:val="24"/>
        </w:rPr>
        <w:t>、符合要求的依法缴纳税收和社会保障资金记录；</w:t>
      </w:r>
    </w:p>
    <w:p w:rsidR="00B77635" w:rsidRDefault="003A1906">
      <w:pPr>
        <w:tabs>
          <w:tab w:val="left" w:pos="5580"/>
        </w:tabs>
        <w:spacing w:line="360" w:lineRule="auto"/>
        <w:ind w:left="1" w:firstLineChars="235" w:firstLine="564"/>
        <w:rPr>
          <w:rFonts w:ascii="仿宋" w:eastAsia="仿宋" w:hAnsi="仿宋"/>
          <w:sz w:val="24"/>
        </w:rPr>
      </w:pPr>
      <w:r>
        <w:rPr>
          <w:rFonts w:ascii="仿宋" w:eastAsia="仿宋" w:hAnsi="仿宋" w:hint="eastAsia"/>
          <w:sz w:val="24"/>
        </w:rPr>
        <w:t>7</w:t>
      </w:r>
      <w:r>
        <w:rPr>
          <w:rFonts w:ascii="仿宋" w:eastAsia="仿宋" w:hAnsi="仿宋" w:hint="eastAsia"/>
          <w:sz w:val="24"/>
        </w:rPr>
        <w:t>、参加政府采购活动前</w:t>
      </w:r>
      <w:r>
        <w:rPr>
          <w:rFonts w:ascii="仿宋" w:eastAsia="仿宋" w:hAnsi="仿宋" w:hint="eastAsia"/>
          <w:sz w:val="24"/>
        </w:rPr>
        <w:t>3</w:t>
      </w:r>
      <w:r>
        <w:rPr>
          <w:rFonts w:ascii="仿宋" w:eastAsia="仿宋" w:hAnsi="仿宋" w:hint="eastAsia"/>
          <w:sz w:val="24"/>
        </w:rPr>
        <w:t>年内在经营活动中没有重大违法记录的书面声明；</w:t>
      </w:r>
    </w:p>
    <w:p w:rsidR="00B77635" w:rsidRDefault="003A1906">
      <w:pPr>
        <w:tabs>
          <w:tab w:val="left" w:pos="5580"/>
        </w:tabs>
        <w:spacing w:line="360" w:lineRule="auto"/>
        <w:ind w:left="1" w:firstLineChars="235" w:firstLine="564"/>
        <w:rPr>
          <w:rFonts w:ascii="仿宋" w:eastAsia="仿宋" w:hAnsi="仿宋"/>
          <w:sz w:val="24"/>
        </w:rPr>
      </w:pPr>
      <w:r>
        <w:rPr>
          <w:rFonts w:ascii="仿宋" w:eastAsia="仿宋" w:hAnsi="仿宋" w:hint="eastAsia"/>
          <w:sz w:val="24"/>
        </w:rPr>
        <w:t>8</w:t>
      </w:r>
      <w:r>
        <w:rPr>
          <w:rFonts w:ascii="仿宋" w:eastAsia="仿宋" w:hAnsi="仿宋" w:hint="eastAsia"/>
          <w:sz w:val="24"/>
        </w:rPr>
        <w:t>、中小企业声明函（见投标文件格式五，如本项目专门面向中小企业，投标人须提供）；</w:t>
      </w:r>
    </w:p>
    <w:p w:rsidR="00B77635" w:rsidRDefault="003A1906">
      <w:pPr>
        <w:tabs>
          <w:tab w:val="left" w:pos="5580"/>
        </w:tabs>
        <w:spacing w:line="360" w:lineRule="auto"/>
        <w:ind w:left="1" w:firstLineChars="235" w:firstLine="564"/>
        <w:rPr>
          <w:rFonts w:ascii="仿宋" w:eastAsia="仿宋" w:hAnsi="仿宋"/>
          <w:sz w:val="24"/>
        </w:rPr>
      </w:pPr>
      <w:r>
        <w:rPr>
          <w:rFonts w:ascii="仿宋" w:eastAsia="仿宋" w:hAnsi="仿宋" w:hint="eastAsia"/>
          <w:sz w:val="24"/>
        </w:rPr>
        <w:t>9</w:t>
      </w:r>
      <w:r>
        <w:rPr>
          <w:rFonts w:ascii="仿宋" w:eastAsia="仿宋" w:hAnsi="仿宋" w:hint="eastAsia"/>
          <w:sz w:val="24"/>
        </w:rPr>
        <w:t>、联合体协议（如本项目专门面向中小企业或预留份额项目，以联合体形式参加投标须提供）；</w:t>
      </w:r>
    </w:p>
    <w:p w:rsidR="00B77635" w:rsidRDefault="003A1906">
      <w:pPr>
        <w:tabs>
          <w:tab w:val="left" w:pos="5580"/>
        </w:tabs>
        <w:spacing w:line="360" w:lineRule="auto"/>
        <w:ind w:left="1" w:firstLineChars="235" w:firstLine="564"/>
        <w:rPr>
          <w:rFonts w:ascii="仿宋" w:eastAsia="仿宋" w:hAnsi="仿宋"/>
          <w:sz w:val="24"/>
        </w:rPr>
      </w:pPr>
      <w:r>
        <w:rPr>
          <w:rFonts w:ascii="仿宋" w:eastAsia="仿宋" w:hAnsi="仿宋" w:hint="eastAsia"/>
          <w:sz w:val="24"/>
        </w:rPr>
        <w:t>10</w:t>
      </w:r>
      <w:r>
        <w:rPr>
          <w:rFonts w:ascii="仿宋" w:eastAsia="仿宋" w:hAnsi="仿宋" w:hint="eastAsia"/>
          <w:sz w:val="24"/>
        </w:rPr>
        <w:t>、分包意向协议（如有，格式自拟）；</w:t>
      </w:r>
    </w:p>
    <w:p w:rsidR="00B77635" w:rsidRDefault="003A1906">
      <w:pPr>
        <w:tabs>
          <w:tab w:val="left" w:pos="5580"/>
        </w:tabs>
        <w:spacing w:line="360" w:lineRule="auto"/>
        <w:ind w:left="1" w:firstLineChars="235" w:firstLine="564"/>
        <w:rPr>
          <w:rFonts w:ascii="仿宋" w:eastAsia="仿宋" w:hAnsi="仿宋"/>
          <w:sz w:val="24"/>
        </w:rPr>
      </w:pPr>
      <w:r>
        <w:rPr>
          <w:rFonts w:ascii="仿宋" w:eastAsia="仿宋" w:hAnsi="仿宋" w:hint="eastAsia"/>
          <w:sz w:val="24"/>
        </w:rPr>
        <w:t>11</w:t>
      </w:r>
      <w:r>
        <w:rPr>
          <w:rFonts w:ascii="仿宋" w:eastAsia="仿宋" w:hAnsi="仿宋" w:hint="eastAsia"/>
          <w:sz w:val="24"/>
        </w:rPr>
        <w:t>、投标须知前附表要求的其他资格证明文件。</w:t>
      </w:r>
    </w:p>
    <w:p w:rsidR="00B77635" w:rsidRDefault="003A1906">
      <w:pPr>
        <w:tabs>
          <w:tab w:val="left" w:pos="5580"/>
        </w:tabs>
        <w:spacing w:line="360" w:lineRule="auto"/>
        <w:ind w:left="1" w:firstLineChars="235" w:firstLine="564"/>
        <w:rPr>
          <w:rFonts w:ascii="仿宋" w:eastAsia="仿宋" w:hAnsi="仿宋"/>
          <w:sz w:val="24"/>
          <w:u w:val="single"/>
        </w:rPr>
      </w:pPr>
      <w:r>
        <w:rPr>
          <w:rFonts w:ascii="仿宋" w:eastAsia="仿宋" w:hAnsi="仿宋" w:hint="eastAsia"/>
          <w:sz w:val="24"/>
          <w:u w:val="single"/>
        </w:rPr>
        <w:t>如投标须知前附表中规定其不作为资格要求，请勿装订在投标文件第一部分。</w:t>
      </w:r>
    </w:p>
    <w:p w:rsidR="00B77635" w:rsidRDefault="00B77635">
      <w:pPr>
        <w:tabs>
          <w:tab w:val="left" w:pos="5580"/>
        </w:tabs>
        <w:spacing w:line="240" w:lineRule="atLeast"/>
        <w:ind w:left="1" w:firstLineChars="235" w:firstLine="564"/>
        <w:rPr>
          <w:rFonts w:ascii="仿宋" w:eastAsia="仿宋" w:hAnsi="仿宋"/>
          <w:color w:val="FF0000"/>
          <w:sz w:val="24"/>
        </w:rPr>
      </w:pPr>
    </w:p>
    <w:p w:rsidR="00B77635" w:rsidRDefault="00B77635">
      <w:pPr>
        <w:tabs>
          <w:tab w:val="left" w:pos="5580"/>
        </w:tabs>
        <w:spacing w:line="240" w:lineRule="atLeast"/>
        <w:ind w:left="1" w:firstLineChars="235" w:firstLine="564"/>
        <w:rPr>
          <w:rFonts w:ascii="仿宋" w:eastAsia="仿宋" w:hAnsi="仿宋"/>
          <w:color w:val="FF0000"/>
          <w:sz w:val="24"/>
        </w:rPr>
      </w:pPr>
    </w:p>
    <w:p w:rsidR="00B77635" w:rsidRDefault="00B77635">
      <w:pPr>
        <w:tabs>
          <w:tab w:val="left" w:pos="5580"/>
        </w:tabs>
        <w:spacing w:line="240" w:lineRule="atLeast"/>
        <w:ind w:left="1" w:firstLineChars="235" w:firstLine="564"/>
        <w:rPr>
          <w:rFonts w:ascii="仿宋" w:eastAsia="仿宋" w:hAnsi="仿宋"/>
          <w:color w:val="FF0000"/>
          <w:sz w:val="24"/>
        </w:rPr>
      </w:pPr>
    </w:p>
    <w:p w:rsidR="00B77635" w:rsidRDefault="00B77635">
      <w:pPr>
        <w:tabs>
          <w:tab w:val="left" w:pos="5580"/>
        </w:tabs>
        <w:spacing w:line="240" w:lineRule="atLeast"/>
        <w:ind w:left="1" w:firstLineChars="235" w:firstLine="564"/>
        <w:rPr>
          <w:rFonts w:ascii="仿宋" w:eastAsia="仿宋" w:hAnsi="仿宋"/>
          <w:color w:val="FF0000"/>
          <w:sz w:val="24"/>
        </w:rPr>
      </w:pPr>
    </w:p>
    <w:p w:rsidR="00B77635" w:rsidRDefault="00B77635">
      <w:pPr>
        <w:tabs>
          <w:tab w:val="left" w:pos="5580"/>
        </w:tabs>
        <w:spacing w:line="240" w:lineRule="atLeast"/>
        <w:ind w:left="1" w:firstLineChars="235" w:firstLine="564"/>
        <w:rPr>
          <w:rFonts w:ascii="仿宋" w:eastAsia="仿宋" w:hAnsi="仿宋"/>
          <w:color w:val="FF0000"/>
          <w:sz w:val="24"/>
        </w:rPr>
      </w:pPr>
    </w:p>
    <w:p w:rsidR="00B77635" w:rsidRDefault="003A1906">
      <w:pPr>
        <w:tabs>
          <w:tab w:val="left" w:pos="5580"/>
        </w:tabs>
        <w:spacing w:line="240" w:lineRule="atLeast"/>
        <w:ind w:left="1" w:firstLineChars="235" w:firstLine="564"/>
        <w:rPr>
          <w:rFonts w:ascii="仿宋" w:eastAsia="仿宋" w:hAnsi="仿宋"/>
          <w:color w:val="FF0000"/>
          <w:sz w:val="24"/>
        </w:rPr>
      </w:pPr>
      <w:r>
        <w:rPr>
          <w:rFonts w:ascii="仿宋" w:eastAsia="仿宋" w:hAnsi="仿宋" w:hint="eastAsia"/>
          <w:color w:val="FF0000"/>
          <w:kern w:val="0"/>
          <w:sz w:val="24"/>
        </w:rPr>
        <w:br w:type="page"/>
      </w:r>
    </w:p>
    <w:p w:rsidR="00B77635" w:rsidRDefault="003A1906">
      <w:pPr>
        <w:pStyle w:val="2"/>
        <w:spacing w:before="0" w:line="240" w:lineRule="atLeast"/>
        <w:ind w:leftChars="257" w:left="1080" w:hanging="540"/>
        <w:rPr>
          <w:rFonts w:ascii="仿宋" w:eastAsia="仿宋" w:hAnsi="仿宋"/>
          <w:sz w:val="24"/>
        </w:rPr>
      </w:pPr>
      <w:bookmarkStart w:id="217" w:name="_Toc91153346"/>
      <w:bookmarkStart w:id="218" w:name="_Toc91151177"/>
      <w:r>
        <w:rPr>
          <w:rFonts w:ascii="仿宋" w:eastAsia="仿宋" w:hAnsi="仿宋" w:hint="eastAsia"/>
          <w:sz w:val="24"/>
        </w:rPr>
        <w:lastRenderedPageBreak/>
        <w:t xml:space="preserve">1  </w:t>
      </w:r>
      <w:r>
        <w:rPr>
          <w:rFonts w:ascii="仿宋" w:eastAsia="仿宋" w:hAnsi="仿宋" w:hint="eastAsia"/>
          <w:sz w:val="24"/>
        </w:rPr>
        <w:t>开标一览表（投标文件格式一）</w:t>
      </w:r>
      <w:bookmarkEnd w:id="217"/>
      <w:bookmarkEnd w:id="218"/>
    </w:p>
    <w:p w:rsidR="00B77635" w:rsidRDefault="00B77635">
      <w:pPr>
        <w:pStyle w:val="a8"/>
        <w:tabs>
          <w:tab w:val="left" w:pos="5580"/>
        </w:tabs>
        <w:spacing w:line="240" w:lineRule="atLeast"/>
        <w:ind w:leftChars="128" w:left="269"/>
        <w:rPr>
          <w:rFonts w:ascii="仿宋" w:eastAsia="仿宋" w:hAnsi="仿宋"/>
          <w:sz w:val="24"/>
          <w:szCs w:val="24"/>
        </w:rPr>
      </w:pPr>
    </w:p>
    <w:p w:rsidR="00B77635" w:rsidRDefault="003A1906">
      <w:pPr>
        <w:pStyle w:val="a0"/>
        <w:tabs>
          <w:tab w:val="left" w:pos="5580"/>
        </w:tabs>
        <w:spacing w:line="240" w:lineRule="atLeast"/>
        <w:ind w:leftChars="257" w:left="1080" w:hanging="540"/>
        <w:jc w:val="center"/>
        <w:rPr>
          <w:rFonts w:ascii="仿宋" w:eastAsia="仿宋" w:hAnsi="仿宋"/>
          <w:b/>
        </w:rPr>
      </w:pPr>
      <w:bookmarkStart w:id="219" w:name="_Hlt520356241"/>
      <w:bookmarkStart w:id="220" w:name="_Toc494296984"/>
      <w:bookmarkStart w:id="221" w:name="_Toc480942349"/>
      <w:bookmarkStart w:id="222" w:name="_Ref467988698"/>
      <w:bookmarkStart w:id="223" w:name="_Toc520356217"/>
      <w:bookmarkStart w:id="224" w:name="_Toc216582813"/>
      <w:bookmarkEnd w:id="219"/>
      <w:r>
        <w:rPr>
          <w:rFonts w:ascii="仿宋" w:eastAsia="仿宋" w:hAnsi="仿宋" w:hint="eastAsia"/>
          <w:b/>
        </w:rPr>
        <w:t>开标一览表</w:t>
      </w:r>
      <w:bookmarkEnd w:id="220"/>
    </w:p>
    <w:p w:rsidR="00B77635" w:rsidRDefault="00B77635">
      <w:pPr>
        <w:pStyle w:val="a0"/>
        <w:tabs>
          <w:tab w:val="left" w:pos="5580"/>
        </w:tabs>
        <w:spacing w:line="240" w:lineRule="atLeast"/>
        <w:ind w:leftChars="257" w:left="1080" w:hanging="540"/>
        <w:jc w:val="center"/>
        <w:rPr>
          <w:rFonts w:ascii="仿宋" w:eastAsia="仿宋" w:hAnsi="仿宋"/>
        </w:rPr>
      </w:pPr>
    </w:p>
    <w:p w:rsidR="00B77635" w:rsidRDefault="003A1906">
      <w:pPr>
        <w:tabs>
          <w:tab w:val="left" w:pos="1800"/>
          <w:tab w:val="left" w:pos="5580"/>
        </w:tabs>
        <w:spacing w:line="240" w:lineRule="atLeast"/>
        <w:ind w:leftChars="257" w:left="1080" w:rightChars="-413" w:right="-867" w:hanging="540"/>
        <w:rPr>
          <w:rFonts w:ascii="仿宋" w:eastAsia="仿宋" w:hAnsi="仿宋"/>
          <w:sz w:val="24"/>
        </w:rPr>
      </w:pPr>
      <w:r>
        <w:rPr>
          <w:rFonts w:ascii="仿宋" w:eastAsia="仿宋" w:hAnsi="仿宋" w:hint="eastAsia"/>
          <w:sz w:val="24"/>
        </w:rPr>
        <w:t xml:space="preserve">项目名称：　</w:t>
      </w:r>
      <w:r>
        <w:rPr>
          <w:rFonts w:ascii="仿宋" w:eastAsia="仿宋" w:hAnsi="仿宋" w:hint="eastAsia"/>
          <w:sz w:val="24"/>
        </w:rPr>
        <w:t xml:space="preserve">                  </w:t>
      </w:r>
      <w:r>
        <w:rPr>
          <w:rFonts w:ascii="仿宋" w:eastAsia="仿宋" w:hAnsi="仿宋" w:hint="eastAsia"/>
          <w:sz w:val="24"/>
        </w:rPr>
        <w:t>招标编号：</w:t>
      </w:r>
      <w:r>
        <w:rPr>
          <w:rFonts w:ascii="仿宋" w:eastAsia="仿宋" w:hAnsi="仿宋" w:hint="eastAsia"/>
          <w:sz w:val="24"/>
        </w:rPr>
        <w:t xml:space="preserve">                 </w:t>
      </w:r>
      <w:r>
        <w:rPr>
          <w:rFonts w:ascii="仿宋" w:eastAsia="仿宋" w:hAnsi="仿宋" w:hint="eastAsia"/>
          <w:sz w:val="24"/>
        </w:rPr>
        <w:t>包号：</w:t>
      </w:r>
      <w:r>
        <w:rPr>
          <w:rFonts w:ascii="仿宋" w:eastAsia="仿宋" w:hAnsi="仿宋" w:hint="eastAsia"/>
          <w:sz w:val="24"/>
        </w:rPr>
        <w:t xml:space="preserve">         </w:t>
      </w:r>
    </w:p>
    <w:p w:rsidR="00B77635" w:rsidRDefault="003A1906">
      <w:pPr>
        <w:tabs>
          <w:tab w:val="left" w:pos="1800"/>
          <w:tab w:val="left" w:pos="5580"/>
        </w:tabs>
        <w:spacing w:line="240" w:lineRule="atLeast"/>
        <w:ind w:leftChars="257" w:left="1080" w:rightChars="-413" w:right="-867" w:hanging="540"/>
        <w:rPr>
          <w:rFonts w:ascii="仿宋" w:eastAsia="仿宋" w:hAnsi="仿宋"/>
          <w:sz w:val="24"/>
        </w:rPr>
      </w:pPr>
      <w:r>
        <w:rPr>
          <w:rFonts w:ascii="仿宋" w:eastAsia="仿宋" w:hAnsi="仿宋" w:hint="eastAsia"/>
          <w:sz w:val="24"/>
        </w:rPr>
        <w:t>报价单位：人民币</w:t>
      </w:r>
      <w:r>
        <w:rPr>
          <w:rFonts w:ascii="仿宋" w:eastAsia="仿宋" w:hAnsi="仿宋" w:hint="eastAsia"/>
          <w:b/>
          <w:sz w:val="24"/>
        </w:rPr>
        <w:t>万元</w:t>
      </w:r>
    </w:p>
    <w:tbl>
      <w:tblPr>
        <w:tblW w:w="0" w:type="dxa"/>
        <w:tblInd w:w="-56" w:type="dxa"/>
        <w:tblLayout w:type="fixed"/>
        <w:tblCellMar>
          <w:left w:w="0" w:type="dxa"/>
          <w:right w:w="0" w:type="dxa"/>
        </w:tblCellMar>
        <w:tblLook w:val="04A0" w:firstRow="1" w:lastRow="0" w:firstColumn="1" w:lastColumn="0" w:noHBand="0" w:noVBand="1"/>
      </w:tblPr>
      <w:tblGrid>
        <w:gridCol w:w="1736"/>
        <w:gridCol w:w="2860"/>
        <w:gridCol w:w="1766"/>
        <w:gridCol w:w="1242"/>
        <w:gridCol w:w="1380"/>
      </w:tblGrid>
      <w:tr w:rsidR="00B77635">
        <w:trPr>
          <w:trHeight w:val="676"/>
        </w:trPr>
        <w:tc>
          <w:tcPr>
            <w:tcW w:w="1736" w:type="dxa"/>
            <w:tcBorders>
              <w:top w:val="single" w:sz="4" w:space="0" w:color="auto"/>
              <w:left w:val="single" w:sz="4" w:space="0" w:color="auto"/>
              <w:bottom w:val="single" w:sz="8" w:space="0" w:color="auto"/>
              <w:right w:val="single" w:sz="4" w:space="0" w:color="auto"/>
            </w:tcBorders>
            <w:vAlign w:val="center"/>
          </w:tcPr>
          <w:p w:rsidR="00B77635" w:rsidRDefault="003A1906">
            <w:pPr>
              <w:tabs>
                <w:tab w:val="left" w:pos="5580"/>
              </w:tabs>
              <w:spacing w:line="360" w:lineRule="auto"/>
              <w:ind w:right="-199"/>
              <w:jc w:val="center"/>
              <w:rPr>
                <w:rFonts w:ascii="仿宋" w:eastAsia="仿宋" w:hAnsi="仿宋"/>
                <w:sz w:val="24"/>
              </w:rPr>
            </w:pPr>
            <w:r>
              <w:rPr>
                <w:rFonts w:ascii="仿宋" w:eastAsia="仿宋" w:hAnsi="仿宋" w:hint="eastAsia"/>
                <w:sz w:val="24"/>
              </w:rPr>
              <w:t>服务名称</w:t>
            </w:r>
          </w:p>
        </w:tc>
        <w:tc>
          <w:tcPr>
            <w:tcW w:w="2860" w:type="dxa"/>
            <w:tcBorders>
              <w:top w:val="single" w:sz="4" w:space="0" w:color="auto"/>
              <w:left w:val="single" w:sz="8" w:space="0" w:color="auto"/>
              <w:bottom w:val="single" w:sz="8" w:space="0" w:color="auto"/>
              <w:right w:val="single" w:sz="4" w:space="0" w:color="auto"/>
            </w:tcBorders>
            <w:vAlign w:val="center"/>
          </w:tcPr>
          <w:p w:rsidR="00B77635" w:rsidRDefault="003A1906">
            <w:pPr>
              <w:tabs>
                <w:tab w:val="left" w:pos="5580"/>
              </w:tabs>
              <w:spacing w:line="360" w:lineRule="auto"/>
              <w:jc w:val="center"/>
              <w:rPr>
                <w:rFonts w:ascii="仿宋" w:eastAsia="仿宋" w:hAnsi="仿宋"/>
                <w:sz w:val="24"/>
              </w:rPr>
            </w:pPr>
            <w:r>
              <w:rPr>
                <w:rFonts w:ascii="仿宋" w:eastAsia="仿宋" w:hAnsi="仿宋" w:hint="eastAsia"/>
                <w:sz w:val="24"/>
              </w:rPr>
              <w:t>投标总价</w:t>
            </w:r>
          </w:p>
        </w:tc>
        <w:tc>
          <w:tcPr>
            <w:tcW w:w="1766" w:type="dxa"/>
            <w:tcBorders>
              <w:top w:val="single" w:sz="8" w:space="0" w:color="auto"/>
              <w:left w:val="nil"/>
              <w:bottom w:val="single" w:sz="8" w:space="0" w:color="auto"/>
              <w:right w:val="single" w:sz="4" w:space="0" w:color="auto"/>
            </w:tcBorders>
            <w:vAlign w:val="center"/>
          </w:tcPr>
          <w:p w:rsidR="00B77635" w:rsidRDefault="003A1906">
            <w:pPr>
              <w:tabs>
                <w:tab w:val="left" w:pos="5580"/>
              </w:tabs>
              <w:spacing w:line="360" w:lineRule="auto"/>
              <w:jc w:val="center"/>
              <w:rPr>
                <w:rFonts w:ascii="仿宋" w:eastAsia="仿宋" w:hAnsi="仿宋"/>
                <w:sz w:val="24"/>
              </w:rPr>
            </w:pPr>
            <w:r>
              <w:rPr>
                <w:rFonts w:ascii="仿宋" w:eastAsia="仿宋" w:hAnsi="仿宋" w:hint="eastAsia"/>
                <w:sz w:val="24"/>
              </w:rPr>
              <w:t>履约期限</w:t>
            </w:r>
          </w:p>
        </w:tc>
        <w:tc>
          <w:tcPr>
            <w:tcW w:w="1242" w:type="dxa"/>
            <w:tcBorders>
              <w:top w:val="single" w:sz="8" w:space="0" w:color="auto"/>
              <w:left w:val="nil"/>
              <w:bottom w:val="single" w:sz="8" w:space="0" w:color="auto"/>
              <w:right w:val="single" w:sz="4" w:space="0" w:color="auto"/>
            </w:tcBorders>
            <w:vAlign w:val="center"/>
          </w:tcPr>
          <w:p w:rsidR="00B77635" w:rsidRDefault="003A1906">
            <w:pPr>
              <w:tabs>
                <w:tab w:val="left" w:pos="5580"/>
              </w:tabs>
              <w:spacing w:line="360" w:lineRule="auto"/>
              <w:jc w:val="center"/>
              <w:rPr>
                <w:rFonts w:ascii="仿宋" w:eastAsia="仿宋" w:hAnsi="仿宋"/>
                <w:sz w:val="24"/>
              </w:rPr>
            </w:pPr>
            <w:r>
              <w:rPr>
                <w:rFonts w:ascii="仿宋" w:eastAsia="仿宋" w:hAnsi="仿宋" w:hint="eastAsia"/>
                <w:sz w:val="24"/>
              </w:rPr>
              <w:t>履约地点</w:t>
            </w:r>
          </w:p>
        </w:tc>
        <w:tc>
          <w:tcPr>
            <w:tcW w:w="1380" w:type="dxa"/>
            <w:tcBorders>
              <w:top w:val="single" w:sz="8" w:space="0" w:color="auto"/>
              <w:left w:val="single" w:sz="4" w:space="0" w:color="auto"/>
              <w:bottom w:val="single" w:sz="8" w:space="0" w:color="auto"/>
              <w:right w:val="single" w:sz="8" w:space="0" w:color="auto"/>
            </w:tcBorders>
            <w:vAlign w:val="center"/>
          </w:tcPr>
          <w:p w:rsidR="00B77635" w:rsidRDefault="003A1906">
            <w:pPr>
              <w:tabs>
                <w:tab w:val="left" w:pos="5580"/>
              </w:tabs>
              <w:spacing w:line="360" w:lineRule="auto"/>
              <w:jc w:val="center"/>
              <w:rPr>
                <w:rFonts w:ascii="仿宋" w:eastAsia="仿宋" w:hAnsi="仿宋"/>
                <w:sz w:val="24"/>
              </w:rPr>
            </w:pPr>
            <w:r>
              <w:rPr>
                <w:rFonts w:ascii="仿宋" w:eastAsia="仿宋" w:hAnsi="仿宋" w:hint="eastAsia"/>
                <w:sz w:val="24"/>
              </w:rPr>
              <w:t>备注</w:t>
            </w:r>
          </w:p>
        </w:tc>
      </w:tr>
      <w:tr w:rsidR="00B77635">
        <w:trPr>
          <w:cantSplit/>
          <w:trHeight w:val="1675"/>
        </w:trPr>
        <w:tc>
          <w:tcPr>
            <w:tcW w:w="1736" w:type="dxa"/>
            <w:tcBorders>
              <w:top w:val="single" w:sz="8" w:space="0" w:color="auto"/>
              <w:left w:val="single" w:sz="4" w:space="0" w:color="auto"/>
              <w:bottom w:val="single" w:sz="4" w:space="0" w:color="auto"/>
              <w:right w:val="single" w:sz="4" w:space="0" w:color="auto"/>
            </w:tcBorders>
            <w:vAlign w:val="center"/>
          </w:tcPr>
          <w:p w:rsidR="00B77635" w:rsidRDefault="00B77635">
            <w:pPr>
              <w:tabs>
                <w:tab w:val="left" w:pos="5580"/>
              </w:tabs>
              <w:spacing w:line="360" w:lineRule="auto"/>
              <w:ind w:leftChars="257" w:left="1080" w:hanging="540"/>
              <w:jc w:val="center"/>
              <w:rPr>
                <w:rFonts w:ascii="仿宋" w:eastAsia="仿宋" w:hAnsi="仿宋"/>
                <w:sz w:val="24"/>
              </w:rPr>
            </w:pPr>
          </w:p>
        </w:tc>
        <w:tc>
          <w:tcPr>
            <w:tcW w:w="2860" w:type="dxa"/>
            <w:tcBorders>
              <w:top w:val="single" w:sz="8" w:space="0" w:color="auto"/>
              <w:left w:val="single" w:sz="8" w:space="0" w:color="auto"/>
              <w:bottom w:val="single" w:sz="4" w:space="0" w:color="auto"/>
              <w:right w:val="single" w:sz="4" w:space="0" w:color="auto"/>
            </w:tcBorders>
            <w:vAlign w:val="center"/>
          </w:tcPr>
          <w:p w:rsidR="00B77635" w:rsidRDefault="003A1906">
            <w:pPr>
              <w:tabs>
                <w:tab w:val="left" w:pos="5580"/>
              </w:tabs>
              <w:spacing w:line="360" w:lineRule="auto"/>
              <w:jc w:val="left"/>
              <w:rPr>
                <w:rFonts w:ascii="仿宋" w:eastAsia="仿宋" w:hAnsi="仿宋"/>
                <w:sz w:val="24"/>
              </w:rPr>
            </w:pPr>
            <w:r>
              <w:rPr>
                <w:rFonts w:ascii="仿宋" w:eastAsia="仿宋" w:hAnsi="仿宋" w:hint="eastAsia"/>
                <w:sz w:val="24"/>
              </w:rPr>
              <w:t>大写：</w:t>
            </w:r>
          </w:p>
          <w:p w:rsidR="00B77635" w:rsidRDefault="003A1906">
            <w:pPr>
              <w:tabs>
                <w:tab w:val="left" w:pos="5580"/>
              </w:tabs>
              <w:spacing w:line="360" w:lineRule="auto"/>
              <w:jc w:val="left"/>
              <w:rPr>
                <w:rFonts w:ascii="仿宋" w:eastAsia="仿宋" w:hAnsi="仿宋"/>
                <w:sz w:val="24"/>
              </w:rPr>
            </w:pPr>
            <w:r>
              <w:rPr>
                <w:rFonts w:ascii="仿宋" w:eastAsia="仿宋" w:hAnsi="仿宋" w:hint="eastAsia"/>
                <w:sz w:val="24"/>
              </w:rPr>
              <w:t>小写：</w:t>
            </w:r>
          </w:p>
        </w:tc>
        <w:tc>
          <w:tcPr>
            <w:tcW w:w="1766" w:type="dxa"/>
            <w:tcBorders>
              <w:top w:val="single" w:sz="8" w:space="0" w:color="auto"/>
              <w:left w:val="nil"/>
              <w:bottom w:val="single" w:sz="4" w:space="0" w:color="auto"/>
              <w:right w:val="single" w:sz="4" w:space="0" w:color="auto"/>
            </w:tcBorders>
            <w:vAlign w:val="center"/>
          </w:tcPr>
          <w:p w:rsidR="00B77635" w:rsidRDefault="00B77635">
            <w:pPr>
              <w:tabs>
                <w:tab w:val="left" w:pos="5580"/>
              </w:tabs>
              <w:spacing w:line="360" w:lineRule="auto"/>
              <w:ind w:leftChars="257" w:left="1080" w:hanging="540"/>
              <w:jc w:val="center"/>
              <w:rPr>
                <w:rFonts w:ascii="仿宋" w:eastAsia="仿宋" w:hAnsi="仿宋"/>
                <w:sz w:val="24"/>
              </w:rPr>
            </w:pPr>
          </w:p>
        </w:tc>
        <w:tc>
          <w:tcPr>
            <w:tcW w:w="1242" w:type="dxa"/>
            <w:tcBorders>
              <w:top w:val="single" w:sz="8" w:space="0" w:color="auto"/>
              <w:left w:val="nil"/>
              <w:bottom w:val="single" w:sz="4" w:space="0" w:color="auto"/>
              <w:right w:val="single" w:sz="4" w:space="0" w:color="auto"/>
            </w:tcBorders>
            <w:vAlign w:val="center"/>
          </w:tcPr>
          <w:p w:rsidR="00B77635" w:rsidRDefault="00B77635">
            <w:pPr>
              <w:tabs>
                <w:tab w:val="left" w:pos="5580"/>
              </w:tabs>
              <w:spacing w:line="360" w:lineRule="auto"/>
              <w:ind w:leftChars="257" w:left="1080" w:hanging="540"/>
              <w:jc w:val="center"/>
              <w:rPr>
                <w:rFonts w:ascii="仿宋" w:eastAsia="仿宋" w:hAnsi="仿宋"/>
                <w:sz w:val="24"/>
              </w:rPr>
            </w:pPr>
          </w:p>
        </w:tc>
        <w:tc>
          <w:tcPr>
            <w:tcW w:w="1380" w:type="dxa"/>
            <w:tcBorders>
              <w:top w:val="single" w:sz="8" w:space="0" w:color="auto"/>
              <w:left w:val="single" w:sz="4" w:space="0" w:color="auto"/>
              <w:bottom w:val="single" w:sz="4" w:space="0" w:color="auto"/>
              <w:right w:val="single" w:sz="8" w:space="0" w:color="auto"/>
            </w:tcBorders>
            <w:vAlign w:val="center"/>
          </w:tcPr>
          <w:p w:rsidR="00B77635" w:rsidRDefault="00B77635">
            <w:pPr>
              <w:tabs>
                <w:tab w:val="left" w:pos="5580"/>
              </w:tabs>
              <w:spacing w:line="360" w:lineRule="auto"/>
              <w:ind w:leftChars="257" w:left="1080" w:hanging="540"/>
              <w:jc w:val="center"/>
              <w:rPr>
                <w:rFonts w:ascii="仿宋" w:eastAsia="仿宋" w:hAnsi="仿宋"/>
                <w:sz w:val="24"/>
              </w:rPr>
            </w:pPr>
          </w:p>
        </w:tc>
      </w:tr>
    </w:tbl>
    <w:p w:rsidR="00B77635" w:rsidRDefault="00B77635">
      <w:pPr>
        <w:pStyle w:val="a8"/>
        <w:tabs>
          <w:tab w:val="left" w:pos="5580"/>
        </w:tabs>
        <w:spacing w:line="240" w:lineRule="atLeast"/>
        <w:ind w:leftChars="257" w:left="1080" w:hanging="540"/>
        <w:rPr>
          <w:rFonts w:ascii="仿宋" w:eastAsia="仿宋" w:hAnsi="仿宋"/>
          <w:sz w:val="24"/>
        </w:rPr>
      </w:pPr>
    </w:p>
    <w:p w:rsidR="00B77635" w:rsidRDefault="00B77635">
      <w:pPr>
        <w:pStyle w:val="a8"/>
        <w:tabs>
          <w:tab w:val="left" w:pos="5580"/>
        </w:tabs>
        <w:spacing w:line="240" w:lineRule="atLeast"/>
        <w:ind w:leftChars="257" w:left="1080" w:hanging="540"/>
        <w:rPr>
          <w:rFonts w:ascii="仿宋" w:eastAsia="仿宋" w:hAnsi="仿宋"/>
          <w:sz w:val="24"/>
          <w:u w:val="single"/>
        </w:rPr>
      </w:pPr>
    </w:p>
    <w:p w:rsidR="00B77635" w:rsidRDefault="003A1906">
      <w:pPr>
        <w:pStyle w:val="a8"/>
        <w:tabs>
          <w:tab w:val="left" w:pos="5580"/>
        </w:tabs>
        <w:spacing w:line="360" w:lineRule="auto"/>
        <w:ind w:leftChars="257" w:left="1080" w:hanging="540"/>
        <w:rPr>
          <w:rFonts w:ascii="仿宋" w:eastAsia="仿宋" w:hAnsi="仿宋"/>
          <w:sz w:val="24"/>
        </w:rPr>
      </w:pPr>
      <w:r>
        <w:rPr>
          <w:rFonts w:ascii="仿宋" w:eastAsia="仿宋" w:hAnsi="仿宋" w:hint="eastAsia"/>
          <w:sz w:val="24"/>
        </w:rPr>
        <w:t>投标人（盖公章）：</w:t>
      </w:r>
      <w:r>
        <w:rPr>
          <w:rFonts w:ascii="仿宋" w:eastAsia="仿宋" w:hAnsi="仿宋" w:hint="eastAsia"/>
          <w:sz w:val="24"/>
          <w:u w:val="single"/>
        </w:rPr>
        <w:t xml:space="preserve">                           </w:t>
      </w:r>
    </w:p>
    <w:p w:rsidR="00B77635" w:rsidRDefault="003A1906">
      <w:pPr>
        <w:pStyle w:val="a8"/>
        <w:tabs>
          <w:tab w:val="left" w:pos="5820"/>
        </w:tabs>
        <w:spacing w:line="360" w:lineRule="auto"/>
        <w:ind w:leftChars="257" w:left="1080" w:hanging="540"/>
        <w:rPr>
          <w:rFonts w:ascii="仿宋" w:eastAsia="仿宋" w:hAnsi="仿宋"/>
          <w:sz w:val="24"/>
          <w:u w:val="single"/>
        </w:rPr>
      </w:pPr>
      <w:r>
        <w:rPr>
          <w:rFonts w:ascii="仿宋" w:eastAsia="仿宋" w:hAnsi="仿宋" w:hint="eastAsia"/>
          <w:sz w:val="24"/>
        </w:rPr>
        <w:t>法定代表人或委托代理人</w:t>
      </w:r>
      <w:r>
        <w:rPr>
          <w:rFonts w:ascii="仿宋" w:eastAsia="仿宋" w:hAnsi="仿宋" w:hint="eastAsia"/>
          <w:sz w:val="24"/>
        </w:rPr>
        <w:t>(</w:t>
      </w:r>
      <w:r>
        <w:rPr>
          <w:rFonts w:ascii="仿宋" w:eastAsia="仿宋" w:hAnsi="仿宋" w:hint="eastAsia"/>
          <w:sz w:val="24"/>
        </w:rPr>
        <w:t>签字或签章</w:t>
      </w:r>
      <w:r>
        <w:rPr>
          <w:rFonts w:ascii="仿宋" w:eastAsia="仿宋" w:hAnsi="仿宋" w:hint="eastAsia"/>
          <w:sz w:val="24"/>
        </w:rPr>
        <w:t>):</w:t>
      </w:r>
      <w:r>
        <w:rPr>
          <w:rFonts w:ascii="仿宋" w:eastAsia="仿宋" w:hAnsi="仿宋" w:hint="eastAsia"/>
          <w:sz w:val="24"/>
          <w:u w:val="single"/>
        </w:rPr>
        <w:tab/>
      </w:r>
    </w:p>
    <w:p w:rsidR="00B77635" w:rsidRDefault="00B77635">
      <w:pPr>
        <w:pStyle w:val="a8"/>
        <w:tabs>
          <w:tab w:val="left" w:pos="5580"/>
        </w:tabs>
        <w:spacing w:line="240" w:lineRule="atLeast"/>
        <w:ind w:leftChars="257" w:left="1080" w:hanging="540"/>
        <w:rPr>
          <w:rFonts w:ascii="仿宋" w:eastAsia="仿宋" w:hAnsi="仿宋"/>
          <w:sz w:val="24"/>
        </w:rPr>
      </w:pP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注</w:t>
      </w:r>
      <w:r>
        <w:rPr>
          <w:rFonts w:ascii="仿宋" w:eastAsia="仿宋" w:hAnsi="仿宋" w:hint="eastAsia"/>
          <w:sz w:val="24"/>
        </w:rPr>
        <w:t>:</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1</w:t>
      </w:r>
      <w:r>
        <w:rPr>
          <w:rFonts w:ascii="仿宋" w:eastAsia="仿宋" w:hAnsi="仿宋" w:hint="eastAsia"/>
          <w:sz w:val="24"/>
        </w:rPr>
        <w:t>、此表应按投标人须知的规定装订密封。</w:t>
      </w:r>
    </w:p>
    <w:p w:rsidR="00B77635" w:rsidRDefault="003A1906">
      <w:pPr>
        <w:pStyle w:val="a8"/>
        <w:tabs>
          <w:tab w:val="left" w:pos="5580"/>
        </w:tabs>
        <w:spacing w:line="240" w:lineRule="atLeast"/>
        <w:ind w:leftChars="257" w:left="540"/>
        <w:rPr>
          <w:rFonts w:ascii="仿宋" w:eastAsia="仿宋" w:hAnsi="仿宋"/>
          <w:sz w:val="24"/>
        </w:rPr>
      </w:pPr>
      <w:r>
        <w:rPr>
          <w:rFonts w:ascii="仿宋" w:eastAsia="仿宋" w:hAnsi="仿宋" w:hint="eastAsia"/>
          <w:sz w:val="24"/>
        </w:rPr>
        <w:t>2</w:t>
      </w:r>
      <w:r>
        <w:rPr>
          <w:rFonts w:ascii="仿宋" w:eastAsia="仿宋" w:hAnsi="仿宋" w:hint="eastAsia"/>
          <w:sz w:val="24"/>
        </w:rPr>
        <w:t>、此表中，每包的投标总价应和投标分项报价表（投标文件格式七）的总价相一致。</w:t>
      </w:r>
    </w:p>
    <w:p w:rsidR="00B77635" w:rsidRDefault="003A1906">
      <w:pPr>
        <w:pStyle w:val="2"/>
        <w:spacing w:before="0" w:line="240" w:lineRule="atLeast"/>
        <w:ind w:leftChars="257" w:left="1080" w:hanging="540"/>
        <w:rPr>
          <w:rFonts w:ascii="仿宋" w:eastAsia="仿宋" w:hAnsi="仿宋"/>
          <w:b w:val="0"/>
          <w:sz w:val="24"/>
        </w:rPr>
      </w:pPr>
      <w:r>
        <w:rPr>
          <w:rFonts w:ascii="仿宋" w:eastAsia="仿宋" w:hAnsi="仿宋" w:hint="eastAsia"/>
          <w:b w:val="0"/>
          <w:sz w:val="24"/>
        </w:rPr>
        <w:br w:type="page"/>
      </w:r>
    </w:p>
    <w:p w:rsidR="00B77635" w:rsidRDefault="00B77635">
      <w:pPr>
        <w:pStyle w:val="a8"/>
        <w:tabs>
          <w:tab w:val="left" w:pos="5580"/>
        </w:tabs>
        <w:spacing w:line="240" w:lineRule="atLeast"/>
        <w:ind w:leftChars="257" w:left="1080" w:hanging="540"/>
        <w:jc w:val="center"/>
        <w:rPr>
          <w:rFonts w:ascii="仿宋" w:eastAsia="仿宋" w:hAnsi="仿宋"/>
          <w:b/>
          <w:sz w:val="24"/>
        </w:rPr>
      </w:pPr>
    </w:p>
    <w:p w:rsidR="00B77635" w:rsidRDefault="003A1906">
      <w:pPr>
        <w:pStyle w:val="2"/>
        <w:spacing w:before="0" w:line="240" w:lineRule="atLeast"/>
        <w:ind w:leftChars="257" w:left="1080" w:hanging="540"/>
        <w:rPr>
          <w:rFonts w:ascii="仿宋" w:eastAsia="仿宋" w:hAnsi="仿宋"/>
          <w:sz w:val="24"/>
        </w:rPr>
      </w:pPr>
      <w:bookmarkStart w:id="225" w:name="_Toc91153347"/>
      <w:r>
        <w:rPr>
          <w:rFonts w:ascii="仿宋" w:eastAsia="仿宋" w:hAnsi="仿宋" w:hint="eastAsia"/>
          <w:sz w:val="24"/>
        </w:rPr>
        <w:t xml:space="preserve">2    </w:t>
      </w:r>
      <w:bookmarkStart w:id="226" w:name="_Toc91151178"/>
      <w:r>
        <w:rPr>
          <w:rFonts w:ascii="仿宋" w:eastAsia="仿宋" w:hAnsi="仿宋" w:hint="eastAsia"/>
          <w:sz w:val="24"/>
        </w:rPr>
        <w:t>法人或者非法人组织的营业执照等证明文件</w:t>
      </w:r>
      <w:bookmarkStart w:id="227" w:name="_Toc60830312"/>
      <w:bookmarkStart w:id="228" w:name="_Toc91151179"/>
      <w:bookmarkEnd w:id="225"/>
      <w:bookmarkEnd w:id="226"/>
    </w:p>
    <w:p w:rsidR="00B77635" w:rsidRDefault="003A1906">
      <w:pPr>
        <w:pStyle w:val="2"/>
        <w:spacing w:before="0" w:line="240" w:lineRule="atLeast"/>
        <w:ind w:leftChars="257" w:left="1080" w:hanging="540"/>
        <w:rPr>
          <w:rFonts w:ascii="仿宋" w:eastAsia="仿宋" w:hAnsi="仿宋"/>
          <w:sz w:val="24"/>
        </w:rPr>
      </w:pPr>
      <w:bookmarkStart w:id="229" w:name="_Toc91153348"/>
      <w:r>
        <w:rPr>
          <w:rFonts w:ascii="仿宋" w:eastAsia="仿宋" w:hAnsi="仿宋" w:hint="eastAsia"/>
          <w:sz w:val="24"/>
        </w:rPr>
        <w:t>或自然人的身份证明</w:t>
      </w:r>
      <w:bookmarkEnd w:id="227"/>
      <w:bookmarkEnd w:id="228"/>
      <w:bookmarkEnd w:id="229"/>
    </w:p>
    <w:p w:rsidR="00B77635" w:rsidRDefault="00B77635">
      <w:pPr>
        <w:pStyle w:val="a8"/>
        <w:tabs>
          <w:tab w:val="left" w:pos="5580"/>
        </w:tabs>
        <w:spacing w:line="240" w:lineRule="atLeast"/>
        <w:ind w:leftChars="257" w:left="1080" w:hanging="540"/>
        <w:rPr>
          <w:rFonts w:ascii="仿宋" w:eastAsia="仿宋" w:hAnsi="仿宋"/>
          <w:b/>
          <w:sz w:val="24"/>
        </w:rPr>
      </w:pPr>
    </w:p>
    <w:p w:rsidR="00B77635" w:rsidRDefault="003A1906">
      <w:pPr>
        <w:pStyle w:val="a8"/>
        <w:tabs>
          <w:tab w:val="left" w:pos="5580"/>
        </w:tabs>
        <w:spacing w:line="240" w:lineRule="atLeast"/>
        <w:ind w:leftChars="83" w:left="174"/>
        <w:rPr>
          <w:rFonts w:ascii="仿宋" w:eastAsia="仿宋" w:hAnsi="仿宋"/>
          <w:sz w:val="24"/>
        </w:rPr>
      </w:pPr>
      <w:r>
        <w:rPr>
          <w:rFonts w:ascii="仿宋" w:eastAsia="仿宋" w:hAnsi="仿宋" w:hint="eastAsia"/>
          <w:sz w:val="24"/>
        </w:rPr>
        <w:t>说明：</w:t>
      </w:r>
    </w:p>
    <w:p w:rsidR="00B77635" w:rsidRDefault="003A1906">
      <w:pPr>
        <w:pStyle w:val="a8"/>
        <w:tabs>
          <w:tab w:val="left" w:pos="5580"/>
        </w:tabs>
        <w:spacing w:line="240" w:lineRule="atLeast"/>
        <w:ind w:leftChars="83" w:left="174"/>
        <w:rPr>
          <w:rFonts w:ascii="仿宋" w:eastAsia="仿宋" w:hAnsi="仿宋"/>
          <w:sz w:val="24"/>
        </w:rPr>
      </w:pPr>
      <w:r>
        <w:rPr>
          <w:rFonts w:ascii="仿宋" w:eastAsia="仿宋" w:hAnsi="仿宋" w:hint="eastAsia"/>
          <w:sz w:val="24"/>
        </w:rPr>
        <w:t>1.</w:t>
      </w:r>
      <w:r>
        <w:rPr>
          <w:rFonts w:ascii="仿宋" w:eastAsia="仿宋" w:hAnsi="仿宋" w:hint="eastAsia"/>
          <w:sz w:val="24"/>
        </w:rPr>
        <w:t>提供有效的营业执照等证明文件复印件，复印件上应加盖本单位公章。</w:t>
      </w:r>
    </w:p>
    <w:p w:rsidR="00B77635" w:rsidRDefault="003A1906">
      <w:pPr>
        <w:pStyle w:val="a8"/>
        <w:tabs>
          <w:tab w:val="left" w:pos="5580"/>
        </w:tabs>
        <w:spacing w:line="240" w:lineRule="atLeast"/>
        <w:ind w:leftChars="83" w:left="174"/>
        <w:rPr>
          <w:rFonts w:ascii="仿宋" w:eastAsia="仿宋" w:hAnsi="仿宋"/>
          <w:sz w:val="24"/>
        </w:rPr>
      </w:pPr>
      <w:r>
        <w:rPr>
          <w:rFonts w:ascii="仿宋" w:eastAsia="仿宋" w:hAnsi="仿宋" w:hint="eastAsia"/>
          <w:sz w:val="24"/>
        </w:rPr>
        <w:t>2.</w:t>
      </w:r>
      <w:r>
        <w:rPr>
          <w:rFonts w:ascii="仿宋" w:eastAsia="仿宋" w:hAnsi="仿宋" w:hint="eastAsia"/>
          <w:sz w:val="24"/>
        </w:rPr>
        <w:t>投标人为自然人的，应提供身份证明的复印件。</w:t>
      </w:r>
    </w:p>
    <w:p w:rsidR="00B77635" w:rsidRDefault="003A1906">
      <w:pPr>
        <w:pStyle w:val="a8"/>
        <w:tabs>
          <w:tab w:val="left" w:pos="5580"/>
        </w:tabs>
        <w:spacing w:line="240" w:lineRule="atLeast"/>
        <w:ind w:leftChars="83" w:left="174"/>
        <w:rPr>
          <w:rFonts w:ascii="仿宋" w:eastAsia="仿宋" w:hAnsi="仿宋"/>
          <w:sz w:val="24"/>
        </w:rPr>
      </w:pPr>
      <w:r>
        <w:rPr>
          <w:rFonts w:ascii="仿宋" w:eastAsia="仿宋" w:hAnsi="仿宋" w:hint="eastAsia"/>
          <w:sz w:val="24"/>
        </w:rPr>
        <w:t>3.</w:t>
      </w:r>
      <w:r>
        <w:rPr>
          <w:rFonts w:ascii="仿宋" w:eastAsia="仿宋" w:hAnsi="仿宋" w:hint="eastAsia"/>
          <w:sz w:val="24"/>
        </w:rPr>
        <w:t>联合体投标应提供联合体各方满足以上要求的证明文件。</w:t>
      </w:r>
    </w:p>
    <w:p w:rsidR="00B77635" w:rsidRDefault="003A1906">
      <w:pPr>
        <w:pStyle w:val="2"/>
        <w:spacing w:before="0" w:line="360" w:lineRule="auto"/>
        <w:ind w:left="1"/>
        <w:rPr>
          <w:rFonts w:ascii="仿宋" w:eastAsia="仿宋" w:hAnsi="仿宋"/>
          <w:sz w:val="24"/>
        </w:rPr>
      </w:pPr>
      <w:r>
        <w:rPr>
          <w:rFonts w:ascii="仿宋" w:eastAsia="仿宋" w:hAnsi="仿宋" w:hint="eastAsia"/>
          <w:b w:val="0"/>
          <w:sz w:val="24"/>
        </w:rPr>
        <w:br w:type="page"/>
      </w:r>
      <w:bookmarkStart w:id="230" w:name="_Toc2582311"/>
    </w:p>
    <w:p w:rsidR="00B77635" w:rsidRDefault="003A1906">
      <w:pPr>
        <w:pStyle w:val="2"/>
        <w:spacing w:before="0" w:line="360" w:lineRule="auto"/>
        <w:ind w:left="1"/>
        <w:rPr>
          <w:rFonts w:ascii="仿宋" w:eastAsia="仿宋" w:hAnsi="仿宋"/>
          <w:sz w:val="24"/>
        </w:rPr>
      </w:pPr>
      <w:r>
        <w:rPr>
          <w:rFonts w:ascii="仿宋" w:eastAsia="仿宋" w:hAnsi="仿宋" w:hint="eastAsia"/>
          <w:sz w:val="24"/>
        </w:rPr>
        <w:lastRenderedPageBreak/>
        <w:t xml:space="preserve">  </w:t>
      </w:r>
      <w:bookmarkStart w:id="231" w:name="_Toc10219"/>
      <w:bookmarkStart w:id="232" w:name="_Toc91153349"/>
      <w:bookmarkStart w:id="233" w:name="_Toc91151180"/>
      <w:r>
        <w:rPr>
          <w:rFonts w:ascii="仿宋" w:eastAsia="仿宋" w:hAnsi="仿宋" w:hint="eastAsia"/>
          <w:sz w:val="24"/>
        </w:rPr>
        <w:t>法定代表人身份证明书</w:t>
      </w:r>
      <w:bookmarkEnd w:id="230"/>
      <w:bookmarkEnd w:id="231"/>
      <w:bookmarkEnd w:id="232"/>
      <w:bookmarkEnd w:id="233"/>
    </w:p>
    <w:p w:rsidR="00B77635" w:rsidRDefault="003A1906">
      <w:pPr>
        <w:spacing w:line="360" w:lineRule="auto"/>
        <w:jc w:val="center"/>
        <w:rPr>
          <w:rFonts w:ascii="仿宋" w:eastAsia="仿宋" w:hAnsi="仿宋"/>
          <w:sz w:val="24"/>
          <w:u w:val="single"/>
        </w:rPr>
      </w:pPr>
      <w:r>
        <w:rPr>
          <w:rFonts w:ascii="仿宋" w:eastAsia="仿宋" w:hAnsi="仿宋" w:hint="eastAsia"/>
          <w:sz w:val="24"/>
        </w:rPr>
        <w:t>（投标文件格式二）</w:t>
      </w:r>
    </w:p>
    <w:p w:rsidR="00B77635" w:rsidRDefault="00B77635">
      <w:pPr>
        <w:spacing w:line="360" w:lineRule="auto"/>
        <w:rPr>
          <w:rFonts w:ascii="仿宋" w:eastAsia="仿宋" w:hAnsi="仿宋" w:cs="Arial"/>
          <w:color w:val="333333"/>
          <w:shd w:val="clear" w:color="auto" w:fill="FFFFFF"/>
        </w:rPr>
      </w:pPr>
    </w:p>
    <w:p w:rsidR="00B77635" w:rsidRDefault="003A1906">
      <w:pPr>
        <w:spacing w:line="360" w:lineRule="auto"/>
        <w:rPr>
          <w:rFonts w:ascii="仿宋" w:eastAsia="仿宋" w:hAnsi="仿宋"/>
          <w:sz w:val="24"/>
        </w:rPr>
      </w:pPr>
      <w:r>
        <w:rPr>
          <w:rFonts w:ascii="仿宋" w:eastAsia="仿宋" w:hAnsi="仿宋" w:hint="eastAsia"/>
          <w:sz w:val="24"/>
          <w:u w:val="single"/>
        </w:rPr>
        <w:t>致（采购代理机构名称）</w:t>
      </w:r>
      <w:r>
        <w:rPr>
          <w:rFonts w:ascii="仿宋" w:eastAsia="仿宋" w:hAnsi="仿宋" w:hint="eastAsia"/>
          <w:sz w:val="24"/>
        </w:rPr>
        <w:t>：</w:t>
      </w:r>
    </w:p>
    <w:p w:rsidR="00B77635" w:rsidRDefault="003A1906">
      <w:pPr>
        <w:spacing w:line="360" w:lineRule="auto"/>
        <w:ind w:firstLineChars="250" w:firstLine="60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（姓名、性别、年龄、身份证号码）在我</w:t>
      </w:r>
      <w:hyperlink r:id="rId85" w:tgtFrame="_blank" w:history="1">
        <w:r>
          <w:rPr>
            <w:rStyle w:val="af0"/>
            <w:rFonts w:ascii="仿宋" w:eastAsia="仿宋" w:hAnsi="仿宋" w:hint="eastAsia"/>
            <w:color w:val="auto"/>
            <w:sz w:val="24"/>
          </w:rPr>
          <w:t>单位</w:t>
        </w:r>
      </w:hyperlink>
      <w:r>
        <w:rPr>
          <w:rFonts w:ascii="仿宋" w:eastAsia="仿宋" w:hAnsi="仿宋" w:hint="eastAsia"/>
          <w:sz w:val="24"/>
        </w:rPr>
        <w:t>任</w:t>
      </w:r>
      <w:r>
        <w:rPr>
          <w:rFonts w:ascii="仿宋" w:eastAsia="仿宋" w:hAnsi="仿宋" w:hint="eastAsia"/>
          <w:sz w:val="24"/>
          <w:u w:val="single"/>
        </w:rPr>
        <w:t xml:space="preserve">       </w:t>
      </w:r>
      <w:r>
        <w:rPr>
          <w:rFonts w:ascii="仿宋" w:eastAsia="仿宋" w:hAnsi="仿宋" w:hint="eastAsia"/>
          <w:sz w:val="24"/>
        </w:rPr>
        <w:t>（董事长、总经理等）职务，是我单位的法定代表人。</w:t>
      </w:r>
    </w:p>
    <w:p w:rsidR="00B77635" w:rsidRDefault="00B77635">
      <w:pPr>
        <w:spacing w:line="360" w:lineRule="auto"/>
        <w:ind w:firstLine="480"/>
        <w:rPr>
          <w:rFonts w:ascii="仿宋" w:eastAsia="仿宋" w:hAnsi="仿宋"/>
          <w:sz w:val="24"/>
        </w:rPr>
      </w:pPr>
    </w:p>
    <w:p w:rsidR="00B77635" w:rsidRDefault="00B77635">
      <w:pPr>
        <w:spacing w:line="360" w:lineRule="auto"/>
        <w:ind w:firstLine="480"/>
        <w:rPr>
          <w:rFonts w:ascii="仿宋" w:eastAsia="仿宋" w:hAnsi="仿宋"/>
          <w:sz w:val="24"/>
        </w:rPr>
      </w:pPr>
    </w:p>
    <w:p w:rsidR="00B77635" w:rsidRDefault="003A1906">
      <w:pPr>
        <w:spacing w:line="360" w:lineRule="auto"/>
        <w:ind w:firstLine="480"/>
        <w:rPr>
          <w:rFonts w:ascii="仿宋" w:eastAsia="仿宋" w:hAnsi="仿宋"/>
          <w:sz w:val="24"/>
        </w:rPr>
      </w:pPr>
      <w:r>
        <w:rPr>
          <w:rFonts w:ascii="仿宋" w:eastAsia="仿宋" w:hAnsi="仿宋" w:hint="eastAsia"/>
          <w:sz w:val="24"/>
        </w:rPr>
        <w:t>特此证明。</w:t>
      </w:r>
    </w:p>
    <w:p w:rsidR="00B77635" w:rsidRDefault="00B77635">
      <w:pPr>
        <w:spacing w:line="360" w:lineRule="auto"/>
        <w:ind w:firstLine="480"/>
        <w:rPr>
          <w:rFonts w:ascii="仿宋" w:eastAsia="仿宋" w:hAnsi="仿宋"/>
          <w:sz w:val="24"/>
        </w:rPr>
      </w:pPr>
    </w:p>
    <w:p w:rsidR="00B77635" w:rsidRDefault="00B77635">
      <w:pPr>
        <w:spacing w:line="360" w:lineRule="auto"/>
        <w:ind w:firstLine="480"/>
        <w:rPr>
          <w:rFonts w:ascii="仿宋" w:eastAsia="仿宋" w:hAnsi="仿宋"/>
          <w:sz w:val="24"/>
        </w:rPr>
      </w:pPr>
    </w:p>
    <w:p w:rsidR="00B77635" w:rsidRDefault="00B77635">
      <w:pPr>
        <w:spacing w:line="360" w:lineRule="auto"/>
        <w:ind w:firstLine="480"/>
        <w:rPr>
          <w:rFonts w:ascii="仿宋" w:eastAsia="仿宋" w:hAnsi="仿宋"/>
          <w:sz w:val="24"/>
        </w:rPr>
      </w:pPr>
    </w:p>
    <w:p w:rsidR="00B77635" w:rsidRDefault="003A1906">
      <w:pPr>
        <w:pStyle w:val="a8"/>
        <w:tabs>
          <w:tab w:val="left" w:pos="5580"/>
        </w:tabs>
        <w:spacing w:line="360" w:lineRule="auto"/>
        <w:ind w:leftChars="-257" w:left="-540" w:firstLineChars="375" w:firstLine="900"/>
        <w:rPr>
          <w:rFonts w:ascii="仿宋" w:eastAsia="仿宋" w:hAnsi="仿宋"/>
          <w:sz w:val="24"/>
        </w:rPr>
      </w:pPr>
      <w:r>
        <w:rPr>
          <w:rFonts w:ascii="仿宋" w:eastAsia="仿宋" w:hAnsi="仿宋" w:hint="eastAsia"/>
          <w:sz w:val="24"/>
        </w:rPr>
        <w:t>投标人（盖公章）：</w:t>
      </w:r>
      <w:r>
        <w:rPr>
          <w:rFonts w:ascii="仿宋" w:eastAsia="仿宋" w:hAnsi="仿宋" w:hint="eastAsia"/>
          <w:sz w:val="24"/>
          <w:u w:val="single"/>
        </w:rPr>
        <w:t xml:space="preserve">                             </w:t>
      </w:r>
    </w:p>
    <w:p w:rsidR="00B77635" w:rsidRDefault="003A1906">
      <w:pPr>
        <w:pStyle w:val="a8"/>
        <w:tabs>
          <w:tab w:val="left" w:pos="5580"/>
        </w:tabs>
        <w:spacing w:line="360" w:lineRule="auto"/>
        <w:ind w:leftChars="128" w:left="269" w:firstLineChars="50" w:firstLine="120"/>
        <w:rPr>
          <w:rFonts w:ascii="仿宋" w:eastAsia="仿宋" w:hAnsi="仿宋"/>
          <w:sz w:val="24"/>
        </w:rPr>
      </w:pPr>
      <w:r>
        <w:rPr>
          <w:rFonts w:ascii="仿宋" w:eastAsia="仿宋" w:hAnsi="仿宋" w:hint="eastAsia"/>
          <w:sz w:val="24"/>
        </w:rPr>
        <w:t>详细通讯地址：</w:t>
      </w:r>
      <w:r>
        <w:rPr>
          <w:rFonts w:ascii="仿宋" w:eastAsia="仿宋" w:hAnsi="仿宋" w:hint="eastAsia"/>
          <w:sz w:val="24"/>
          <w:u w:val="single"/>
        </w:rPr>
        <w:t xml:space="preserve">                                </w:t>
      </w:r>
    </w:p>
    <w:p w:rsidR="00B77635" w:rsidRDefault="003A1906">
      <w:pPr>
        <w:pStyle w:val="a8"/>
        <w:tabs>
          <w:tab w:val="left" w:pos="5580"/>
        </w:tabs>
        <w:spacing w:line="360" w:lineRule="auto"/>
        <w:ind w:firstLineChars="150" w:firstLine="360"/>
        <w:rPr>
          <w:rFonts w:ascii="仿宋" w:eastAsia="仿宋" w:hAnsi="仿宋"/>
          <w:sz w:val="24"/>
        </w:rPr>
      </w:pPr>
      <w:r>
        <w:rPr>
          <w:rFonts w:ascii="仿宋" w:eastAsia="仿宋" w:hAnsi="仿宋" w:hint="eastAsia"/>
          <w:sz w:val="24"/>
        </w:rPr>
        <w:t>邮</w:t>
      </w:r>
      <w:r>
        <w:rPr>
          <w:rFonts w:ascii="仿宋" w:eastAsia="仿宋" w:hAnsi="仿宋" w:hint="eastAsia"/>
          <w:sz w:val="24"/>
        </w:rPr>
        <w:t xml:space="preserve"> </w:t>
      </w:r>
      <w:r>
        <w:rPr>
          <w:rFonts w:ascii="仿宋" w:eastAsia="仿宋" w:hAnsi="仿宋" w:hint="eastAsia"/>
          <w:sz w:val="24"/>
        </w:rPr>
        <w:t>政</w:t>
      </w:r>
      <w:r>
        <w:rPr>
          <w:rFonts w:ascii="仿宋" w:eastAsia="仿宋" w:hAnsi="仿宋" w:hint="eastAsia"/>
          <w:sz w:val="24"/>
        </w:rPr>
        <w:t xml:space="preserve"> </w:t>
      </w:r>
      <w:r>
        <w:rPr>
          <w:rFonts w:ascii="仿宋" w:eastAsia="仿宋" w:hAnsi="仿宋" w:hint="eastAsia"/>
          <w:sz w:val="24"/>
        </w:rPr>
        <w:t>编</w:t>
      </w:r>
      <w:r>
        <w:rPr>
          <w:rFonts w:ascii="仿宋" w:eastAsia="仿宋" w:hAnsi="仿宋" w:hint="eastAsia"/>
          <w:sz w:val="24"/>
        </w:rPr>
        <w:t xml:space="preserve"> </w:t>
      </w:r>
      <w:r>
        <w:rPr>
          <w:rFonts w:ascii="仿宋" w:eastAsia="仿宋" w:hAnsi="仿宋" w:hint="eastAsia"/>
          <w:sz w:val="24"/>
        </w:rPr>
        <w:t>码：</w:t>
      </w:r>
      <w:r>
        <w:rPr>
          <w:rFonts w:ascii="仿宋" w:eastAsia="仿宋" w:hAnsi="仿宋" w:hint="eastAsia"/>
          <w:sz w:val="24"/>
          <w:u w:val="single"/>
        </w:rPr>
        <w:t xml:space="preserve">                                 </w:t>
      </w:r>
    </w:p>
    <w:p w:rsidR="00B77635" w:rsidRDefault="003A1906">
      <w:pPr>
        <w:pStyle w:val="a8"/>
        <w:tabs>
          <w:tab w:val="left" w:pos="5580"/>
        </w:tabs>
        <w:spacing w:line="360" w:lineRule="auto"/>
        <w:ind w:firstLineChars="150" w:firstLine="360"/>
        <w:rPr>
          <w:rFonts w:ascii="仿宋" w:eastAsia="仿宋" w:hAnsi="仿宋"/>
          <w:sz w:val="24"/>
        </w:rPr>
      </w:pPr>
      <w:r>
        <w:rPr>
          <w:rFonts w:ascii="仿宋" w:eastAsia="仿宋" w:hAnsi="仿宋" w:hint="eastAsia"/>
          <w:sz w:val="24"/>
        </w:rPr>
        <w:t>传　　　　真：</w:t>
      </w:r>
      <w:r>
        <w:rPr>
          <w:rFonts w:ascii="仿宋" w:eastAsia="仿宋" w:hAnsi="仿宋" w:hint="eastAsia"/>
          <w:sz w:val="24"/>
          <w:u w:val="single"/>
        </w:rPr>
        <w:t xml:space="preserve">                                </w:t>
      </w:r>
    </w:p>
    <w:p w:rsidR="00B77635" w:rsidRDefault="003A1906">
      <w:pPr>
        <w:pStyle w:val="a8"/>
        <w:tabs>
          <w:tab w:val="left" w:pos="5580"/>
        </w:tabs>
        <w:spacing w:line="360" w:lineRule="auto"/>
        <w:ind w:firstLineChars="150" w:firstLine="360"/>
        <w:rPr>
          <w:rFonts w:ascii="仿宋" w:eastAsia="仿宋" w:hAnsi="仿宋"/>
          <w:sz w:val="24"/>
        </w:rPr>
      </w:pPr>
      <w:r>
        <w:rPr>
          <w:rFonts w:ascii="仿宋" w:eastAsia="仿宋" w:hAnsi="仿宋" w:hint="eastAsia"/>
          <w:sz w:val="24"/>
        </w:rPr>
        <w:t>电　　　　话：</w:t>
      </w:r>
      <w:r>
        <w:rPr>
          <w:rFonts w:ascii="仿宋" w:eastAsia="仿宋" w:hAnsi="仿宋" w:hint="eastAsia"/>
          <w:sz w:val="24"/>
          <w:u w:val="single"/>
        </w:rPr>
        <w:t xml:space="preserve">                                </w:t>
      </w:r>
    </w:p>
    <w:p w:rsidR="00B77635" w:rsidRDefault="00B77635">
      <w:pPr>
        <w:spacing w:line="360" w:lineRule="auto"/>
        <w:ind w:firstLine="480"/>
        <w:rPr>
          <w:rFonts w:ascii="仿宋" w:eastAsia="仿宋" w:hAnsi="仿宋"/>
          <w:sz w:val="24"/>
        </w:rPr>
      </w:pPr>
    </w:p>
    <w:p w:rsidR="00B77635" w:rsidRDefault="003A1906">
      <w:pPr>
        <w:spacing w:line="360" w:lineRule="auto"/>
        <w:ind w:firstLine="480"/>
        <w:rPr>
          <w:rFonts w:ascii="仿宋" w:eastAsia="仿宋" w:hAnsi="仿宋"/>
          <w:sz w:val="24"/>
        </w:rPr>
      </w:pPr>
      <w:r>
        <w:rPr>
          <w:rFonts w:ascii="仿宋" w:eastAsia="仿宋" w:hAnsi="仿宋" w:hint="eastAsia"/>
          <w:sz w:val="24"/>
        </w:rPr>
        <w:t>注：自然人投标的无需提供。</w:t>
      </w:r>
    </w:p>
    <w:p w:rsidR="00B77635" w:rsidRDefault="00B77635">
      <w:pPr>
        <w:pStyle w:val="a8"/>
        <w:tabs>
          <w:tab w:val="left" w:pos="5580"/>
        </w:tabs>
        <w:spacing w:line="240" w:lineRule="atLeast"/>
        <w:ind w:leftChars="257" w:left="1080" w:hanging="540"/>
        <w:rPr>
          <w:rFonts w:ascii="仿宋" w:eastAsia="仿宋" w:hAnsi="仿宋"/>
          <w:sz w:val="24"/>
        </w:rPr>
      </w:pPr>
    </w:p>
    <w:p w:rsidR="00B77635" w:rsidRDefault="00B77635">
      <w:pPr>
        <w:pStyle w:val="a8"/>
        <w:tabs>
          <w:tab w:val="left" w:pos="5580"/>
        </w:tabs>
        <w:spacing w:line="240" w:lineRule="atLeast"/>
        <w:ind w:leftChars="257" w:left="1080" w:hanging="540"/>
        <w:rPr>
          <w:rFonts w:ascii="仿宋" w:eastAsia="仿宋" w:hAnsi="仿宋"/>
          <w:sz w:val="24"/>
        </w:rPr>
      </w:pPr>
    </w:p>
    <w:p w:rsidR="00B77635" w:rsidRDefault="003A1906">
      <w:pPr>
        <w:pStyle w:val="a8"/>
        <w:tabs>
          <w:tab w:val="left" w:pos="5580"/>
        </w:tabs>
        <w:spacing w:line="240" w:lineRule="atLeast"/>
        <w:ind w:left="1080"/>
        <w:rPr>
          <w:rFonts w:ascii="仿宋" w:eastAsia="仿宋" w:hAnsi="仿宋"/>
          <w:sz w:val="24"/>
        </w:rPr>
      </w:pPr>
      <w:r>
        <w:rPr>
          <w:rFonts w:ascii="仿宋" w:eastAsia="仿宋" w:hAnsi="仿宋" w:hint="eastAsia"/>
          <w:kern w:val="0"/>
          <w:sz w:val="24"/>
        </w:rPr>
        <w:br w:type="page"/>
      </w:r>
    </w:p>
    <w:p w:rsidR="00B77635" w:rsidRDefault="003A1906">
      <w:pPr>
        <w:pStyle w:val="2"/>
        <w:spacing w:before="0" w:line="360" w:lineRule="auto"/>
        <w:rPr>
          <w:rFonts w:ascii="仿宋" w:eastAsia="仿宋" w:hAnsi="仿宋"/>
          <w:sz w:val="24"/>
        </w:rPr>
      </w:pPr>
      <w:bookmarkStart w:id="234" w:name="_Toc2582312"/>
      <w:bookmarkStart w:id="235" w:name="_Toc91153350"/>
      <w:bookmarkStart w:id="236" w:name="_Toc91151181"/>
      <w:bookmarkStart w:id="237" w:name="_Toc532473498"/>
      <w:r>
        <w:rPr>
          <w:rFonts w:ascii="仿宋" w:eastAsia="仿宋" w:hAnsi="仿宋" w:hint="eastAsia"/>
          <w:sz w:val="24"/>
        </w:rPr>
        <w:lastRenderedPageBreak/>
        <w:t xml:space="preserve">3  </w:t>
      </w:r>
      <w:r>
        <w:rPr>
          <w:rFonts w:ascii="仿宋" w:eastAsia="仿宋" w:hAnsi="仿宋" w:hint="eastAsia"/>
          <w:sz w:val="24"/>
        </w:rPr>
        <w:t>法定代表人授权委托书</w:t>
      </w:r>
      <w:bookmarkEnd w:id="234"/>
      <w:bookmarkEnd w:id="235"/>
      <w:bookmarkEnd w:id="236"/>
    </w:p>
    <w:p w:rsidR="00B77635" w:rsidRDefault="003A1906">
      <w:pPr>
        <w:pStyle w:val="a8"/>
        <w:tabs>
          <w:tab w:val="left" w:pos="5580"/>
        </w:tabs>
        <w:spacing w:line="360" w:lineRule="auto"/>
        <w:jc w:val="center"/>
        <w:rPr>
          <w:rFonts w:ascii="仿宋" w:eastAsia="仿宋" w:hAnsi="仿宋"/>
          <w:sz w:val="24"/>
        </w:rPr>
      </w:pPr>
      <w:r>
        <w:rPr>
          <w:rFonts w:ascii="仿宋" w:eastAsia="仿宋" w:hAnsi="仿宋" w:hint="eastAsia"/>
          <w:sz w:val="24"/>
        </w:rPr>
        <w:t>(</w:t>
      </w:r>
      <w:r>
        <w:rPr>
          <w:rFonts w:ascii="仿宋" w:eastAsia="仿宋" w:hAnsi="仿宋" w:hint="eastAsia"/>
          <w:sz w:val="24"/>
        </w:rPr>
        <w:t>投标文件格式三</w:t>
      </w:r>
      <w:r>
        <w:rPr>
          <w:rFonts w:ascii="仿宋" w:eastAsia="仿宋" w:hAnsi="仿宋" w:hint="eastAsia"/>
          <w:sz w:val="24"/>
        </w:rPr>
        <w:t>)</w:t>
      </w:r>
      <w:bookmarkEnd w:id="237"/>
    </w:p>
    <w:p w:rsidR="00B77635" w:rsidRDefault="00B77635">
      <w:pPr>
        <w:pStyle w:val="a8"/>
        <w:tabs>
          <w:tab w:val="left" w:pos="5580"/>
        </w:tabs>
        <w:spacing w:line="360" w:lineRule="auto"/>
        <w:rPr>
          <w:rFonts w:ascii="仿宋" w:eastAsia="仿宋" w:hAnsi="仿宋"/>
          <w:sz w:val="24"/>
        </w:rPr>
      </w:pPr>
    </w:p>
    <w:p w:rsidR="00B77635" w:rsidRDefault="003A1906">
      <w:pPr>
        <w:pStyle w:val="a8"/>
        <w:tabs>
          <w:tab w:val="left" w:pos="5580"/>
        </w:tabs>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本授权书声明：注册于</w:t>
      </w:r>
      <w:r>
        <w:rPr>
          <w:rFonts w:ascii="仿宋" w:eastAsia="仿宋" w:hAnsi="仿宋" w:hint="eastAsia"/>
          <w:sz w:val="24"/>
          <w:u w:val="single"/>
        </w:rPr>
        <w:t>（国家或地区的名称）</w:t>
      </w:r>
      <w:r>
        <w:rPr>
          <w:rFonts w:ascii="仿宋" w:eastAsia="仿宋" w:hAnsi="仿宋" w:hint="eastAsia"/>
          <w:sz w:val="24"/>
        </w:rPr>
        <w:t>的（</w:t>
      </w:r>
      <w:r>
        <w:rPr>
          <w:rFonts w:ascii="仿宋" w:eastAsia="仿宋" w:hAnsi="仿宋" w:hint="eastAsia"/>
          <w:sz w:val="24"/>
          <w:u w:val="single"/>
        </w:rPr>
        <w:t>投标人</w:t>
      </w:r>
      <w:r>
        <w:rPr>
          <w:rFonts w:ascii="仿宋" w:eastAsia="仿宋" w:hAnsi="仿宋" w:hint="eastAsia"/>
          <w:sz w:val="24"/>
        </w:rPr>
        <w:t>）的在下面签字的（</w:t>
      </w:r>
      <w:r>
        <w:rPr>
          <w:rFonts w:ascii="仿宋" w:eastAsia="仿宋" w:hAnsi="仿宋" w:hint="eastAsia"/>
          <w:sz w:val="24"/>
          <w:u w:val="single"/>
        </w:rPr>
        <w:t>法人代表姓名、职务</w:t>
      </w:r>
      <w:r>
        <w:rPr>
          <w:rFonts w:ascii="仿宋" w:eastAsia="仿宋" w:hAnsi="仿宋" w:hint="eastAsia"/>
          <w:sz w:val="24"/>
        </w:rPr>
        <w:t>）代表我单位授权在下面签字的（</w:t>
      </w:r>
      <w:r>
        <w:rPr>
          <w:rFonts w:ascii="仿宋" w:eastAsia="仿宋" w:hAnsi="仿宋" w:hint="eastAsia"/>
          <w:sz w:val="24"/>
          <w:u w:val="single"/>
        </w:rPr>
        <w:t>被授权人的姓名</w:t>
      </w:r>
      <w:r>
        <w:rPr>
          <w:rFonts w:ascii="仿宋" w:eastAsia="仿宋" w:hAnsi="仿宋" w:hint="eastAsia"/>
          <w:sz w:val="24"/>
        </w:rPr>
        <w:t>）为我单位的合法代理人，就（</w:t>
      </w:r>
      <w:r>
        <w:rPr>
          <w:rFonts w:ascii="仿宋" w:eastAsia="仿宋" w:hAnsi="仿宋" w:hint="eastAsia"/>
          <w:sz w:val="24"/>
          <w:u w:val="single"/>
        </w:rPr>
        <w:t>项目名称</w:t>
      </w:r>
      <w:r>
        <w:rPr>
          <w:rFonts w:ascii="仿宋" w:eastAsia="仿宋" w:hAnsi="仿宋" w:hint="eastAsia"/>
          <w:sz w:val="24"/>
        </w:rPr>
        <w:t>）投标，以我单位名义处理一切与之有关的事务。</w:t>
      </w:r>
    </w:p>
    <w:p w:rsidR="00B77635" w:rsidRDefault="003A1906">
      <w:pPr>
        <w:pStyle w:val="a8"/>
        <w:tabs>
          <w:tab w:val="left" w:pos="5580"/>
        </w:tabs>
        <w:spacing w:line="360" w:lineRule="auto"/>
        <w:rPr>
          <w:rFonts w:ascii="仿宋" w:eastAsia="仿宋" w:hAnsi="仿宋"/>
          <w:sz w:val="24"/>
        </w:rPr>
      </w:pPr>
      <w:r>
        <w:rPr>
          <w:rFonts w:ascii="仿宋" w:eastAsia="仿宋" w:hAnsi="仿宋" w:hint="eastAsia"/>
          <w:sz w:val="24"/>
        </w:rPr>
        <w:t xml:space="preserve">　　</w:t>
      </w:r>
    </w:p>
    <w:p w:rsidR="00B77635" w:rsidRDefault="003A1906">
      <w:pPr>
        <w:pStyle w:val="a8"/>
        <w:tabs>
          <w:tab w:val="left" w:pos="5580"/>
        </w:tabs>
        <w:spacing w:line="360" w:lineRule="auto"/>
        <w:ind w:leftChars="-257" w:left="-540" w:firstLineChars="375" w:firstLine="900"/>
        <w:rPr>
          <w:rFonts w:ascii="仿宋" w:eastAsia="仿宋" w:hAnsi="仿宋"/>
          <w:sz w:val="24"/>
        </w:rPr>
      </w:pPr>
      <w:r>
        <w:rPr>
          <w:rFonts w:ascii="仿宋" w:eastAsia="仿宋" w:hAnsi="仿宋" w:hint="eastAsia"/>
          <w:sz w:val="24"/>
        </w:rPr>
        <w:t>本授权书于</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日生效</w:t>
      </w:r>
      <w:r>
        <w:rPr>
          <w:rFonts w:ascii="仿宋" w:eastAsia="仿宋" w:hAnsi="仿宋" w:hint="eastAsia"/>
          <w:sz w:val="24"/>
        </w:rPr>
        <w:t>,</w:t>
      </w:r>
      <w:r>
        <w:rPr>
          <w:rFonts w:ascii="仿宋" w:eastAsia="仿宋" w:hAnsi="仿宋" w:hint="eastAsia"/>
          <w:sz w:val="24"/>
        </w:rPr>
        <w:t>特此声明。</w:t>
      </w:r>
    </w:p>
    <w:p w:rsidR="00B77635" w:rsidRDefault="00B77635">
      <w:pPr>
        <w:pStyle w:val="a8"/>
        <w:tabs>
          <w:tab w:val="left" w:pos="5580"/>
        </w:tabs>
        <w:spacing w:line="360" w:lineRule="auto"/>
        <w:ind w:leftChars="-257" w:left="-540" w:firstLineChars="375" w:firstLine="900"/>
        <w:rPr>
          <w:rFonts w:ascii="仿宋" w:eastAsia="仿宋" w:hAnsi="仿宋"/>
          <w:sz w:val="24"/>
        </w:rPr>
      </w:pPr>
    </w:p>
    <w:p w:rsidR="00B77635" w:rsidRDefault="00B77635">
      <w:pPr>
        <w:pStyle w:val="a8"/>
        <w:tabs>
          <w:tab w:val="left" w:pos="5580"/>
        </w:tabs>
        <w:spacing w:line="360" w:lineRule="auto"/>
        <w:ind w:leftChars="-257" w:left="-540" w:firstLineChars="375" w:firstLine="900"/>
        <w:rPr>
          <w:rFonts w:ascii="仿宋" w:eastAsia="仿宋" w:hAnsi="仿宋"/>
          <w:sz w:val="24"/>
        </w:rPr>
      </w:pPr>
    </w:p>
    <w:p w:rsidR="00B77635" w:rsidRDefault="00B77635">
      <w:pPr>
        <w:pStyle w:val="a8"/>
        <w:tabs>
          <w:tab w:val="left" w:pos="5580"/>
        </w:tabs>
        <w:spacing w:line="360" w:lineRule="auto"/>
        <w:ind w:leftChars="-257" w:left="-540" w:firstLineChars="375" w:firstLine="900"/>
        <w:rPr>
          <w:rFonts w:ascii="仿宋" w:eastAsia="仿宋" w:hAnsi="仿宋"/>
          <w:sz w:val="24"/>
        </w:rPr>
      </w:pPr>
    </w:p>
    <w:p w:rsidR="00B77635" w:rsidRDefault="003A1906">
      <w:pPr>
        <w:pStyle w:val="a8"/>
        <w:tabs>
          <w:tab w:val="left" w:pos="5580"/>
        </w:tabs>
        <w:spacing w:line="360" w:lineRule="auto"/>
        <w:ind w:firstLineChars="200" w:firstLine="480"/>
        <w:rPr>
          <w:rFonts w:ascii="仿宋" w:eastAsia="仿宋" w:hAnsi="仿宋"/>
          <w:sz w:val="24"/>
          <w:u w:val="single"/>
        </w:rPr>
      </w:pPr>
      <w:r>
        <w:rPr>
          <w:rFonts w:ascii="仿宋" w:eastAsia="仿宋" w:hAnsi="仿宋" w:hint="eastAsia"/>
          <w:sz w:val="24"/>
          <w:u w:val="single" w:color="FFFFFF"/>
        </w:rPr>
        <w:t>投标</w:t>
      </w:r>
      <w:r>
        <w:rPr>
          <w:rFonts w:ascii="仿宋" w:eastAsia="仿宋" w:hAnsi="仿宋" w:hint="eastAsia"/>
          <w:sz w:val="24"/>
        </w:rPr>
        <w:t>人（盖公章）：</w:t>
      </w:r>
      <w:r>
        <w:rPr>
          <w:rFonts w:ascii="仿宋" w:eastAsia="仿宋" w:hAnsi="仿宋" w:hint="eastAsia"/>
          <w:sz w:val="24"/>
          <w:u w:val="single"/>
        </w:rPr>
        <w:t xml:space="preserve">                              </w:t>
      </w:r>
    </w:p>
    <w:p w:rsidR="00B77635" w:rsidRDefault="003A1906">
      <w:pPr>
        <w:pStyle w:val="a8"/>
        <w:tabs>
          <w:tab w:val="left" w:pos="5580"/>
        </w:tabs>
        <w:spacing w:line="360" w:lineRule="auto"/>
        <w:ind w:firstLineChars="200" w:firstLine="480"/>
        <w:rPr>
          <w:rFonts w:ascii="仿宋" w:eastAsia="仿宋" w:hAnsi="仿宋"/>
          <w:sz w:val="24"/>
        </w:rPr>
      </w:pPr>
      <w:r>
        <w:rPr>
          <w:rFonts w:ascii="仿宋" w:eastAsia="仿宋" w:hAnsi="仿宋" w:hint="eastAsia"/>
          <w:sz w:val="24"/>
          <w:u w:val="single" w:color="FFFFFF"/>
        </w:rPr>
        <w:t>法定代表人（签字或签章）</w:t>
      </w:r>
      <w:r>
        <w:rPr>
          <w:rFonts w:ascii="仿宋" w:eastAsia="仿宋" w:hAnsi="仿宋" w:hint="eastAsia"/>
          <w:sz w:val="24"/>
        </w:rPr>
        <w:t>：</w:t>
      </w:r>
      <w:r>
        <w:rPr>
          <w:rFonts w:ascii="仿宋" w:eastAsia="仿宋" w:hAnsi="仿宋" w:hint="eastAsia"/>
          <w:sz w:val="24"/>
          <w:u w:val="single"/>
        </w:rPr>
        <w:t xml:space="preserve">                      </w:t>
      </w:r>
    </w:p>
    <w:p w:rsidR="00B77635" w:rsidRDefault="003A1906">
      <w:pPr>
        <w:pStyle w:val="a8"/>
        <w:tabs>
          <w:tab w:val="left" w:pos="5580"/>
        </w:tabs>
        <w:spacing w:line="360" w:lineRule="auto"/>
        <w:ind w:firstLineChars="200" w:firstLine="480"/>
        <w:rPr>
          <w:rFonts w:ascii="仿宋" w:eastAsia="仿宋" w:hAnsi="仿宋"/>
          <w:sz w:val="24"/>
          <w:u w:val="single"/>
        </w:rPr>
      </w:pPr>
      <w:r>
        <w:rPr>
          <w:rFonts w:ascii="仿宋" w:eastAsia="仿宋" w:hAnsi="仿宋" w:hint="eastAsia"/>
          <w:sz w:val="24"/>
          <w:u w:val="single" w:color="EEECE1"/>
        </w:rPr>
        <w:t>身份证号码</w:t>
      </w:r>
      <w:r>
        <w:rPr>
          <w:rFonts w:ascii="仿宋" w:eastAsia="仿宋" w:hAnsi="仿宋" w:hint="eastAsia"/>
          <w:sz w:val="24"/>
        </w:rPr>
        <w:t>：</w:t>
      </w:r>
      <w:r>
        <w:rPr>
          <w:rFonts w:ascii="仿宋" w:eastAsia="仿宋" w:hAnsi="仿宋" w:hint="eastAsia"/>
          <w:sz w:val="24"/>
          <w:u w:val="single"/>
        </w:rPr>
        <w:t xml:space="preserve">                                   </w:t>
      </w:r>
    </w:p>
    <w:p w:rsidR="00B77635" w:rsidRDefault="003A1906">
      <w:pPr>
        <w:pStyle w:val="a8"/>
        <w:tabs>
          <w:tab w:val="left" w:pos="5580"/>
        </w:tabs>
        <w:spacing w:line="360" w:lineRule="auto"/>
        <w:ind w:firstLineChars="200" w:firstLine="480"/>
        <w:rPr>
          <w:rFonts w:ascii="仿宋" w:eastAsia="仿宋" w:hAnsi="仿宋"/>
          <w:sz w:val="24"/>
        </w:rPr>
      </w:pPr>
      <w:r>
        <w:rPr>
          <w:rFonts w:ascii="仿宋" w:eastAsia="仿宋" w:hAnsi="仿宋" w:hint="eastAsia"/>
          <w:sz w:val="24"/>
        </w:rPr>
        <w:t>委托代理人</w:t>
      </w:r>
      <w:r>
        <w:rPr>
          <w:rFonts w:ascii="仿宋" w:eastAsia="仿宋" w:hAnsi="仿宋" w:hint="eastAsia"/>
          <w:sz w:val="24"/>
          <w:u w:val="single" w:color="FFFFFF"/>
        </w:rPr>
        <w:t>（签字或签章）</w:t>
      </w:r>
      <w:r>
        <w:rPr>
          <w:rFonts w:ascii="仿宋" w:eastAsia="仿宋" w:hAnsi="仿宋" w:hint="eastAsia"/>
          <w:sz w:val="24"/>
        </w:rPr>
        <w:t>：</w:t>
      </w:r>
      <w:r>
        <w:rPr>
          <w:rFonts w:ascii="仿宋" w:eastAsia="仿宋" w:hAnsi="仿宋" w:hint="eastAsia"/>
          <w:sz w:val="24"/>
          <w:u w:val="single"/>
        </w:rPr>
        <w:t xml:space="preserve">                      </w:t>
      </w:r>
    </w:p>
    <w:p w:rsidR="00B77635" w:rsidRDefault="003A1906">
      <w:pPr>
        <w:pStyle w:val="a8"/>
        <w:tabs>
          <w:tab w:val="left" w:pos="5580"/>
        </w:tabs>
        <w:spacing w:line="360" w:lineRule="auto"/>
        <w:ind w:firstLineChars="200" w:firstLine="480"/>
        <w:rPr>
          <w:rFonts w:ascii="仿宋" w:eastAsia="仿宋" w:hAnsi="仿宋"/>
          <w:sz w:val="24"/>
        </w:rPr>
      </w:pPr>
      <w:r>
        <w:rPr>
          <w:rFonts w:ascii="仿宋" w:eastAsia="仿宋" w:hAnsi="仿宋" w:hint="eastAsia"/>
          <w:sz w:val="24"/>
        </w:rPr>
        <w:t>身份证号码：</w:t>
      </w:r>
      <w:r>
        <w:rPr>
          <w:rFonts w:ascii="仿宋" w:eastAsia="仿宋" w:hAnsi="仿宋" w:hint="eastAsia"/>
          <w:sz w:val="24"/>
          <w:u w:val="single"/>
        </w:rPr>
        <w:t xml:space="preserve">                                   </w:t>
      </w:r>
    </w:p>
    <w:p w:rsidR="00B77635" w:rsidRDefault="003A1906">
      <w:pPr>
        <w:pStyle w:val="a8"/>
        <w:tabs>
          <w:tab w:val="left" w:pos="5580"/>
        </w:tabs>
        <w:spacing w:line="360" w:lineRule="auto"/>
        <w:ind w:firstLineChars="200" w:firstLine="480"/>
        <w:rPr>
          <w:rFonts w:ascii="仿宋" w:eastAsia="仿宋" w:hAnsi="仿宋"/>
          <w:sz w:val="24"/>
        </w:rPr>
      </w:pPr>
      <w:r>
        <w:rPr>
          <w:rFonts w:ascii="仿宋" w:eastAsia="仿宋" w:hAnsi="仿宋" w:hint="eastAsia"/>
          <w:sz w:val="24"/>
          <w:u w:val="single" w:color="FFFFFF"/>
        </w:rPr>
        <w:t>详细通讯地址</w:t>
      </w:r>
      <w:r>
        <w:rPr>
          <w:rFonts w:ascii="仿宋" w:eastAsia="仿宋" w:hAnsi="仿宋" w:hint="eastAsia"/>
          <w:sz w:val="24"/>
        </w:rPr>
        <w:t>：</w:t>
      </w:r>
      <w:r>
        <w:rPr>
          <w:rFonts w:ascii="仿宋" w:eastAsia="仿宋" w:hAnsi="仿宋" w:hint="eastAsia"/>
          <w:sz w:val="24"/>
          <w:u w:val="single"/>
        </w:rPr>
        <w:t xml:space="preserve">                                 </w:t>
      </w:r>
    </w:p>
    <w:p w:rsidR="00B77635" w:rsidRDefault="003A1906">
      <w:pPr>
        <w:pStyle w:val="a8"/>
        <w:tabs>
          <w:tab w:val="left" w:pos="5580"/>
        </w:tabs>
        <w:spacing w:line="360" w:lineRule="auto"/>
        <w:ind w:firstLineChars="200" w:firstLine="480"/>
        <w:rPr>
          <w:rFonts w:ascii="仿宋" w:eastAsia="仿宋" w:hAnsi="仿宋"/>
          <w:sz w:val="24"/>
        </w:rPr>
      </w:pPr>
      <w:r>
        <w:rPr>
          <w:rFonts w:ascii="仿宋" w:eastAsia="仿宋" w:hAnsi="仿宋" w:hint="eastAsia"/>
          <w:sz w:val="24"/>
          <w:u w:val="single" w:color="FFFFFF"/>
        </w:rPr>
        <w:t>邮</w:t>
      </w:r>
      <w:r>
        <w:rPr>
          <w:rFonts w:ascii="仿宋" w:eastAsia="仿宋" w:hAnsi="仿宋" w:hint="eastAsia"/>
          <w:sz w:val="24"/>
          <w:u w:val="single" w:color="FFFFFF"/>
        </w:rPr>
        <w:t xml:space="preserve"> </w:t>
      </w:r>
      <w:r>
        <w:rPr>
          <w:rFonts w:ascii="仿宋" w:eastAsia="仿宋" w:hAnsi="仿宋" w:hint="eastAsia"/>
          <w:sz w:val="24"/>
          <w:u w:val="single" w:color="FFFFFF"/>
        </w:rPr>
        <w:t>政</w:t>
      </w:r>
      <w:r>
        <w:rPr>
          <w:rFonts w:ascii="仿宋" w:eastAsia="仿宋" w:hAnsi="仿宋" w:hint="eastAsia"/>
          <w:sz w:val="24"/>
          <w:u w:val="single" w:color="FFFFFF"/>
        </w:rPr>
        <w:t xml:space="preserve"> </w:t>
      </w:r>
      <w:r>
        <w:rPr>
          <w:rFonts w:ascii="仿宋" w:eastAsia="仿宋" w:hAnsi="仿宋" w:hint="eastAsia"/>
          <w:sz w:val="24"/>
          <w:u w:val="single" w:color="FFFFFF"/>
        </w:rPr>
        <w:t>编</w:t>
      </w:r>
      <w:r>
        <w:rPr>
          <w:rFonts w:ascii="仿宋" w:eastAsia="仿宋" w:hAnsi="仿宋" w:hint="eastAsia"/>
          <w:sz w:val="24"/>
          <w:u w:val="single" w:color="FFFFFF"/>
        </w:rPr>
        <w:t xml:space="preserve"> </w:t>
      </w:r>
      <w:r>
        <w:rPr>
          <w:rFonts w:ascii="仿宋" w:eastAsia="仿宋" w:hAnsi="仿宋" w:hint="eastAsia"/>
          <w:sz w:val="24"/>
          <w:u w:val="single" w:color="FFFFFF"/>
        </w:rPr>
        <w:t>码</w:t>
      </w:r>
      <w:r>
        <w:rPr>
          <w:rFonts w:ascii="仿宋" w:eastAsia="仿宋" w:hAnsi="仿宋" w:hint="eastAsia"/>
          <w:sz w:val="24"/>
          <w:u w:val="single" w:color="FFFFFF"/>
        </w:rPr>
        <w:t xml:space="preserve"> </w:t>
      </w:r>
      <w:r>
        <w:rPr>
          <w:rFonts w:ascii="仿宋" w:eastAsia="仿宋" w:hAnsi="仿宋" w:hint="eastAsia"/>
          <w:sz w:val="24"/>
        </w:rPr>
        <w:t>：</w:t>
      </w:r>
      <w:r>
        <w:rPr>
          <w:rFonts w:ascii="仿宋" w:eastAsia="仿宋" w:hAnsi="仿宋" w:hint="eastAsia"/>
          <w:sz w:val="24"/>
          <w:u w:val="single"/>
        </w:rPr>
        <w:t xml:space="preserve">                                 </w:t>
      </w:r>
    </w:p>
    <w:p w:rsidR="00B77635" w:rsidRDefault="003A1906">
      <w:pPr>
        <w:pStyle w:val="a8"/>
        <w:tabs>
          <w:tab w:val="left" w:pos="5580"/>
        </w:tabs>
        <w:spacing w:line="360" w:lineRule="auto"/>
        <w:ind w:firstLineChars="200" w:firstLine="480"/>
        <w:rPr>
          <w:rFonts w:ascii="仿宋" w:eastAsia="仿宋" w:hAnsi="仿宋"/>
          <w:sz w:val="24"/>
        </w:rPr>
      </w:pPr>
      <w:r>
        <w:rPr>
          <w:rFonts w:ascii="仿宋" w:eastAsia="仿宋" w:hAnsi="仿宋" w:hint="eastAsia"/>
          <w:sz w:val="24"/>
          <w:u w:val="single" w:color="FFFFFF"/>
        </w:rPr>
        <w:t>传　　　　真</w:t>
      </w:r>
      <w:r>
        <w:rPr>
          <w:rFonts w:ascii="仿宋" w:eastAsia="仿宋" w:hAnsi="仿宋" w:hint="eastAsia"/>
          <w:sz w:val="24"/>
        </w:rPr>
        <w:t>：</w:t>
      </w:r>
      <w:r>
        <w:rPr>
          <w:rFonts w:ascii="仿宋" w:eastAsia="仿宋" w:hAnsi="仿宋" w:hint="eastAsia"/>
          <w:sz w:val="24"/>
          <w:u w:val="single"/>
        </w:rPr>
        <w:t xml:space="preserve">                                 </w:t>
      </w:r>
    </w:p>
    <w:p w:rsidR="00B77635" w:rsidRDefault="003A1906">
      <w:pPr>
        <w:pStyle w:val="a8"/>
        <w:tabs>
          <w:tab w:val="left" w:pos="5580"/>
        </w:tabs>
        <w:spacing w:line="360" w:lineRule="auto"/>
        <w:ind w:firstLineChars="200" w:firstLine="480"/>
        <w:rPr>
          <w:rFonts w:ascii="仿宋" w:eastAsia="仿宋" w:hAnsi="仿宋"/>
          <w:sz w:val="24"/>
          <w:u w:val="single"/>
        </w:rPr>
      </w:pPr>
      <w:r>
        <w:rPr>
          <w:rFonts w:ascii="仿宋" w:eastAsia="仿宋" w:hAnsi="仿宋" w:hint="eastAsia"/>
          <w:sz w:val="24"/>
          <w:u w:val="single" w:color="FFFFFF"/>
        </w:rPr>
        <w:t>电　　　　话</w:t>
      </w:r>
      <w:r>
        <w:rPr>
          <w:rFonts w:ascii="仿宋" w:eastAsia="仿宋" w:hAnsi="仿宋" w:hint="eastAsia"/>
          <w:sz w:val="24"/>
        </w:rPr>
        <w:t>：</w:t>
      </w:r>
      <w:r>
        <w:rPr>
          <w:rFonts w:ascii="仿宋" w:eastAsia="仿宋" w:hAnsi="仿宋" w:hint="eastAsia"/>
          <w:sz w:val="24"/>
          <w:u w:val="single"/>
        </w:rPr>
        <w:t xml:space="preserve">                                 </w:t>
      </w:r>
    </w:p>
    <w:p w:rsidR="00B77635" w:rsidRDefault="00B77635">
      <w:pPr>
        <w:pStyle w:val="a8"/>
        <w:tabs>
          <w:tab w:val="left" w:pos="5580"/>
        </w:tabs>
        <w:spacing w:line="360" w:lineRule="auto"/>
        <w:ind w:firstLineChars="200" w:firstLine="480"/>
        <w:rPr>
          <w:rFonts w:ascii="仿宋" w:eastAsia="仿宋" w:hAnsi="仿宋"/>
          <w:sz w:val="24"/>
        </w:rPr>
      </w:pPr>
    </w:p>
    <w:p w:rsidR="00B77635" w:rsidRDefault="003A1906">
      <w:pPr>
        <w:spacing w:line="360" w:lineRule="auto"/>
        <w:ind w:firstLine="480"/>
        <w:rPr>
          <w:rFonts w:ascii="仿宋" w:eastAsia="仿宋" w:hAnsi="仿宋"/>
          <w:b/>
          <w:bCs/>
          <w:sz w:val="24"/>
        </w:rPr>
      </w:pPr>
      <w:r>
        <w:rPr>
          <w:rFonts w:ascii="仿宋" w:eastAsia="仿宋" w:hAnsi="仿宋" w:hint="eastAsia"/>
          <w:b/>
          <w:bCs/>
          <w:sz w:val="24"/>
        </w:rPr>
        <w:t>注</w:t>
      </w:r>
      <w:r>
        <w:rPr>
          <w:rFonts w:ascii="仿宋" w:eastAsia="仿宋" w:hAnsi="仿宋" w:hint="eastAsia"/>
          <w:b/>
          <w:bCs/>
          <w:sz w:val="24"/>
        </w:rPr>
        <w:t>1</w:t>
      </w:r>
      <w:r>
        <w:rPr>
          <w:rFonts w:ascii="仿宋" w:eastAsia="仿宋" w:hAnsi="仿宋" w:hint="eastAsia"/>
          <w:b/>
          <w:bCs/>
          <w:sz w:val="24"/>
        </w:rPr>
        <w:t>：请提供法定代表人及授权代表身份证复印件并加盖公章。</w:t>
      </w:r>
    </w:p>
    <w:p w:rsidR="00B77635" w:rsidRDefault="003A1906">
      <w:pPr>
        <w:spacing w:line="360" w:lineRule="auto"/>
        <w:ind w:firstLine="480"/>
        <w:rPr>
          <w:rFonts w:ascii="仿宋" w:eastAsia="仿宋" w:hAnsi="仿宋"/>
          <w:sz w:val="24"/>
        </w:rPr>
      </w:pPr>
      <w:r>
        <w:rPr>
          <w:rFonts w:ascii="仿宋" w:eastAsia="仿宋" w:hAnsi="仿宋" w:hint="eastAsia"/>
          <w:sz w:val="24"/>
        </w:rPr>
        <w:t>注</w:t>
      </w:r>
      <w:r>
        <w:rPr>
          <w:rFonts w:ascii="仿宋" w:eastAsia="仿宋" w:hAnsi="仿宋" w:hint="eastAsia"/>
          <w:sz w:val="24"/>
        </w:rPr>
        <w:t>2</w:t>
      </w:r>
      <w:r>
        <w:rPr>
          <w:rFonts w:ascii="仿宋" w:eastAsia="仿宋" w:hAnsi="仿宋" w:hint="eastAsia"/>
          <w:sz w:val="24"/>
        </w:rPr>
        <w:t>：自然人投标的或法定代表人投标的无需提供。</w:t>
      </w:r>
    </w:p>
    <w:p w:rsidR="00B77635" w:rsidRDefault="003A1906">
      <w:pPr>
        <w:pStyle w:val="2"/>
        <w:spacing w:before="0" w:line="360" w:lineRule="auto"/>
        <w:rPr>
          <w:rFonts w:ascii="仿宋" w:eastAsia="仿宋" w:hAnsi="仿宋"/>
          <w:sz w:val="24"/>
        </w:rPr>
      </w:pPr>
      <w:r>
        <w:rPr>
          <w:rFonts w:ascii="仿宋" w:eastAsia="仿宋" w:hAnsi="仿宋" w:hint="eastAsia"/>
          <w:b w:val="0"/>
          <w:sz w:val="24"/>
        </w:rPr>
        <w:br w:type="page"/>
      </w:r>
      <w:bookmarkStart w:id="238" w:name="_Toc91151182"/>
      <w:bookmarkStart w:id="239" w:name="_Toc91153351"/>
      <w:r>
        <w:rPr>
          <w:rFonts w:ascii="仿宋" w:eastAsia="仿宋" w:hAnsi="仿宋" w:hint="eastAsia"/>
          <w:sz w:val="24"/>
        </w:rPr>
        <w:lastRenderedPageBreak/>
        <w:t xml:space="preserve">4  </w:t>
      </w:r>
      <w:r>
        <w:rPr>
          <w:rFonts w:ascii="仿宋" w:eastAsia="仿宋" w:hAnsi="仿宋" w:hint="eastAsia"/>
          <w:sz w:val="24"/>
        </w:rPr>
        <w:t>投标人具有良好的商业信誉和健全的财务会计制度的证明文件</w:t>
      </w:r>
      <w:bookmarkEnd w:id="238"/>
      <w:bookmarkEnd w:id="239"/>
    </w:p>
    <w:p w:rsidR="00B77635" w:rsidRDefault="00B77635">
      <w:pPr>
        <w:tabs>
          <w:tab w:val="left" w:pos="5580"/>
        </w:tabs>
        <w:spacing w:line="240" w:lineRule="atLeast"/>
        <w:ind w:leftChars="257" w:left="1080" w:hanging="540"/>
        <w:jc w:val="center"/>
        <w:rPr>
          <w:rFonts w:ascii="仿宋" w:eastAsia="仿宋" w:hAnsi="仿宋"/>
          <w:b/>
          <w:sz w:val="24"/>
        </w:rPr>
      </w:pPr>
    </w:p>
    <w:p w:rsidR="00B77635" w:rsidRDefault="003A1906">
      <w:pPr>
        <w:tabs>
          <w:tab w:val="left" w:pos="5580"/>
        </w:tabs>
        <w:spacing w:line="240" w:lineRule="atLeast"/>
        <w:ind w:firstLine="540"/>
        <w:rPr>
          <w:rFonts w:ascii="仿宋" w:eastAsia="仿宋" w:hAnsi="仿宋"/>
          <w:sz w:val="24"/>
        </w:rPr>
      </w:pPr>
      <w:r>
        <w:rPr>
          <w:rFonts w:ascii="仿宋" w:eastAsia="仿宋" w:hAnsi="仿宋" w:hint="eastAsia"/>
          <w:sz w:val="24"/>
        </w:rPr>
        <w:t>会计师事务所出具的上一年度财务审计报告或银行出具的说明投标人商业信誉或结算情况等事项的证明文件。</w:t>
      </w:r>
    </w:p>
    <w:p w:rsidR="00B77635" w:rsidRDefault="00B77635">
      <w:pPr>
        <w:tabs>
          <w:tab w:val="left" w:pos="3060"/>
          <w:tab w:val="left" w:pos="5580"/>
        </w:tabs>
        <w:spacing w:line="240" w:lineRule="atLeast"/>
        <w:ind w:leftChars="257" w:left="1080" w:hanging="540"/>
        <w:rPr>
          <w:rFonts w:ascii="仿宋" w:eastAsia="仿宋" w:hAnsi="仿宋"/>
          <w:b/>
          <w:sz w:val="24"/>
        </w:rPr>
      </w:pPr>
    </w:p>
    <w:p w:rsidR="00B77635" w:rsidRDefault="00B77635">
      <w:pPr>
        <w:tabs>
          <w:tab w:val="left" w:pos="5580"/>
        </w:tabs>
        <w:spacing w:line="240" w:lineRule="atLeast"/>
        <w:ind w:leftChars="257" w:left="1080" w:hanging="540"/>
        <w:jc w:val="center"/>
        <w:rPr>
          <w:rFonts w:ascii="仿宋" w:eastAsia="仿宋" w:hAnsi="仿宋"/>
          <w:b/>
          <w:sz w:val="24"/>
        </w:rPr>
      </w:pPr>
    </w:p>
    <w:p w:rsidR="00B77635" w:rsidRDefault="003A1906">
      <w:pPr>
        <w:tabs>
          <w:tab w:val="left" w:pos="5580"/>
        </w:tabs>
        <w:spacing w:line="240" w:lineRule="atLeast"/>
        <w:ind w:leftChars="257" w:left="1080" w:hanging="540"/>
        <w:rPr>
          <w:rFonts w:ascii="仿宋" w:eastAsia="仿宋" w:hAnsi="仿宋"/>
          <w:sz w:val="24"/>
        </w:rPr>
      </w:pPr>
      <w:r>
        <w:rPr>
          <w:rFonts w:ascii="仿宋" w:eastAsia="仿宋" w:hAnsi="仿宋" w:hint="eastAsia"/>
          <w:sz w:val="24"/>
        </w:rPr>
        <w:t>说明：</w:t>
      </w:r>
    </w:p>
    <w:p w:rsidR="00B77635" w:rsidRDefault="003A1906">
      <w:pPr>
        <w:tabs>
          <w:tab w:val="left" w:pos="5580"/>
        </w:tabs>
        <w:spacing w:line="240" w:lineRule="atLeast"/>
        <w:ind w:left="540"/>
        <w:rPr>
          <w:rFonts w:ascii="仿宋" w:eastAsia="仿宋" w:hAnsi="仿宋"/>
          <w:bCs/>
          <w:sz w:val="24"/>
        </w:rPr>
      </w:pPr>
      <w:r>
        <w:rPr>
          <w:rFonts w:ascii="仿宋" w:eastAsia="仿宋" w:hAnsi="仿宋" w:hint="eastAsia"/>
          <w:sz w:val="24"/>
        </w:rPr>
        <w:t>1</w:t>
      </w:r>
      <w:r>
        <w:rPr>
          <w:rFonts w:ascii="仿宋" w:eastAsia="仿宋" w:hAnsi="仿宋" w:hint="eastAsia"/>
          <w:sz w:val="24"/>
        </w:rPr>
        <w:t>、投标人在投标文件中，必须提供本单位上年度经会计师事务所出具的审计报告复印件并加盖</w:t>
      </w:r>
      <w:r>
        <w:rPr>
          <w:rFonts w:ascii="仿宋" w:eastAsia="仿宋" w:hAnsi="仿宋" w:hint="eastAsia"/>
          <w:bCs/>
          <w:sz w:val="24"/>
        </w:rPr>
        <w:t>本单位公章。</w:t>
      </w:r>
    </w:p>
    <w:p w:rsidR="00B77635" w:rsidRDefault="003A1906">
      <w:pPr>
        <w:tabs>
          <w:tab w:val="left" w:pos="5580"/>
        </w:tabs>
        <w:spacing w:line="240" w:lineRule="atLeast"/>
        <w:ind w:left="540"/>
        <w:rPr>
          <w:rFonts w:ascii="仿宋" w:eastAsia="仿宋" w:hAnsi="仿宋"/>
          <w:sz w:val="24"/>
        </w:rPr>
      </w:pPr>
      <w:r>
        <w:rPr>
          <w:rFonts w:ascii="仿宋" w:eastAsia="仿宋" w:hAnsi="仿宋" w:hint="eastAsia"/>
          <w:sz w:val="24"/>
        </w:rPr>
        <w:t>2</w:t>
      </w:r>
      <w:r>
        <w:rPr>
          <w:rFonts w:ascii="仿宋" w:eastAsia="仿宋" w:hAnsi="仿宋" w:hint="eastAsia"/>
          <w:sz w:val="24"/>
        </w:rPr>
        <w:t>、如投标人无法提供上年度审计报告，则需提供银行出具的证明文件。银行证明文件可提供原件；也可提供银行在投标截止时间前三个月内开具证明文件的复印件。若提供的是复印件，招标采购单位保留审核原件的权利。</w:t>
      </w:r>
    </w:p>
    <w:p w:rsidR="00B77635" w:rsidRDefault="003A1906">
      <w:pPr>
        <w:tabs>
          <w:tab w:val="left" w:pos="5580"/>
        </w:tabs>
        <w:spacing w:line="240" w:lineRule="atLeast"/>
        <w:ind w:left="540"/>
        <w:rPr>
          <w:rFonts w:ascii="仿宋" w:eastAsia="仿宋" w:hAnsi="仿宋"/>
          <w:sz w:val="24"/>
        </w:rPr>
      </w:pPr>
      <w:r>
        <w:rPr>
          <w:rFonts w:ascii="仿宋" w:eastAsia="仿宋" w:hAnsi="仿宋" w:hint="eastAsia"/>
          <w:sz w:val="24"/>
        </w:rPr>
        <w:t>3</w:t>
      </w:r>
      <w:r>
        <w:rPr>
          <w:rFonts w:ascii="仿宋" w:eastAsia="仿宋" w:hAnsi="仿宋" w:hint="eastAsia"/>
          <w:sz w:val="24"/>
        </w:rPr>
        <w:t>、成立时间距离投标截止时间不足三个月的投标人可出具承诺良好的商业信誉和健全的财务会计制度（格式自拟）。</w:t>
      </w:r>
    </w:p>
    <w:p w:rsidR="00B77635" w:rsidRDefault="003A1906">
      <w:pPr>
        <w:tabs>
          <w:tab w:val="left" w:pos="5580"/>
        </w:tabs>
        <w:spacing w:line="240" w:lineRule="atLeast"/>
        <w:ind w:left="540"/>
        <w:rPr>
          <w:rFonts w:ascii="仿宋" w:eastAsia="仿宋" w:hAnsi="仿宋"/>
          <w:sz w:val="24"/>
        </w:rPr>
      </w:pPr>
      <w:r>
        <w:rPr>
          <w:rFonts w:ascii="仿宋" w:eastAsia="仿宋" w:hAnsi="仿宋" w:hint="eastAsia"/>
          <w:sz w:val="24"/>
        </w:rPr>
        <w:t>4</w:t>
      </w:r>
      <w:r>
        <w:rPr>
          <w:rFonts w:ascii="仿宋" w:eastAsia="仿宋" w:hAnsi="仿宋" w:hint="eastAsia"/>
          <w:sz w:val="24"/>
        </w:rPr>
        <w:t>、银行出具的证明文件应能说明该投标人与银行之间业务往来正常，企业信誉良好等。</w:t>
      </w:r>
    </w:p>
    <w:p w:rsidR="00B77635" w:rsidRDefault="003A1906">
      <w:pPr>
        <w:tabs>
          <w:tab w:val="left" w:pos="5580"/>
        </w:tabs>
        <w:spacing w:line="240" w:lineRule="atLeast"/>
        <w:ind w:leftChars="257" w:left="1080" w:hanging="540"/>
        <w:rPr>
          <w:rFonts w:ascii="仿宋" w:eastAsia="仿宋" w:hAnsi="仿宋"/>
          <w:sz w:val="24"/>
        </w:rPr>
      </w:pPr>
      <w:r>
        <w:rPr>
          <w:rFonts w:ascii="仿宋" w:eastAsia="仿宋" w:hAnsi="仿宋" w:hint="eastAsia"/>
          <w:sz w:val="24"/>
        </w:rPr>
        <w:t>5</w:t>
      </w:r>
      <w:r>
        <w:rPr>
          <w:rFonts w:ascii="仿宋" w:eastAsia="仿宋" w:hAnsi="仿宋" w:hint="eastAsia"/>
          <w:sz w:val="24"/>
        </w:rPr>
        <w:t>、如果是联合体投标，联合体各方均需提供上述证明。</w:t>
      </w:r>
    </w:p>
    <w:p w:rsidR="00B77635" w:rsidRDefault="00B77635">
      <w:pPr>
        <w:tabs>
          <w:tab w:val="left" w:pos="5580"/>
        </w:tabs>
        <w:spacing w:line="240" w:lineRule="atLeast"/>
        <w:ind w:leftChars="257" w:left="1080" w:hanging="540"/>
        <w:rPr>
          <w:rFonts w:ascii="仿宋" w:eastAsia="仿宋" w:hAnsi="仿宋"/>
          <w:sz w:val="24"/>
        </w:rPr>
      </w:pPr>
    </w:p>
    <w:p w:rsidR="00B77635" w:rsidRDefault="003A1906">
      <w:pPr>
        <w:pStyle w:val="2"/>
        <w:spacing w:before="0" w:line="240" w:lineRule="atLeast"/>
        <w:ind w:leftChars="257" w:left="1080" w:hanging="540"/>
        <w:rPr>
          <w:rFonts w:ascii="仿宋" w:eastAsia="仿宋" w:hAnsi="仿宋"/>
          <w:sz w:val="24"/>
        </w:rPr>
      </w:pPr>
      <w:r>
        <w:rPr>
          <w:rFonts w:ascii="仿宋" w:eastAsia="仿宋" w:hAnsi="仿宋" w:hint="eastAsia"/>
          <w:b w:val="0"/>
          <w:sz w:val="24"/>
        </w:rPr>
        <w:br w:type="page"/>
      </w:r>
      <w:bookmarkStart w:id="240" w:name="_Toc91153352"/>
      <w:bookmarkStart w:id="241" w:name="_Toc91151183"/>
      <w:r>
        <w:rPr>
          <w:rFonts w:ascii="仿宋" w:eastAsia="仿宋" w:hAnsi="仿宋" w:hint="eastAsia"/>
          <w:sz w:val="24"/>
        </w:rPr>
        <w:lastRenderedPageBreak/>
        <w:t xml:space="preserve">5 </w:t>
      </w:r>
      <w:r>
        <w:rPr>
          <w:rFonts w:ascii="仿宋" w:eastAsia="仿宋" w:hAnsi="仿宋" w:hint="eastAsia"/>
          <w:sz w:val="24"/>
        </w:rPr>
        <w:t>投标保证金缴纳凭证复印件或投标担保函</w:t>
      </w:r>
      <w:bookmarkEnd w:id="240"/>
      <w:bookmarkEnd w:id="241"/>
    </w:p>
    <w:p w:rsidR="00B77635" w:rsidRDefault="00B77635">
      <w:pPr>
        <w:pStyle w:val="2"/>
        <w:spacing w:before="0" w:line="240" w:lineRule="atLeast"/>
        <w:ind w:leftChars="257" w:left="1080" w:hanging="540"/>
        <w:rPr>
          <w:rFonts w:ascii="仿宋" w:eastAsia="仿宋" w:hAnsi="仿宋"/>
          <w:sz w:val="24"/>
        </w:rPr>
      </w:pPr>
    </w:p>
    <w:p w:rsidR="00B77635" w:rsidRDefault="003A1906">
      <w:pPr>
        <w:ind w:firstLineChars="200" w:firstLine="420"/>
        <w:rPr>
          <w:rFonts w:ascii="仿宋" w:eastAsia="仿宋" w:hAnsi="仿宋"/>
        </w:rPr>
      </w:pPr>
      <w:bookmarkStart w:id="242" w:name="_Toc494296665"/>
      <w:bookmarkStart w:id="243" w:name="_Toc494296991"/>
      <w:r>
        <w:rPr>
          <w:rFonts w:ascii="仿宋" w:eastAsia="仿宋" w:hAnsi="仿宋" w:hint="eastAsia"/>
        </w:rPr>
        <w:t>投标人可将本项目投标保证金支付的汇款凭证、支票、汇票或保证金收据（如有）的复印件作为缴纳凭证装订在本部分，复印件上应加盖本单位公章；使用银行保函等其他投标担保函的，应将担保函正本，装订在本部分正本中；如采用政府采购信用担保形式的，应使用（投标文件格式四）</w:t>
      </w:r>
      <w:r>
        <w:rPr>
          <w:rFonts w:ascii="仿宋" w:eastAsia="仿宋" w:hAnsi="仿宋" w:hint="eastAsia"/>
        </w:rPr>
        <w:t>,</w:t>
      </w:r>
      <w:r>
        <w:rPr>
          <w:rFonts w:ascii="仿宋" w:eastAsia="仿宋" w:hAnsi="仿宋" w:hint="eastAsia"/>
        </w:rPr>
        <w:t>将原件装订在本部分正本中。</w:t>
      </w:r>
      <w:bookmarkEnd w:id="242"/>
      <w:bookmarkEnd w:id="243"/>
    </w:p>
    <w:p w:rsidR="00B77635" w:rsidRDefault="00B77635">
      <w:pPr>
        <w:spacing w:line="240" w:lineRule="atLeast"/>
        <w:ind w:leftChars="257" w:left="1080" w:hanging="540"/>
        <w:jc w:val="center"/>
        <w:rPr>
          <w:rFonts w:ascii="仿宋" w:eastAsia="仿宋" w:hAnsi="仿宋"/>
          <w:sz w:val="24"/>
        </w:rPr>
      </w:pPr>
    </w:p>
    <w:p w:rsidR="00B77635" w:rsidRDefault="003A1906">
      <w:pPr>
        <w:jc w:val="center"/>
        <w:rPr>
          <w:rFonts w:ascii="仿宋" w:eastAsia="仿宋" w:hAnsi="仿宋"/>
          <w:sz w:val="28"/>
          <w:szCs w:val="28"/>
        </w:rPr>
      </w:pPr>
      <w:r>
        <w:rPr>
          <w:rFonts w:ascii="仿宋" w:eastAsia="仿宋" w:hAnsi="仿宋" w:hint="eastAsia"/>
          <w:sz w:val="28"/>
          <w:szCs w:val="28"/>
        </w:rPr>
        <w:t>政府采购投标担保函</w:t>
      </w:r>
      <w:r>
        <w:rPr>
          <w:rFonts w:ascii="仿宋" w:eastAsia="仿宋" w:hAnsi="仿宋" w:hint="eastAsia"/>
          <w:sz w:val="28"/>
          <w:szCs w:val="28"/>
        </w:rPr>
        <w:t xml:space="preserve"> </w:t>
      </w:r>
      <w:r>
        <w:rPr>
          <w:rFonts w:ascii="仿宋" w:eastAsia="仿宋" w:hAnsi="仿宋" w:hint="eastAsia"/>
          <w:sz w:val="28"/>
          <w:szCs w:val="28"/>
        </w:rPr>
        <w:t>（项目用）（投标文件格式四）</w:t>
      </w:r>
    </w:p>
    <w:p w:rsidR="00B77635" w:rsidRDefault="003A1906">
      <w:pPr>
        <w:ind w:firstLineChars="3200" w:firstLine="6720"/>
        <w:rPr>
          <w:rFonts w:ascii="仿宋" w:eastAsia="仿宋" w:hAnsi="仿宋"/>
        </w:rPr>
      </w:pPr>
      <w:r>
        <w:rPr>
          <w:rFonts w:ascii="仿宋" w:eastAsia="仿宋" w:hAnsi="仿宋" w:hint="eastAsia"/>
        </w:rPr>
        <w:t>编号：</w:t>
      </w:r>
    </w:p>
    <w:p w:rsidR="00B77635" w:rsidRDefault="003A1906">
      <w:pPr>
        <w:rPr>
          <w:rFonts w:ascii="仿宋" w:eastAsia="仿宋" w:hAnsi="仿宋"/>
        </w:rPr>
      </w:pPr>
      <w:r>
        <w:rPr>
          <w:rFonts w:ascii="仿宋" w:eastAsia="仿宋" w:hAnsi="仿宋" w:hint="eastAsia"/>
        </w:rPr>
        <w:t xml:space="preserve"> </w:t>
      </w:r>
    </w:p>
    <w:p w:rsidR="00B77635" w:rsidRDefault="003A1906">
      <w:pPr>
        <w:rPr>
          <w:rFonts w:ascii="仿宋" w:eastAsia="仿宋" w:hAnsi="仿宋"/>
        </w:rPr>
      </w:pPr>
      <w:r>
        <w:rPr>
          <w:rFonts w:ascii="仿宋" w:eastAsia="仿宋" w:hAnsi="仿宋" w:hint="eastAsia"/>
          <w:u w:val="single"/>
        </w:rPr>
        <w:t xml:space="preserve">                  </w:t>
      </w:r>
      <w:r>
        <w:rPr>
          <w:rFonts w:ascii="仿宋" w:eastAsia="仿宋" w:hAnsi="仿宋" w:hint="eastAsia"/>
        </w:rPr>
        <w:t>（采购人或采购代理机构）：</w:t>
      </w:r>
    </w:p>
    <w:p w:rsidR="00B77635" w:rsidRDefault="00B77635">
      <w:pPr>
        <w:rPr>
          <w:rFonts w:ascii="仿宋" w:eastAsia="仿宋" w:hAnsi="仿宋"/>
        </w:rPr>
      </w:pPr>
    </w:p>
    <w:p w:rsidR="00B77635" w:rsidRDefault="003A1906">
      <w:pPr>
        <w:ind w:firstLineChars="200" w:firstLine="420"/>
        <w:rPr>
          <w:rFonts w:ascii="仿宋" w:eastAsia="仿宋" w:hAnsi="仿宋"/>
        </w:rPr>
      </w:pPr>
      <w:r>
        <w:rPr>
          <w:rFonts w:ascii="仿宋" w:eastAsia="仿宋" w:hAnsi="仿宋" w:hint="eastAsia"/>
        </w:rPr>
        <w:t>鉴于</w:t>
      </w:r>
      <w:r>
        <w:rPr>
          <w:rFonts w:ascii="仿宋" w:eastAsia="仿宋" w:hAnsi="仿宋" w:hint="eastAsia"/>
          <w:u w:val="single"/>
        </w:rPr>
        <w:t xml:space="preserve">               </w:t>
      </w:r>
      <w:r>
        <w:rPr>
          <w:rFonts w:ascii="仿宋" w:eastAsia="仿宋" w:hAnsi="仿宋" w:hint="eastAsia"/>
        </w:rPr>
        <w:t>（以下简称“投标人”）拟参加编号为</w:t>
      </w:r>
      <w:r>
        <w:rPr>
          <w:rFonts w:ascii="仿宋" w:eastAsia="仿宋" w:hAnsi="仿宋" w:hint="eastAsia"/>
          <w:u w:val="single"/>
        </w:rPr>
        <w:t xml:space="preserve">            </w:t>
      </w:r>
      <w:r>
        <w:rPr>
          <w:rFonts w:ascii="仿宋" w:eastAsia="仿宋" w:hAnsi="仿宋" w:hint="eastAsia"/>
        </w:rPr>
        <w:t>的</w:t>
      </w:r>
      <w:r>
        <w:rPr>
          <w:rFonts w:ascii="仿宋" w:eastAsia="仿宋" w:hAnsi="仿宋" w:hint="eastAsia"/>
          <w:u w:val="single"/>
        </w:rPr>
        <w:t xml:space="preserve">           </w:t>
      </w:r>
      <w:r>
        <w:rPr>
          <w:rFonts w:ascii="仿宋" w:eastAsia="仿宋" w:hAnsi="仿宋" w:hint="eastAsia"/>
        </w:rPr>
        <w:t xml:space="preserve">                            </w:t>
      </w:r>
    </w:p>
    <w:p w:rsidR="00B77635" w:rsidRDefault="003A1906">
      <w:pPr>
        <w:rPr>
          <w:rFonts w:ascii="仿宋" w:eastAsia="仿宋" w:hAnsi="仿宋"/>
        </w:rPr>
      </w:pPr>
      <w:r>
        <w:rPr>
          <w:rFonts w:ascii="仿宋" w:eastAsia="仿宋" w:hAnsi="仿宋" w:hint="eastAsia"/>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B77635" w:rsidRDefault="003A1906">
      <w:pPr>
        <w:ind w:firstLineChars="200" w:firstLine="420"/>
        <w:rPr>
          <w:rFonts w:ascii="仿宋" w:eastAsia="仿宋" w:hAnsi="仿宋"/>
        </w:rPr>
      </w:pPr>
      <w:r>
        <w:rPr>
          <w:rFonts w:ascii="仿宋" w:eastAsia="仿宋" w:hAnsi="仿宋" w:hint="eastAsia"/>
        </w:rPr>
        <w:t>一、保证责任的情形及保证金额</w:t>
      </w:r>
    </w:p>
    <w:p w:rsidR="00B77635" w:rsidRDefault="003A1906">
      <w:pPr>
        <w:ind w:firstLineChars="100" w:firstLine="210"/>
        <w:rPr>
          <w:rFonts w:ascii="仿宋" w:eastAsia="仿宋" w:hAnsi="仿宋"/>
        </w:rPr>
      </w:pPr>
      <w:r>
        <w:rPr>
          <w:rFonts w:ascii="仿宋" w:eastAsia="仿宋" w:hAnsi="仿宋" w:hint="eastAsia"/>
        </w:rPr>
        <w:t>（一）</w:t>
      </w:r>
      <w:r>
        <w:rPr>
          <w:rFonts w:ascii="仿宋" w:eastAsia="仿宋" w:hAnsi="仿宋" w:hint="eastAsia"/>
        </w:rPr>
        <w:t>在投标人出现下列情形之一时，我方承担保证责任：</w:t>
      </w:r>
    </w:p>
    <w:p w:rsidR="00B77635" w:rsidRDefault="003A1906">
      <w:pPr>
        <w:ind w:firstLineChars="200" w:firstLine="420"/>
        <w:rPr>
          <w:rFonts w:ascii="仿宋" w:eastAsia="仿宋" w:hAnsi="仿宋"/>
        </w:rPr>
      </w:pPr>
      <w:r>
        <w:rPr>
          <w:rFonts w:ascii="仿宋" w:eastAsia="仿宋" w:hAnsi="仿宋" w:hint="eastAsia"/>
        </w:rPr>
        <w:t>1</w:t>
      </w:r>
      <w:r>
        <w:rPr>
          <w:rFonts w:ascii="仿宋" w:eastAsia="仿宋" w:hAnsi="仿宋" w:hint="eastAsia"/>
        </w:rPr>
        <w:t>．中标后投标人无正当理由不与采购人或者采购代理机构签订《政府采购合同》；</w:t>
      </w:r>
    </w:p>
    <w:p w:rsidR="00B77635" w:rsidRDefault="003A1906">
      <w:pPr>
        <w:ind w:firstLineChars="200" w:firstLine="420"/>
        <w:rPr>
          <w:rFonts w:ascii="仿宋" w:eastAsia="仿宋" w:hAnsi="仿宋"/>
        </w:rPr>
      </w:pPr>
      <w:r>
        <w:rPr>
          <w:rFonts w:ascii="仿宋" w:eastAsia="仿宋" w:hAnsi="仿宋" w:hint="eastAsia"/>
        </w:rPr>
        <w:t>2</w:t>
      </w:r>
      <w:r>
        <w:rPr>
          <w:rFonts w:ascii="仿宋" w:eastAsia="仿宋" w:hAnsi="仿宋" w:hint="eastAsia"/>
        </w:rPr>
        <w:t>．招标文件规定的投标人应当缴纳保证金的其他情形。</w:t>
      </w:r>
    </w:p>
    <w:p w:rsidR="00B77635" w:rsidRDefault="003A1906">
      <w:pPr>
        <w:ind w:firstLineChars="100" w:firstLine="210"/>
        <w:rPr>
          <w:rFonts w:ascii="仿宋" w:eastAsia="仿宋" w:hAnsi="仿宋"/>
        </w:rPr>
      </w:pPr>
      <w:r>
        <w:rPr>
          <w:rFonts w:ascii="仿宋" w:eastAsia="仿宋" w:hAnsi="仿宋" w:hint="eastAsia"/>
        </w:rPr>
        <w:t>（二）我方承担保证责任的最高金额为人民币</w:t>
      </w:r>
      <w:r>
        <w:rPr>
          <w:rFonts w:ascii="仿宋" w:eastAsia="仿宋" w:hAnsi="仿宋" w:hint="eastAsia"/>
          <w:u w:val="single"/>
        </w:rPr>
        <w:t xml:space="preserve">      </w:t>
      </w:r>
      <w:r>
        <w:rPr>
          <w:rFonts w:ascii="仿宋" w:eastAsia="仿宋" w:hAnsi="仿宋" w:hint="eastAsia"/>
        </w:rPr>
        <w:t>元（大写</w:t>
      </w:r>
      <w:r>
        <w:rPr>
          <w:rFonts w:ascii="仿宋" w:eastAsia="仿宋" w:hAnsi="仿宋" w:hint="eastAsia"/>
          <w:u w:val="single"/>
        </w:rPr>
        <w:t xml:space="preserve">            </w:t>
      </w:r>
      <w:r>
        <w:rPr>
          <w:rFonts w:ascii="仿宋" w:eastAsia="仿宋" w:hAnsi="仿宋" w:hint="eastAsia"/>
        </w:rPr>
        <w:t>），即本项目的投标保证金金额。</w:t>
      </w:r>
    </w:p>
    <w:p w:rsidR="00B77635" w:rsidRDefault="003A1906">
      <w:pPr>
        <w:ind w:firstLineChars="200" w:firstLine="420"/>
        <w:rPr>
          <w:rFonts w:ascii="仿宋" w:eastAsia="仿宋" w:hAnsi="仿宋"/>
        </w:rPr>
      </w:pPr>
      <w:r>
        <w:rPr>
          <w:rFonts w:ascii="仿宋" w:eastAsia="仿宋" w:hAnsi="仿宋" w:hint="eastAsia"/>
        </w:rPr>
        <w:t>二、保证的方式及保证期间</w:t>
      </w:r>
    </w:p>
    <w:p w:rsidR="00B77635" w:rsidRDefault="003A1906">
      <w:pPr>
        <w:ind w:firstLineChars="200" w:firstLine="420"/>
        <w:rPr>
          <w:rFonts w:ascii="仿宋" w:eastAsia="仿宋" w:hAnsi="仿宋"/>
        </w:rPr>
      </w:pPr>
      <w:r>
        <w:rPr>
          <w:rFonts w:ascii="仿宋" w:eastAsia="仿宋" w:hAnsi="仿宋" w:hint="eastAsia"/>
        </w:rPr>
        <w:t>我方保证的方式为：连带责任保证。</w:t>
      </w:r>
    </w:p>
    <w:p w:rsidR="00B77635" w:rsidRDefault="003A1906">
      <w:pPr>
        <w:ind w:firstLineChars="200" w:firstLine="420"/>
        <w:rPr>
          <w:rFonts w:ascii="仿宋" w:eastAsia="仿宋" w:hAnsi="仿宋"/>
        </w:rPr>
      </w:pPr>
      <w:r>
        <w:rPr>
          <w:rFonts w:ascii="仿宋" w:eastAsia="仿宋" w:hAnsi="仿宋" w:hint="eastAsia"/>
        </w:rPr>
        <w:t>我方的保证期间为：自本保函生效之日起</w:t>
      </w:r>
      <w:r>
        <w:rPr>
          <w:rFonts w:ascii="仿宋" w:eastAsia="仿宋" w:hAnsi="仿宋" w:hint="eastAsia"/>
          <w:u w:val="single"/>
        </w:rPr>
        <w:t xml:space="preserve">    </w:t>
      </w:r>
      <w:r>
        <w:rPr>
          <w:rFonts w:ascii="仿宋" w:eastAsia="仿宋" w:hAnsi="仿宋" w:hint="eastAsia"/>
        </w:rPr>
        <w:t>个月止。</w:t>
      </w:r>
    </w:p>
    <w:p w:rsidR="00B77635" w:rsidRDefault="003A1906">
      <w:pPr>
        <w:ind w:firstLineChars="200" w:firstLine="420"/>
        <w:rPr>
          <w:rFonts w:ascii="仿宋" w:eastAsia="仿宋" w:hAnsi="仿宋"/>
        </w:rPr>
      </w:pPr>
      <w:r>
        <w:rPr>
          <w:rFonts w:ascii="仿宋" w:eastAsia="仿宋" w:hAnsi="仿宋" w:hint="eastAsia"/>
        </w:rPr>
        <w:t>三、承担保证责任的程序</w:t>
      </w:r>
    </w:p>
    <w:p w:rsidR="00B77635" w:rsidRDefault="003A1906">
      <w:pPr>
        <w:ind w:firstLineChars="200" w:firstLine="420"/>
        <w:rPr>
          <w:rFonts w:ascii="仿宋" w:eastAsia="仿宋" w:hAnsi="仿宋"/>
        </w:rPr>
      </w:pPr>
      <w:r>
        <w:rPr>
          <w:rFonts w:ascii="仿宋" w:eastAsia="仿宋" w:hAnsi="仿宋" w:hint="eastAsia"/>
        </w:rPr>
        <w:t>1</w:t>
      </w:r>
      <w:r>
        <w:rPr>
          <w:rFonts w:ascii="仿宋" w:eastAsia="仿宋" w:hAnsi="仿宋" w:hint="eastAsia"/>
        </w:rPr>
        <w:t>．你方要求我方承担保证责任的，应在本保函保证期间内向我方发出书面索赔通知。索赔通</w:t>
      </w:r>
      <w:r>
        <w:rPr>
          <w:rFonts w:ascii="仿宋" w:eastAsia="仿宋" w:hAnsi="仿宋" w:hint="eastAsia"/>
        </w:rPr>
        <w:t>知应写明要求索赔的金额，支付款项应到达的账号，并附有证明投标人发生我方应承担保证责任情形的事实材料。</w:t>
      </w:r>
    </w:p>
    <w:p w:rsidR="00B77635" w:rsidRDefault="003A1906">
      <w:pPr>
        <w:ind w:firstLineChars="200" w:firstLine="420"/>
        <w:rPr>
          <w:rFonts w:ascii="仿宋" w:eastAsia="仿宋" w:hAnsi="仿宋"/>
        </w:rPr>
      </w:pPr>
      <w:r>
        <w:rPr>
          <w:rFonts w:ascii="仿宋" w:eastAsia="仿宋" w:hAnsi="仿宋" w:hint="eastAsia"/>
        </w:rPr>
        <w:t>2</w:t>
      </w:r>
      <w:r>
        <w:rPr>
          <w:rFonts w:ascii="仿宋" w:eastAsia="仿宋" w:hAnsi="仿宋" w:hint="eastAsia"/>
        </w:rPr>
        <w:t>．我方在收到索赔通知及相关证明材料后，在</w:t>
      </w:r>
      <w:r>
        <w:rPr>
          <w:rFonts w:ascii="仿宋" w:eastAsia="仿宋" w:hAnsi="仿宋" w:hint="eastAsia"/>
          <w:u w:val="single"/>
        </w:rPr>
        <w:t xml:space="preserve">　　　</w:t>
      </w:r>
      <w:r>
        <w:rPr>
          <w:rFonts w:ascii="仿宋" w:eastAsia="仿宋" w:hAnsi="仿宋" w:hint="eastAsia"/>
        </w:rPr>
        <w:t>个工作日内进行审查，符合应承担保证责任情形的，我方应按照你方的要求代投标人向你方支付投标保证金。</w:t>
      </w:r>
    </w:p>
    <w:p w:rsidR="00B77635" w:rsidRDefault="003A1906">
      <w:pPr>
        <w:ind w:firstLineChars="200" w:firstLine="420"/>
        <w:rPr>
          <w:rFonts w:ascii="仿宋" w:eastAsia="仿宋" w:hAnsi="仿宋"/>
        </w:rPr>
      </w:pPr>
      <w:r>
        <w:rPr>
          <w:rFonts w:ascii="仿宋" w:eastAsia="仿宋" w:hAnsi="仿宋" w:hint="eastAsia"/>
        </w:rPr>
        <w:t>四、保证责任的终止</w:t>
      </w:r>
    </w:p>
    <w:p w:rsidR="00B77635" w:rsidRDefault="003A1906">
      <w:pPr>
        <w:ind w:firstLineChars="200" w:firstLine="420"/>
        <w:rPr>
          <w:rFonts w:ascii="仿宋" w:eastAsia="仿宋" w:hAnsi="仿宋"/>
        </w:rPr>
      </w:pPr>
      <w:r>
        <w:rPr>
          <w:rFonts w:ascii="仿宋" w:eastAsia="仿宋" w:hAnsi="仿宋" w:hint="eastAsia"/>
        </w:rPr>
        <w:t>1</w:t>
      </w:r>
      <w:r>
        <w:rPr>
          <w:rFonts w:ascii="仿宋" w:eastAsia="仿宋" w:hAnsi="仿宋" w:hint="eastAsia"/>
        </w:rPr>
        <w:t>．保证期间届满你方未向我方书面主张保证责任的，自保证期间届满次日起，我方保证责任自动终止。</w:t>
      </w:r>
    </w:p>
    <w:p w:rsidR="00B77635" w:rsidRDefault="003A1906">
      <w:pPr>
        <w:ind w:firstLineChars="200" w:firstLine="420"/>
        <w:rPr>
          <w:rFonts w:ascii="仿宋" w:eastAsia="仿宋" w:hAnsi="仿宋"/>
        </w:rPr>
      </w:pPr>
      <w:r>
        <w:rPr>
          <w:rFonts w:ascii="仿宋" w:eastAsia="仿宋" w:hAnsi="仿宋" w:hint="eastAsia"/>
        </w:rPr>
        <w:t>2</w:t>
      </w:r>
      <w:r>
        <w:rPr>
          <w:rFonts w:ascii="仿宋" w:eastAsia="仿宋" w:hAnsi="仿宋" w:hint="eastAsia"/>
        </w:rPr>
        <w:t>．我方按照本保函向你贵方履行了保证责任后，自我方向你贵方支付款项（支付款项从我方账户划出）之日起，保证责任终止。</w:t>
      </w:r>
    </w:p>
    <w:p w:rsidR="00B77635" w:rsidRDefault="003A1906">
      <w:pPr>
        <w:ind w:firstLineChars="200" w:firstLine="420"/>
        <w:rPr>
          <w:rFonts w:ascii="仿宋" w:eastAsia="仿宋" w:hAnsi="仿宋"/>
        </w:rPr>
      </w:pPr>
      <w:r>
        <w:rPr>
          <w:rFonts w:ascii="仿宋" w:eastAsia="仿宋" w:hAnsi="仿宋" w:hint="eastAsia"/>
        </w:rPr>
        <w:t>3</w:t>
      </w:r>
      <w:r>
        <w:rPr>
          <w:rFonts w:ascii="仿宋" w:eastAsia="仿宋" w:hAnsi="仿宋" w:hint="eastAsia"/>
        </w:rPr>
        <w:t>．按照法律法规的规定或出现我方保证责任终止的其它情形的，我方在本保函项下的保证责任亦终止。</w:t>
      </w:r>
    </w:p>
    <w:p w:rsidR="00B77635" w:rsidRDefault="003A1906">
      <w:pPr>
        <w:ind w:firstLineChars="200" w:firstLine="420"/>
        <w:rPr>
          <w:rFonts w:ascii="仿宋" w:eastAsia="仿宋" w:hAnsi="仿宋"/>
        </w:rPr>
      </w:pPr>
      <w:r>
        <w:rPr>
          <w:rFonts w:ascii="仿宋" w:eastAsia="仿宋" w:hAnsi="仿宋" w:hint="eastAsia"/>
        </w:rPr>
        <w:t>五、免责条款</w:t>
      </w:r>
    </w:p>
    <w:p w:rsidR="00B77635" w:rsidRDefault="003A1906">
      <w:pPr>
        <w:ind w:firstLineChars="200" w:firstLine="420"/>
        <w:rPr>
          <w:rFonts w:ascii="仿宋" w:eastAsia="仿宋" w:hAnsi="仿宋"/>
        </w:rPr>
      </w:pPr>
      <w:r>
        <w:rPr>
          <w:rFonts w:ascii="仿宋" w:eastAsia="仿宋" w:hAnsi="仿宋" w:hint="eastAsia"/>
        </w:rPr>
        <w:t>1</w:t>
      </w:r>
      <w:r>
        <w:rPr>
          <w:rFonts w:ascii="仿宋" w:eastAsia="仿宋" w:hAnsi="仿宋" w:hint="eastAsia"/>
        </w:rPr>
        <w:t>．依照法律规定或你方与投标人的另行约定，全部或者部分免除投标人投标保证金义务时，我方亦免除相应的保证责任。</w:t>
      </w:r>
    </w:p>
    <w:p w:rsidR="00B77635" w:rsidRDefault="003A1906">
      <w:pPr>
        <w:ind w:firstLineChars="200" w:firstLine="420"/>
        <w:rPr>
          <w:rFonts w:ascii="仿宋" w:eastAsia="仿宋" w:hAnsi="仿宋"/>
        </w:rPr>
      </w:pPr>
      <w:r>
        <w:rPr>
          <w:rFonts w:ascii="仿宋" w:eastAsia="仿宋" w:hAnsi="仿宋" w:hint="eastAsia"/>
        </w:rPr>
        <w:t>2</w:t>
      </w:r>
      <w:r>
        <w:rPr>
          <w:rFonts w:ascii="仿宋" w:eastAsia="仿宋" w:hAnsi="仿宋" w:hint="eastAsia"/>
        </w:rPr>
        <w:t>．因你方原因致使投标人发生本保函第一条第（一）款约定情形的，我方不承担保证责任。</w:t>
      </w:r>
    </w:p>
    <w:p w:rsidR="00B77635" w:rsidRDefault="003A1906">
      <w:pPr>
        <w:ind w:firstLineChars="200" w:firstLine="420"/>
        <w:rPr>
          <w:rFonts w:ascii="仿宋" w:eastAsia="仿宋" w:hAnsi="仿宋"/>
        </w:rPr>
      </w:pPr>
      <w:r>
        <w:rPr>
          <w:rFonts w:ascii="仿宋" w:eastAsia="仿宋" w:hAnsi="仿宋" w:hint="eastAsia"/>
        </w:rPr>
        <w:lastRenderedPageBreak/>
        <w:t>3</w:t>
      </w:r>
      <w:r>
        <w:rPr>
          <w:rFonts w:ascii="仿宋" w:eastAsia="仿宋" w:hAnsi="仿宋" w:hint="eastAsia"/>
        </w:rPr>
        <w:t>．因不可抗力造成投标人发生本保函第一条约定情形的，我方不承担保证责任。</w:t>
      </w:r>
    </w:p>
    <w:p w:rsidR="00B77635" w:rsidRDefault="003A1906">
      <w:pPr>
        <w:ind w:firstLineChars="200" w:firstLine="420"/>
        <w:rPr>
          <w:rFonts w:ascii="仿宋" w:eastAsia="仿宋" w:hAnsi="仿宋"/>
        </w:rPr>
      </w:pPr>
      <w:r>
        <w:rPr>
          <w:rFonts w:ascii="仿宋" w:eastAsia="仿宋" w:hAnsi="仿宋" w:hint="eastAsia"/>
        </w:rPr>
        <w:t>4</w:t>
      </w:r>
      <w:r>
        <w:rPr>
          <w:rFonts w:ascii="仿宋" w:eastAsia="仿宋" w:hAnsi="仿宋" w:hint="eastAsia"/>
        </w:rPr>
        <w:t>．你方或其他有权机关对招标文件进行任何澄清或修改，加重我方保证责任的，我方对加重部分不承担保证责任，但该澄清或修改经我方事先书面同意的</w:t>
      </w:r>
      <w:r>
        <w:rPr>
          <w:rFonts w:ascii="仿宋" w:eastAsia="仿宋" w:hAnsi="仿宋" w:hint="eastAsia"/>
        </w:rPr>
        <w:t>除外。</w:t>
      </w:r>
    </w:p>
    <w:p w:rsidR="00B77635" w:rsidRDefault="003A1906">
      <w:pPr>
        <w:ind w:firstLineChars="200" w:firstLine="420"/>
        <w:rPr>
          <w:rFonts w:ascii="仿宋" w:eastAsia="仿宋" w:hAnsi="仿宋"/>
        </w:rPr>
      </w:pPr>
      <w:r>
        <w:rPr>
          <w:rFonts w:ascii="仿宋" w:eastAsia="仿宋" w:hAnsi="仿宋" w:hint="eastAsia"/>
        </w:rPr>
        <w:t>六、争议的解决</w:t>
      </w:r>
    </w:p>
    <w:p w:rsidR="00B77635" w:rsidRDefault="003A1906">
      <w:pPr>
        <w:ind w:firstLineChars="200" w:firstLine="420"/>
        <w:rPr>
          <w:rFonts w:ascii="仿宋" w:eastAsia="仿宋" w:hAnsi="仿宋"/>
        </w:rPr>
      </w:pPr>
      <w:r>
        <w:rPr>
          <w:rFonts w:ascii="仿宋" w:eastAsia="仿宋" w:hAnsi="仿宋" w:hint="eastAsia"/>
        </w:rPr>
        <w:t>因本保函发生的纠纷，由你我双方协商解决，协商不成的，通过诉讼程序解决，诉讼管辖地法院为</w:t>
      </w:r>
      <w:r>
        <w:rPr>
          <w:rFonts w:ascii="仿宋" w:eastAsia="仿宋" w:hAnsi="仿宋" w:hint="eastAsia"/>
          <w:u w:val="single"/>
        </w:rPr>
        <w:t xml:space="preserve">          </w:t>
      </w:r>
      <w:r>
        <w:rPr>
          <w:rFonts w:ascii="仿宋" w:eastAsia="仿宋" w:hAnsi="仿宋" w:hint="eastAsia"/>
        </w:rPr>
        <w:t>法院。</w:t>
      </w:r>
    </w:p>
    <w:p w:rsidR="00B77635" w:rsidRDefault="003A1906">
      <w:pPr>
        <w:ind w:firstLineChars="200" w:firstLine="420"/>
        <w:rPr>
          <w:rFonts w:ascii="仿宋" w:eastAsia="仿宋" w:hAnsi="仿宋"/>
        </w:rPr>
      </w:pPr>
      <w:r>
        <w:rPr>
          <w:rFonts w:ascii="仿宋" w:eastAsia="仿宋" w:hAnsi="仿宋" w:hint="eastAsia"/>
        </w:rPr>
        <w:t>七、保函的生效</w:t>
      </w:r>
    </w:p>
    <w:p w:rsidR="00B77635" w:rsidRDefault="003A1906">
      <w:pPr>
        <w:ind w:firstLineChars="200" w:firstLine="420"/>
        <w:rPr>
          <w:rFonts w:ascii="仿宋" w:eastAsia="仿宋" w:hAnsi="仿宋"/>
        </w:rPr>
      </w:pPr>
      <w:r>
        <w:rPr>
          <w:rFonts w:ascii="仿宋" w:eastAsia="仿宋" w:hAnsi="仿宋" w:hint="eastAsia"/>
        </w:rPr>
        <w:t>本保函自我方加盖公章之日起生效。</w:t>
      </w:r>
    </w:p>
    <w:p w:rsidR="00B77635" w:rsidRDefault="003A1906">
      <w:pPr>
        <w:ind w:firstLineChars="2650" w:firstLine="5565"/>
        <w:rPr>
          <w:rFonts w:ascii="仿宋" w:eastAsia="仿宋" w:hAnsi="仿宋"/>
        </w:rPr>
      </w:pPr>
      <w:r>
        <w:rPr>
          <w:rFonts w:ascii="仿宋" w:eastAsia="仿宋" w:hAnsi="仿宋" w:hint="eastAsia"/>
        </w:rPr>
        <w:t>保证人：（公章）</w:t>
      </w:r>
    </w:p>
    <w:p w:rsidR="00B77635" w:rsidRDefault="003A1906">
      <w:pPr>
        <w:rPr>
          <w:rFonts w:ascii="仿宋" w:eastAsia="仿宋" w:hAnsi="仿宋"/>
        </w:rPr>
      </w:pPr>
      <w:r>
        <w:rPr>
          <w:rFonts w:ascii="仿宋" w:eastAsia="仿宋" w:hAnsi="仿宋" w:hint="eastAsia"/>
        </w:rPr>
        <w:t xml:space="preserve">                               </w:t>
      </w:r>
    </w:p>
    <w:p w:rsidR="00B77635" w:rsidRDefault="003A1906">
      <w:pPr>
        <w:ind w:firstLineChars="2750" w:firstLine="5775"/>
        <w:rPr>
          <w:rFonts w:ascii="仿宋" w:eastAsia="仿宋" w:hAnsi="仿宋"/>
        </w:rPr>
      </w:pP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p w:rsidR="00B77635" w:rsidRDefault="00B77635">
      <w:pPr>
        <w:widowControl/>
        <w:jc w:val="left"/>
        <w:rPr>
          <w:rFonts w:ascii="仿宋" w:eastAsia="仿宋" w:hAnsi="仿宋"/>
          <w:kern w:val="0"/>
        </w:rPr>
        <w:sectPr w:rsidR="00B77635">
          <w:headerReference w:type="default" r:id="rId86"/>
          <w:footerReference w:type="default" r:id="rId87"/>
          <w:pgSz w:w="11906" w:h="16838"/>
          <w:pgMar w:top="1440" w:right="1797" w:bottom="1440" w:left="1797" w:header="851" w:footer="992" w:gutter="0"/>
          <w:cols w:space="720"/>
          <w:docGrid w:type="linesAndChars" w:linePitch="312"/>
        </w:sectPr>
      </w:pPr>
    </w:p>
    <w:p w:rsidR="00B77635" w:rsidRDefault="003A1906">
      <w:pPr>
        <w:pStyle w:val="2"/>
        <w:spacing w:before="0" w:line="240" w:lineRule="atLeast"/>
        <w:rPr>
          <w:rFonts w:ascii="仿宋" w:eastAsia="仿宋" w:hAnsi="仿宋"/>
          <w:sz w:val="24"/>
        </w:rPr>
      </w:pPr>
      <w:bookmarkStart w:id="244" w:name="_Toc91151184"/>
      <w:bookmarkStart w:id="245" w:name="_Toc91153353"/>
      <w:r>
        <w:rPr>
          <w:rFonts w:ascii="仿宋" w:eastAsia="仿宋" w:hAnsi="仿宋" w:hint="eastAsia"/>
          <w:sz w:val="24"/>
        </w:rPr>
        <w:lastRenderedPageBreak/>
        <w:t xml:space="preserve">6    </w:t>
      </w:r>
      <w:r>
        <w:rPr>
          <w:rFonts w:ascii="仿宋" w:eastAsia="仿宋" w:hAnsi="仿宋" w:hint="eastAsia"/>
          <w:sz w:val="24"/>
        </w:rPr>
        <w:t>依法缴纳税收和社会保障资金的记录</w:t>
      </w:r>
      <w:bookmarkEnd w:id="244"/>
      <w:bookmarkEnd w:id="245"/>
    </w:p>
    <w:p w:rsidR="00B77635" w:rsidRDefault="00B77635">
      <w:pPr>
        <w:pStyle w:val="a8"/>
        <w:tabs>
          <w:tab w:val="left" w:pos="5580"/>
        </w:tabs>
        <w:spacing w:line="240" w:lineRule="atLeast"/>
        <w:ind w:leftChars="257" w:left="1080" w:hanging="540"/>
        <w:jc w:val="center"/>
        <w:rPr>
          <w:rFonts w:ascii="仿宋" w:eastAsia="仿宋" w:hAnsi="仿宋"/>
          <w:b/>
          <w:sz w:val="24"/>
        </w:rPr>
      </w:pPr>
    </w:p>
    <w:p w:rsidR="00B77635" w:rsidRDefault="00B77635">
      <w:pPr>
        <w:pStyle w:val="a8"/>
        <w:tabs>
          <w:tab w:val="left" w:pos="5580"/>
        </w:tabs>
        <w:spacing w:line="240" w:lineRule="atLeast"/>
        <w:ind w:left="540"/>
        <w:rPr>
          <w:rFonts w:ascii="仿宋" w:eastAsia="仿宋" w:hAnsi="仿宋"/>
          <w:b/>
          <w:sz w:val="24"/>
        </w:rPr>
      </w:pPr>
    </w:p>
    <w:p w:rsidR="00B77635" w:rsidRDefault="003A1906">
      <w:pPr>
        <w:pStyle w:val="a8"/>
        <w:tabs>
          <w:tab w:val="left" w:pos="5580"/>
        </w:tabs>
        <w:spacing w:line="240" w:lineRule="atLeast"/>
        <w:ind w:left="540"/>
        <w:rPr>
          <w:rFonts w:ascii="仿宋" w:eastAsia="仿宋" w:hAnsi="仿宋"/>
          <w:sz w:val="24"/>
        </w:rPr>
      </w:pPr>
      <w:r>
        <w:rPr>
          <w:rFonts w:ascii="仿宋" w:eastAsia="仿宋" w:hAnsi="仿宋" w:hint="eastAsia"/>
          <w:sz w:val="24"/>
        </w:rPr>
        <w:t>说明：</w:t>
      </w:r>
    </w:p>
    <w:p w:rsidR="00B77635" w:rsidRDefault="003A1906">
      <w:pPr>
        <w:pStyle w:val="a8"/>
        <w:tabs>
          <w:tab w:val="left" w:pos="5580"/>
        </w:tabs>
        <w:spacing w:line="240" w:lineRule="atLeast"/>
        <w:ind w:left="540"/>
        <w:rPr>
          <w:rFonts w:ascii="仿宋" w:eastAsia="仿宋" w:hAnsi="仿宋"/>
          <w:sz w:val="24"/>
        </w:rPr>
      </w:pPr>
      <w:r>
        <w:rPr>
          <w:rFonts w:ascii="仿宋" w:eastAsia="仿宋" w:hAnsi="仿宋" w:hint="eastAsia"/>
          <w:sz w:val="24"/>
        </w:rPr>
        <w:t>1.</w:t>
      </w:r>
      <w:r>
        <w:rPr>
          <w:rFonts w:ascii="仿宋" w:eastAsia="仿宋" w:hAnsi="仿宋" w:hint="eastAsia"/>
          <w:sz w:val="24"/>
        </w:rPr>
        <w:t>按照规定提供复印件。</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2.</w:t>
      </w:r>
      <w:r>
        <w:rPr>
          <w:rFonts w:ascii="仿宋" w:eastAsia="仿宋" w:hAnsi="仿宋" w:hint="eastAsia"/>
          <w:sz w:val="24"/>
        </w:rPr>
        <w:t>复印件上应加盖本单位公章。</w:t>
      </w:r>
    </w:p>
    <w:p w:rsidR="00B77635" w:rsidRDefault="003A1906">
      <w:pPr>
        <w:tabs>
          <w:tab w:val="left" w:pos="5580"/>
        </w:tabs>
        <w:spacing w:line="240" w:lineRule="atLeast"/>
        <w:ind w:leftChars="257" w:left="1080" w:hanging="540"/>
        <w:rPr>
          <w:rFonts w:ascii="仿宋" w:eastAsia="仿宋" w:hAnsi="仿宋"/>
          <w:sz w:val="24"/>
        </w:rPr>
      </w:pPr>
      <w:r>
        <w:rPr>
          <w:rFonts w:ascii="仿宋" w:eastAsia="仿宋" w:hAnsi="仿宋" w:hint="eastAsia"/>
          <w:sz w:val="24"/>
        </w:rPr>
        <w:t>3.</w:t>
      </w:r>
      <w:r>
        <w:rPr>
          <w:rFonts w:ascii="仿宋" w:eastAsia="仿宋" w:hAnsi="仿宋" w:hint="eastAsia"/>
          <w:sz w:val="24"/>
        </w:rPr>
        <w:t>如果是联合体投标，联合体各方均需提供上述证明。</w:t>
      </w:r>
    </w:p>
    <w:p w:rsidR="00B77635" w:rsidRDefault="00B77635">
      <w:pPr>
        <w:pStyle w:val="a8"/>
        <w:tabs>
          <w:tab w:val="left" w:pos="5580"/>
        </w:tabs>
        <w:spacing w:line="240" w:lineRule="atLeast"/>
        <w:ind w:leftChars="257" w:left="1080" w:hanging="540"/>
        <w:rPr>
          <w:rFonts w:ascii="仿宋" w:eastAsia="仿宋" w:hAnsi="仿宋"/>
          <w:sz w:val="24"/>
        </w:rPr>
      </w:pPr>
    </w:p>
    <w:p w:rsidR="00B77635" w:rsidRDefault="003A1906">
      <w:pPr>
        <w:pStyle w:val="2"/>
        <w:spacing w:before="0" w:line="240" w:lineRule="atLeast"/>
        <w:rPr>
          <w:rFonts w:ascii="仿宋" w:eastAsia="仿宋" w:hAnsi="仿宋"/>
          <w:sz w:val="24"/>
        </w:rPr>
      </w:pPr>
      <w:r>
        <w:rPr>
          <w:rFonts w:ascii="仿宋" w:eastAsia="仿宋" w:hAnsi="仿宋" w:hint="eastAsia"/>
          <w:b w:val="0"/>
          <w:sz w:val="24"/>
        </w:rPr>
        <w:br w:type="page"/>
      </w:r>
      <w:bookmarkStart w:id="246" w:name="_Toc91151185"/>
      <w:bookmarkStart w:id="247" w:name="_Toc91153354"/>
      <w:r>
        <w:rPr>
          <w:rFonts w:ascii="仿宋" w:eastAsia="仿宋" w:hAnsi="仿宋" w:hint="eastAsia"/>
          <w:sz w:val="24"/>
        </w:rPr>
        <w:lastRenderedPageBreak/>
        <w:t xml:space="preserve">7   </w:t>
      </w:r>
      <w:r>
        <w:rPr>
          <w:rFonts w:ascii="仿宋" w:eastAsia="仿宋" w:hAnsi="仿宋" w:hint="eastAsia"/>
          <w:sz w:val="24"/>
        </w:rPr>
        <w:t>参加政府采购活动前</w:t>
      </w:r>
      <w:r>
        <w:rPr>
          <w:rFonts w:ascii="仿宋" w:eastAsia="仿宋" w:hAnsi="仿宋" w:hint="eastAsia"/>
          <w:sz w:val="24"/>
        </w:rPr>
        <w:t>3</w:t>
      </w:r>
      <w:r>
        <w:rPr>
          <w:rFonts w:ascii="仿宋" w:eastAsia="仿宋" w:hAnsi="仿宋" w:hint="eastAsia"/>
          <w:sz w:val="24"/>
        </w:rPr>
        <w:t>年内</w:t>
      </w:r>
      <w:bookmarkStart w:id="248" w:name="_Toc91151186"/>
      <w:bookmarkEnd w:id="246"/>
      <w:r>
        <w:rPr>
          <w:rFonts w:ascii="仿宋" w:eastAsia="仿宋" w:hAnsi="仿宋" w:hint="eastAsia"/>
          <w:sz w:val="24"/>
        </w:rPr>
        <w:t>在经营活动中没有重大违法记录的书面声明</w:t>
      </w:r>
      <w:bookmarkEnd w:id="247"/>
      <w:bookmarkEnd w:id="248"/>
    </w:p>
    <w:p w:rsidR="00B77635" w:rsidRDefault="00B77635">
      <w:pPr>
        <w:pStyle w:val="a8"/>
        <w:tabs>
          <w:tab w:val="left" w:pos="5580"/>
        </w:tabs>
        <w:spacing w:line="240" w:lineRule="atLeast"/>
        <w:ind w:leftChars="257" w:left="1080" w:hanging="540"/>
        <w:rPr>
          <w:rFonts w:ascii="仿宋" w:eastAsia="仿宋" w:hAnsi="仿宋"/>
          <w:sz w:val="24"/>
        </w:rPr>
      </w:pPr>
    </w:p>
    <w:p w:rsidR="00B77635" w:rsidRDefault="003A1906">
      <w:pPr>
        <w:pStyle w:val="a8"/>
        <w:tabs>
          <w:tab w:val="left" w:pos="5580"/>
        </w:tabs>
        <w:spacing w:line="240" w:lineRule="atLeast"/>
        <w:ind w:leftChars="369" w:left="1315" w:hanging="540"/>
        <w:rPr>
          <w:rFonts w:ascii="仿宋" w:eastAsia="仿宋" w:hAnsi="仿宋"/>
          <w:sz w:val="24"/>
        </w:rPr>
      </w:pPr>
      <w:r>
        <w:rPr>
          <w:rFonts w:ascii="仿宋" w:eastAsia="仿宋" w:hAnsi="仿宋" w:hint="eastAsia"/>
          <w:sz w:val="24"/>
        </w:rPr>
        <w:t>说明：</w:t>
      </w:r>
    </w:p>
    <w:p w:rsidR="00B77635" w:rsidRDefault="003A1906">
      <w:pPr>
        <w:pStyle w:val="a8"/>
        <w:tabs>
          <w:tab w:val="left" w:pos="5580"/>
        </w:tabs>
        <w:spacing w:line="240" w:lineRule="atLeast"/>
        <w:ind w:leftChars="369" w:left="1315" w:hanging="540"/>
        <w:rPr>
          <w:rFonts w:ascii="仿宋" w:eastAsia="仿宋" w:hAnsi="仿宋"/>
          <w:sz w:val="24"/>
        </w:rPr>
      </w:pPr>
      <w:r>
        <w:rPr>
          <w:rFonts w:ascii="仿宋" w:eastAsia="仿宋" w:hAnsi="仿宋" w:hint="eastAsia"/>
          <w:sz w:val="24"/>
        </w:rPr>
        <w:t>1.</w:t>
      </w:r>
      <w:r>
        <w:rPr>
          <w:rFonts w:ascii="仿宋" w:eastAsia="仿宋" w:hAnsi="仿宋" w:hint="eastAsia"/>
          <w:sz w:val="24"/>
        </w:rPr>
        <w:t>投标人应按照相关法规规定如实作出说明。</w:t>
      </w:r>
    </w:p>
    <w:p w:rsidR="00B77635" w:rsidRDefault="003A1906">
      <w:pPr>
        <w:pStyle w:val="a8"/>
        <w:tabs>
          <w:tab w:val="left" w:pos="5580"/>
        </w:tabs>
        <w:spacing w:line="240" w:lineRule="atLeast"/>
        <w:ind w:leftChars="369" w:left="775"/>
        <w:rPr>
          <w:rFonts w:ascii="仿宋" w:eastAsia="仿宋" w:hAnsi="仿宋"/>
          <w:sz w:val="24"/>
        </w:rPr>
      </w:pPr>
      <w:r>
        <w:rPr>
          <w:rFonts w:ascii="仿宋" w:eastAsia="仿宋" w:hAnsi="仿宋" w:hint="eastAsia"/>
          <w:sz w:val="24"/>
        </w:rPr>
        <w:t>2</w:t>
      </w:r>
      <w:r>
        <w:rPr>
          <w:rFonts w:ascii="仿宋" w:eastAsia="仿宋" w:hAnsi="仿宋" w:hint="eastAsia"/>
          <w:sz w:val="24"/>
        </w:rPr>
        <w:t>．按照招标文件的规定加盖公章（自然人投标的无需盖章，需要签字）。</w:t>
      </w:r>
    </w:p>
    <w:p w:rsidR="00B77635" w:rsidRDefault="003A1906">
      <w:pPr>
        <w:pStyle w:val="a8"/>
        <w:tabs>
          <w:tab w:val="left" w:pos="5580"/>
        </w:tabs>
        <w:spacing w:line="240" w:lineRule="atLeast"/>
        <w:ind w:leftChars="369" w:left="1315" w:hanging="540"/>
        <w:rPr>
          <w:rFonts w:ascii="仿宋" w:eastAsia="仿宋" w:hAnsi="仿宋"/>
          <w:sz w:val="24"/>
        </w:rPr>
      </w:pPr>
      <w:r>
        <w:rPr>
          <w:rFonts w:ascii="仿宋" w:eastAsia="仿宋" w:hAnsi="仿宋" w:hint="eastAsia"/>
          <w:sz w:val="24"/>
        </w:rPr>
        <w:t>3.</w:t>
      </w:r>
      <w:r>
        <w:rPr>
          <w:rFonts w:ascii="仿宋" w:eastAsia="仿宋" w:hAnsi="仿宋" w:hint="eastAsia"/>
          <w:sz w:val="24"/>
        </w:rPr>
        <w:t>如果是联合体投标，联合体各方均需提供上述证明。</w:t>
      </w:r>
    </w:p>
    <w:p w:rsidR="00B77635" w:rsidRDefault="003A1906">
      <w:pPr>
        <w:pStyle w:val="2"/>
        <w:spacing w:before="0" w:line="240" w:lineRule="atLeast"/>
        <w:ind w:leftChars="257" w:left="1080" w:hanging="540"/>
        <w:rPr>
          <w:rFonts w:ascii="仿宋" w:eastAsia="仿宋" w:hAnsi="仿宋"/>
          <w:sz w:val="24"/>
        </w:rPr>
      </w:pPr>
      <w:r>
        <w:rPr>
          <w:rFonts w:ascii="仿宋" w:eastAsia="仿宋" w:hAnsi="仿宋" w:hint="eastAsia"/>
          <w:b w:val="0"/>
          <w:sz w:val="24"/>
        </w:rPr>
        <w:br w:type="page"/>
      </w:r>
      <w:bookmarkStart w:id="249" w:name="_Toc91151187"/>
      <w:bookmarkStart w:id="250" w:name="_Toc91153355"/>
      <w:r>
        <w:rPr>
          <w:rFonts w:ascii="仿宋" w:eastAsia="仿宋" w:hAnsi="仿宋" w:hint="eastAsia"/>
          <w:sz w:val="24"/>
        </w:rPr>
        <w:lastRenderedPageBreak/>
        <w:t xml:space="preserve">8-1 </w:t>
      </w:r>
      <w:r>
        <w:rPr>
          <w:rFonts w:ascii="仿宋" w:eastAsia="仿宋" w:hAnsi="仿宋" w:hint="eastAsia"/>
          <w:sz w:val="24"/>
        </w:rPr>
        <w:t>中小企业声明函（投标文件格式五、专门面向中小企业的须提供）</w:t>
      </w:r>
      <w:bookmarkEnd w:id="249"/>
      <w:bookmarkEnd w:id="250"/>
    </w:p>
    <w:p w:rsidR="00B77635" w:rsidRDefault="00B77635">
      <w:pPr>
        <w:pStyle w:val="a8"/>
        <w:tabs>
          <w:tab w:val="left" w:pos="5580"/>
        </w:tabs>
        <w:spacing w:line="240" w:lineRule="atLeast"/>
        <w:ind w:leftChars="7" w:left="542" w:hanging="527"/>
        <w:rPr>
          <w:rFonts w:ascii="仿宋" w:eastAsia="仿宋" w:hAnsi="仿宋"/>
          <w:sz w:val="24"/>
        </w:rPr>
      </w:pPr>
    </w:p>
    <w:p w:rsidR="00B77635" w:rsidRDefault="003A1906">
      <w:pPr>
        <w:pStyle w:val="a8"/>
        <w:tabs>
          <w:tab w:val="left" w:pos="5580"/>
        </w:tabs>
        <w:spacing w:line="360" w:lineRule="auto"/>
        <w:ind w:leftChars="1" w:left="2" w:firstLineChars="200" w:firstLine="480"/>
        <w:rPr>
          <w:rFonts w:ascii="仿宋" w:eastAsia="仿宋" w:hAnsi="仿宋"/>
          <w:sz w:val="24"/>
        </w:rPr>
      </w:pPr>
      <w:r>
        <w:rPr>
          <w:rFonts w:ascii="仿宋" w:eastAsia="仿宋" w:hAnsi="仿宋" w:hint="eastAsia"/>
          <w:sz w:val="24"/>
        </w:rPr>
        <w:t>本公司（联合体）郑重声明，根据《政府采购促进中小企业发展管理办法》（财库﹝</w:t>
      </w:r>
      <w:r>
        <w:rPr>
          <w:rFonts w:ascii="仿宋" w:eastAsia="仿宋" w:hAnsi="仿宋" w:hint="eastAsia"/>
          <w:sz w:val="24"/>
        </w:rPr>
        <w:t>2020</w:t>
      </w:r>
      <w:r>
        <w:rPr>
          <w:rFonts w:ascii="仿宋" w:eastAsia="仿宋" w:hAnsi="仿宋" w:hint="eastAsia"/>
          <w:sz w:val="24"/>
        </w:rPr>
        <w:t>﹞</w:t>
      </w:r>
      <w:r>
        <w:rPr>
          <w:rFonts w:ascii="仿宋" w:eastAsia="仿宋" w:hAnsi="仿宋" w:hint="eastAsia"/>
          <w:sz w:val="24"/>
        </w:rPr>
        <w:t xml:space="preserve">46 </w:t>
      </w:r>
      <w:r>
        <w:rPr>
          <w:rFonts w:ascii="仿宋" w:eastAsia="仿宋" w:hAnsi="仿宋" w:hint="eastAsia"/>
          <w:sz w:val="24"/>
        </w:rPr>
        <w:t>号）的规定，本公司（联合体）参加</w:t>
      </w:r>
      <w:r>
        <w:rPr>
          <w:rFonts w:ascii="仿宋" w:eastAsia="仿宋" w:hAnsi="仿宋" w:hint="eastAsia"/>
          <w:sz w:val="24"/>
          <w:u w:val="single"/>
        </w:rPr>
        <w:t>（单位名称）</w:t>
      </w:r>
      <w:r>
        <w:rPr>
          <w:rFonts w:ascii="仿宋" w:eastAsia="仿宋" w:hAnsi="仿宋" w:hint="eastAsia"/>
          <w:sz w:val="24"/>
        </w:rPr>
        <w:t>的</w:t>
      </w:r>
      <w:r>
        <w:rPr>
          <w:rFonts w:ascii="仿宋" w:eastAsia="仿宋" w:hAnsi="仿宋" w:hint="eastAsia"/>
          <w:sz w:val="24"/>
          <w:u w:val="single"/>
        </w:rPr>
        <w:t>（项目名称）</w:t>
      </w:r>
      <w:r>
        <w:rPr>
          <w:rFonts w:ascii="仿宋" w:eastAsia="仿宋" w:hAnsi="仿宋" w:hint="eastAsia"/>
          <w:sz w:val="24"/>
        </w:rPr>
        <w:t>采购活动，服务全部由符合政策要求的中小企业承接（或者：工程的施工单位全部为符合政策要求的中小企业）。相关企业（含联合体中的中小企业、签订分包意向协议的中小企业）的具体情况如下：</w:t>
      </w:r>
    </w:p>
    <w:p w:rsidR="00B77635" w:rsidRDefault="003A1906">
      <w:pPr>
        <w:pStyle w:val="a8"/>
        <w:tabs>
          <w:tab w:val="left" w:pos="5580"/>
        </w:tabs>
        <w:spacing w:line="360" w:lineRule="auto"/>
        <w:ind w:leftChars="7" w:left="542" w:hanging="527"/>
        <w:rPr>
          <w:rFonts w:ascii="仿宋" w:eastAsia="仿宋" w:hAnsi="仿宋"/>
          <w:sz w:val="24"/>
        </w:rPr>
      </w:pPr>
      <w:r>
        <w:rPr>
          <w:rFonts w:ascii="仿宋" w:eastAsia="仿宋" w:hAnsi="仿宋" w:hint="eastAsia"/>
          <w:sz w:val="24"/>
        </w:rPr>
        <w:t xml:space="preserve">1. </w:t>
      </w:r>
      <w:r>
        <w:rPr>
          <w:rFonts w:ascii="仿宋" w:eastAsia="仿宋" w:hAnsi="仿宋" w:hint="eastAsia"/>
          <w:sz w:val="24"/>
          <w:u w:val="single"/>
        </w:rPr>
        <w:t>（标的名称）</w:t>
      </w:r>
      <w:r>
        <w:rPr>
          <w:rFonts w:ascii="仿宋" w:eastAsia="仿宋" w:hAnsi="仿宋" w:hint="eastAsia"/>
          <w:sz w:val="24"/>
        </w:rPr>
        <w:t xml:space="preserve"> </w:t>
      </w:r>
      <w:r>
        <w:rPr>
          <w:rFonts w:ascii="仿宋" w:eastAsia="仿宋" w:hAnsi="仿宋" w:hint="eastAsia"/>
          <w:sz w:val="24"/>
        </w:rPr>
        <w:t>，属于</w:t>
      </w:r>
      <w:r>
        <w:rPr>
          <w:rFonts w:ascii="仿宋" w:eastAsia="仿宋" w:hAnsi="仿宋" w:hint="eastAsia"/>
          <w:sz w:val="24"/>
          <w:u w:val="single"/>
        </w:rPr>
        <w:t>（采购文件中明确的所属行业）</w:t>
      </w:r>
      <w:r>
        <w:rPr>
          <w:rFonts w:ascii="仿宋" w:eastAsia="仿宋" w:hAnsi="仿宋" w:hint="eastAsia"/>
          <w:sz w:val="24"/>
        </w:rPr>
        <w:t>行业；承接（承建）企业为</w:t>
      </w:r>
      <w:r>
        <w:rPr>
          <w:rFonts w:ascii="仿宋" w:eastAsia="仿宋" w:hAnsi="仿宋" w:hint="eastAsia"/>
          <w:sz w:val="24"/>
          <w:u w:val="single"/>
        </w:rPr>
        <w:t>（企业名称）</w:t>
      </w:r>
      <w:r>
        <w:rPr>
          <w:rFonts w:ascii="仿宋" w:eastAsia="仿宋" w:hAnsi="仿宋" w:hint="eastAsia"/>
          <w:sz w:val="24"/>
        </w:rPr>
        <w:t>，从业人员</w:t>
      </w:r>
      <w:r>
        <w:rPr>
          <w:rFonts w:ascii="仿宋" w:eastAsia="仿宋" w:hAnsi="仿宋" w:hint="eastAsia"/>
          <w:sz w:val="24"/>
          <w:u w:val="single"/>
        </w:rPr>
        <w:t xml:space="preserve">      </w:t>
      </w:r>
      <w:r>
        <w:rPr>
          <w:rFonts w:ascii="仿宋" w:eastAsia="仿宋" w:hAnsi="仿宋" w:hint="eastAsia"/>
          <w:sz w:val="24"/>
        </w:rPr>
        <w:t>人，营业收入</w:t>
      </w:r>
      <w:r>
        <w:rPr>
          <w:rFonts w:ascii="仿宋" w:eastAsia="仿宋" w:hAnsi="仿宋" w:hint="eastAsia"/>
          <w:sz w:val="24"/>
        </w:rPr>
        <w:t>为</w:t>
      </w:r>
      <w:r>
        <w:rPr>
          <w:rFonts w:ascii="仿宋" w:eastAsia="仿宋" w:hAnsi="仿宋" w:hint="eastAsia"/>
          <w:sz w:val="24"/>
          <w:u w:val="single"/>
        </w:rPr>
        <w:t xml:space="preserve">      </w:t>
      </w:r>
      <w:r>
        <w:rPr>
          <w:rFonts w:ascii="仿宋" w:eastAsia="仿宋" w:hAnsi="仿宋" w:hint="eastAsia"/>
          <w:sz w:val="24"/>
        </w:rPr>
        <w:t>万元，资产总额为</w:t>
      </w:r>
      <w:r>
        <w:rPr>
          <w:rFonts w:ascii="仿宋" w:eastAsia="仿宋" w:hAnsi="仿宋" w:hint="eastAsia"/>
          <w:sz w:val="24"/>
          <w:u w:val="single"/>
        </w:rPr>
        <w:t xml:space="preserve">    </w:t>
      </w:r>
      <w:r>
        <w:rPr>
          <w:rFonts w:ascii="仿宋" w:eastAsia="仿宋" w:hAnsi="仿宋" w:hint="eastAsia"/>
          <w:sz w:val="24"/>
        </w:rPr>
        <w:t>万元，属于</w:t>
      </w:r>
      <w:r>
        <w:rPr>
          <w:rFonts w:ascii="仿宋" w:eastAsia="仿宋" w:hAnsi="仿宋" w:hint="eastAsia"/>
          <w:sz w:val="24"/>
          <w:u w:val="single"/>
        </w:rPr>
        <w:t>（中型企业、小型企业、微型企业）</w:t>
      </w:r>
      <w:r>
        <w:rPr>
          <w:rFonts w:ascii="仿宋" w:eastAsia="仿宋" w:hAnsi="仿宋" w:hint="eastAsia"/>
          <w:sz w:val="24"/>
        </w:rPr>
        <w:t>；</w:t>
      </w:r>
    </w:p>
    <w:p w:rsidR="00B77635" w:rsidRDefault="003A1906">
      <w:pPr>
        <w:pStyle w:val="a8"/>
        <w:tabs>
          <w:tab w:val="left" w:pos="5580"/>
        </w:tabs>
        <w:spacing w:line="360" w:lineRule="auto"/>
        <w:ind w:leftChars="7" w:left="542" w:hanging="527"/>
        <w:rPr>
          <w:rFonts w:ascii="仿宋" w:eastAsia="仿宋" w:hAnsi="仿宋"/>
          <w:sz w:val="24"/>
        </w:rPr>
      </w:pPr>
      <w:r>
        <w:rPr>
          <w:rFonts w:ascii="仿宋" w:eastAsia="仿宋" w:hAnsi="仿宋" w:hint="eastAsia"/>
          <w:sz w:val="24"/>
        </w:rPr>
        <w:t xml:space="preserve">2. </w:t>
      </w:r>
      <w:r>
        <w:rPr>
          <w:rFonts w:ascii="仿宋" w:eastAsia="仿宋" w:hAnsi="仿宋" w:hint="eastAsia"/>
          <w:sz w:val="24"/>
          <w:u w:val="single"/>
        </w:rPr>
        <w:t>（标的名称）</w:t>
      </w:r>
      <w:r>
        <w:rPr>
          <w:rFonts w:ascii="仿宋" w:eastAsia="仿宋" w:hAnsi="仿宋" w:hint="eastAsia"/>
          <w:sz w:val="24"/>
        </w:rPr>
        <w:t xml:space="preserve"> </w:t>
      </w:r>
      <w:r>
        <w:rPr>
          <w:rFonts w:ascii="仿宋" w:eastAsia="仿宋" w:hAnsi="仿宋" w:hint="eastAsia"/>
          <w:sz w:val="24"/>
        </w:rPr>
        <w:t>，属于</w:t>
      </w:r>
      <w:r>
        <w:rPr>
          <w:rFonts w:ascii="仿宋" w:eastAsia="仿宋" w:hAnsi="仿宋" w:hint="eastAsia"/>
          <w:sz w:val="24"/>
          <w:u w:val="single"/>
        </w:rPr>
        <w:t>（采购文件中明确的所属行业）</w:t>
      </w:r>
      <w:r>
        <w:rPr>
          <w:rFonts w:ascii="仿宋" w:eastAsia="仿宋" w:hAnsi="仿宋" w:hint="eastAsia"/>
          <w:sz w:val="24"/>
        </w:rPr>
        <w:t>行业；承接（承建）企业为</w:t>
      </w:r>
      <w:r>
        <w:rPr>
          <w:rFonts w:ascii="仿宋" w:eastAsia="仿宋" w:hAnsi="仿宋" w:hint="eastAsia"/>
          <w:sz w:val="24"/>
          <w:u w:val="single"/>
        </w:rPr>
        <w:t>（企业名称）</w:t>
      </w:r>
      <w:r>
        <w:rPr>
          <w:rFonts w:ascii="仿宋" w:eastAsia="仿宋" w:hAnsi="仿宋" w:hint="eastAsia"/>
          <w:sz w:val="24"/>
        </w:rPr>
        <w:t>，从业人员</w:t>
      </w:r>
      <w:r>
        <w:rPr>
          <w:rFonts w:ascii="仿宋" w:eastAsia="仿宋" w:hAnsi="仿宋" w:hint="eastAsia"/>
          <w:sz w:val="24"/>
          <w:u w:val="single"/>
        </w:rPr>
        <w:t xml:space="preserve">      </w:t>
      </w:r>
      <w:r>
        <w:rPr>
          <w:rFonts w:ascii="仿宋" w:eastAsia="仿宋" w:hAnsi="仿宋" w:hint="eastAsia"/>
          <w:sz w:val="24"/>
        </w:rPr>
        <w:t>人，营业收入为</w:t>
      </w:r>
      <w:r>
        <w:rPr>
          <w:rFonts w:ascii="仿宋" w:eastAsia="仿宋" w:hAnsi="仿宋" w:hint="eastAsia"/>
          <w:sz w:val="24"/>
          <w:u w:val="single"/>
        </w:rPr>
        <w:t xml:space="preserve">      </w:t>
      </w:r>
      <w:r>
        <w:rPr>
          <w:rFonts w:ascii="仿宋" w:eastAsia="仿宋" w:hAnsi="仿宋" w:hint="eastAsia"/>
          <w:sz w:val="24"/>
        </w:rPr>
        <w:t>万元，资产总额为</w:t>
      </w:r>
      <w:r>
        <w:rPr>
          <w:rFonts w:ascii="仿宋" w:eastAsia="仿宋" w:hAnsi="仿宋" w:hint="eastAsia"/>
          <w:sz w:val="24"/>
          <w:u w:val="single"/>
        </w:rPr>
        <w:t xml:space="preserve">    </w:t>
      </w:r>
      <w:r>
        <w:rPr>
          <w:rFonts w:ascii="仿宋" w:eastAsia="仿宋" w:hAnsi="仿宋" w:hint="eastAsia"/>
          <w:sz w:val="24"/>
        </w:rPr>
        <w:t>万元，属于</w:t>
      </w:r>
      <w:r>
        <w:rPr>
          <w:rFonts w:ascii="仿宋" w:eastAsia="仿宋" w:hAnsi="仿宋" w:hint="eastAsia"/>
          <w:sz w:val="24"/>
          <w:u w:val="single"/>
        </w:rPr>
        <w:t>（中型企业、小型企业、微型企业）</w:t>
      </w:r>
      <w:r>
        <w:rPr>
          <w:rFonts w:ascii="仿宋" w:eastAsia="仿宋" w:hAnsi="仿宋" w:hint="eastAsia"/>
          <w:sz w:val="24"/>
        </w:rPr>
        <w:t>；</w:t>
      </w:r>
    </w:p>
    <w:p w:rsidR="00B77635" w:rsidRDefault="003A1906">
      <w:pPr>
        <w:pStyle w:val="a8"/>
        <w:tabs>
          <w:tab w:val="left" w:pos="5580"/>
        </w:tabs>
        <w:spacing w:line="360" w:lineRule="auto"/>
        <w:ind w:leftChars="235" w:left="539" w:hangingChars="19" w:hanging="46"/>
        <w:rPr>
          <w:rFonts w:ascii="仿宋" w:eastAsia="仿宋" w:hAnsi="仿宋"/>
          <w:sz w:val="24"/>
        </w:rPr>
      </w:pPr>
      <w:r>
        <w:rPr>
          <w:rFonts w:ascii="仿宋" w:eastAsia="仿宋" w:hAnsi="仿宋" w:hint="eastAsia"/>
          <w:sz w:val="24"/>
        </w:rPr>
        <w:t>……</w:t>
      </w: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本企业对上述声明内容的真实性负责。如有虚假，将依法承担相应责任。</w:t>
      </w:r>
    </w:p>
    <w:p w:rsidR="00B77635" w:rsidRDefault="00B77635">
      <w:pPr>
        <w:pStyle w:val="a8"/>
        <w:tabs>
          <w:tab w:val="left" w:pos="5580"/>
        </w:tabs>
        <w:spacing w:line="360" w:lineRule="auto"/>
        <w:ind w:leftChars="7" w:left="542" w:hanging="527"/>
        <w:rPr>
          <w:rFonts w:ascii="仿宋" w:eastAsia="仿宋" w:hAnsi="仿宋"/>
          <w:sz w:val="24"/>
        </w:rPr>
      </w:pPr>
    </w:p>
    <w:p w:rsidR="00B77635" w:rsidRDefault="00B77635">
      <w:pPr>
        <w:pStyle w:val="a8"/>
        <w:tabs>
          <w:tab w:val="left" w:pos="5580"/>
        </w:tabs>
        <w:spacing w:line="360" w:lineRule="auto"/>
        <w:ind w:leftChars="7" w:left="542" w:hanging="527"/>
        <w:rPr>
          <w:rFonts w:ascii="仿宋" w:eastAsia="仿宋" w:hAnsi="仿宋"/>
          <w:sz w:val="24"/>
        </w:rPr>
      </w:pPr>
    </w:p>
    <w:p w:rsidR="00B77635" w:rsidRDefault="00B77635">
      <w:pPr>
        <w:pStyle w:val="a8"/>
        <w:tabs>
          <w:tab w:val="left" w:pos="5580"/>
        </w:tabs>
        <w:spacing w:line="360" w:lineRule="auto"/>
        <w:ind w:leftChars="7" w:left="542" w:hanging="527"/>
        <w:rPr>
          <w:rFonts w:ascii="仿宋" w:eastAsia="仿宋" w:hAnsi="仿宋"/>
          <w:sz w:val="24"/>
        </w:rPr>
      </w:pPr>
    </w:p>
    <w:p w:rsidR="00B77635" w:rsidRDefault="003A1906">
      <w:pPr>
        <w:pStyle w:val="a8"/>
        <w:tabs>
          <w:tab w:val="left" w:pos="5580"/>
        </w:tabs>
        <w:spacing w:line="360" w:lineRule="auto"/>
        <w:ind w:leftChars="257" w:left="540" w:firstLineChars="1950" w:firstLine="4680"/>
        <w:rPr>
          <w:rFonts w:ascii="仿宋" w:eastAsia="仿宋" w:hAnsi="仿宋"/>
          <w:sz w:val="24"/>
        </w:rPr>
      </w:pPr>
      <w:r>
        <w:rPr>
          <w:rFonts w:ascii="仿宋" w:eastAsia="仿宋" w:hAnsi="仿宋" w:hint="eastAsia"/>
          <w:sz w:val="24"/>
        </w:rPr>
        <w:t>企业名称（盖章）：</w:t>
      </w:r>
    </w:p>
    <w:p w:rsidR="00B77635" w:rsidRDefault="003A1906">
      <w:pPr>
        <w:pStyle w:val="a8"/>
        <w:tabs>
          <w:tab w:val="left" w:pos="5580"/>
        </w:tabs>
        <w:spacing w:line="360" w:lineRule="auto"/>
        <w:ind w:leftChars="257" w:left="540" w:firstLineChars="1950" w:firstLine="4680"/>
        <w:rPr>
          <w:rFonts w:ascii="仿宋" w:eastAsia="仿宋" w:hAnsi="仿宋"/>
          <w:sz w:val="24"/>
        </w:rPr>
      </w:pPr>
      <w:r>
        <w:rPr>
          <w:rFonts w:ascii="仿宋" w:eastAsia="仿宋" w:hAnsi="仿宋" w:hint="eastAsia"/>
          <w:sz w:val="24"/>
        </w:rPr>
        <w:t>日期：</w:t>
      </w:r>
    </w:p>
    <w:p w:rsidR="00B77635" w:rsidRDefault="00B77635">
      <w:pPr>
        <w:pStyle w:val="a8"/>
        <w:tabs>
          <w:tab w:val="left" w:pos="5580"/>
        </w:tabs>
        <w:spacing w:line="240" w:lineRule="atLeast"/>
        <w:ind w:leftChars="7" w:left="542" w:hanging="527"/>
        <w:rPr>
          <w:rFonts w:ascii="仿宋" w:eastAsia="仿宋" w:hAnsi="仿宋"/>
          <w:sz w:val="24"/>
        </w:rPr>
      </w:pPr>
    </w:p>
    <w:p w:rsidR="00B77635" w:rsidRDefault="00B77635">
      <w:pPr>
        <w:pStyle w:val="a0"/>
        <w:rPr>
          <w:rFonts w:ascii="仿宋" w:eastAsia="仿宋" w:hAnsi="仿宋" w:cs="TimesNewRomanPSMT"/>
          <w:sz w:val="12"/>
          <w:szCs w:val="12"/>
        </w:rPr>
      </w:pP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注</w:t>
      </w:r>
      <w:r>
        <w:rPr>
          <w:rFonts w:ascii="仿宋" w:eastAsia="仿宋" w:hAnsi="仿宋" w:hint="eastAsia"/>
          <w:sz w:val="24"/>
        </w:rPr>
        <w:t>1</w:t>
      </w:r>
      <w:r>
        <w:rPr>
          <w:rFonts w:ascii="仿宋" w:eastAsia="仿宋" w:hAnsi="仿宋" w:hint="eastAsia"/>
          <w:sz w:val="24"/>
        </w:rPr>
        <w:t>：从业人员、营业收入、资产总额填报上一年度数据，无上一年度数据的新成立企业可不填报。</w:t>
      </w: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注</w:t>
      </w:r>
      <w:r>
        <w:rPr>
          <w:rFonts w:ascii="仿宋" w:eastAsia="仿宋" w:hAnsi="仿宋" w:hint="eastAsia"/>
          <w:sz w:val="24"/>
        </w:rPr>
        <w:t>2</w:t>
      </w:r>
      <w:r>
        <w:rPr>
          <w:rFonts w:ascii="仿宋" w:eastAsia="仿宋" w:hAnsi="仿宋" w:hint="eastAsia"/>
          <w:sz w:val="24"/>
        </w:rPr>
        <w:t>：请在本表中填写前附表中写明的中小企业行业类别。</w:t>
      </w: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注</w:t>
      </w:r>
      <w:r>
        <w:rPr>
          <w:rFonts w:ascii="仿宋" w:eastAsia="仿宋" w:hAnsi="仿宋" w:hint="eastAsia"/>
          <w:sz w:val="24"/>
        </w:rPr>
        <w:t>3</w:t>
      </w:r>
      <w:r>
        <w:rPr>
          <w:rFonts w:ascii="仿宋" w:eastAsia="仿宋" w:hAnsi="仿宋" w:hint="eastAsia"/>
          <w:sz w:val="24"/>
        </w:rPr>
        <w:t>：承接企业如为监狱企业或残疾人福利性单位的，视同为小型、微型企业，请填写此声明函，并需要出具相应的声明函和证明文件（格式后附）。</w:t>
      </w:r>
    </w:p>
    <w:p w:rsidR="00B77635" w:rsidRDefault="003A1906">
      <w:pPr>
        <w:widowControl/>
        <w:spacing w:before="100" w:beforeAutospacing="1" w:after="100" w:afterAutospacing="1" w:line="330" w:lineRule="atLeast"/>
        <w:ind w:firstLineChars="200" w:firstLine="480"/>
        <w:jc w:val="left"/>
        <w:rPr>
          <w:rFonts w:ascii="仿宋" w:eastAsia="仿宋" w:hAnsi="仿宋" w:cs="宋体"/>
          <w:color w:val="000000"/>
          <w:kern w:val="0"/>
          <w:sz w:val="24"/>
        </w:rPr>
      </w:pPr>
      <w:r>
        <w:rPr>
          <w:rFonts w:ascii="仿宋" w:eastAsia="仿宋" w:hAnsi="仿宋" w:hint="eastAsia"/>
          <w:kern w:val="0"/>
          <w:sz w:val="24"/>
        </w:rPr>
        <w:br w:type="page"/>
      </w:r>
    </w:p>
    <w:p w:rsidR="00B77635" w:rsidRDefault="003A1906">
      <w:pPr>
        <w:pStyle w:val="2"/>
        <w:spacing w:before="0" w:line="240" w:lineRule="atLeast"/>
        <w:rPr>
          <w:rFonts w:ascii="仿宋" w:eastAsia="仿宋" w:hAnsi="仿宋"/>
          <w:sz w:val="24"/>
        </w:rPr>
      </w:pPr>
      <w:r>
        <w:rPr>
          <w:rFonts w:ascii="仿宋" w:eastAsia="仿宋" w:hAnsi="仿宋" w:hint="eastAsia"/>
          <w:sz w:val="24"/>
        </w:rPr>
        <w:lastRenderedPageBreak/>
        <w:t xml:space="preserve">　</w:t>
      </w:r>
      <w:bookmarkStart w:id="251" w:name="_Toc91153356"/>
      <w:bookmarkStart w:id="252" w:name="_Toc91151188"/>
      <w:r>
        <w:rPr>
          <w:rFonts w:ascii="仿宋" w:eastAsia="仿宋" w:hAnsi="仿宋" w:hint="eastAsia"/>
          <w:sz w:val="24"/>
        </w:rPr>
        <w:t xml:space="preserve">8-2   </w:t>
      </w:r>
      <w:r>
        <w:rPr>
          <w:rFonts w:ascii="仿宋" w:eastAsia="仿宋" w:hAnsi="仿宋" w:hint="eastAsia"/>
          <w:sz w:val="24"/>
        </w:rPr>
        <w:t>监狱企业声明函（如有，专门面向中小企业的须提供）</w:t>
      </w:r>
      <w:bookmarkEnd w:id="251"/>
      <w:bookmarkEnd w:id="252"/>
    </w:p>
    <w:p w:rsidR="00B77635" w:rsidRDefault="00B77635">
      <w:pPr>
        <w:spacing w:line="360" w:lineRule="auto"/>
        <w:ind w:leftChars="257" w:left="1080" w:hanging="540"/>
        <w:jc w:val="center"/>
        <w:rPr>
          <w:rFonts w:ascii="仿宋" w:eastAsia="仿宋" w:hAnsi="仿宋"/>
          <w:b/>
          <w:kern w:val="0"/>
          <w:sz w:val="24"/>
          <w:szCs w:val="20"/>
        </w:rPr>
      </w:pPr>
    </w:p>
    <w:p w:rsidR="00B77635" w:rsidRDefault="003A1906">
      <w:pPr>
        <w:widowControl/>
        <w:spacing w:before="100" w:beforeAutospacing="1" w:after="100" w:afterAutospacing="1"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本单位郑重声明，本单位在参加</w:t>
      </w:r>
      <w:r>
        <w:rPr>
          <w:rFonts w:ascii="仿宋" w:eastAsia="仿宋" w:hAnsi="仿宋" w:cs="宋体" w:hint="eastAsia"/>
          <w:kern w:val="0"/>
          <w:sz w:val="24"/>
          <w:u w:val="single"/>
        </w:rPr>
        <w:t>（采购人名称）</w:t>
      </w:r>
      <w:r>
        <w:rPr>
          <w:rFonts w:ascii="仿宋" w:eastAsia="仿宋" w:hAnsi="仿宋" w:cs="宋体" w:hint="eastAsia"/>
          <w:kern w:val="0"/>
          <w:sz w:val="24"/>
        </w:rPr>
        <w:t>的</w:t>
      </w:r>
      <w:r>
        <w:rPr>
          <w:rFonts w:ascii="仿宋" w:eastAsia="仿宋" w:hAnsi="仿宋" w:cs="宋体" w:hint="eastAsia"/>
          <w:kern w:val="0"/>
          <w:sz w:val="24"/>
          <w:u w:val="single"/>
        </w:rPr>
        <w:t>（招标项目名称）</w:t>
      </w:r>
      <w:r>
        <w:rPr>
          <w:rFonts w:ascii="仿宋" w:eastAsia="仿宋" w:hAnsi="仿宋" w:cs="宋体" w:hint="eastAsia"/>
          <w:kern w:val="0"/>
          <w:sz w:val="24"/>
        </w:rPr>
        <w:t>项目采购活动提供以下监狱企业承接的服务（或监狱企业承担的工程、或制造的货物），具体情况如下：（按照实际情况勾选或填空）</w:t>
      </w:r>
    </w:p>
    <w:p w:rsidR="00B77635" w:rsidRDefault="003A1906">
      <w:pPr>
        <w:widowControl/>
        <w:spacing w:before="100" w:beforeAutospacing="1" w:after="100" w:afterAutospacing="1" w:line="360" w:lineRule="auto"/>
        <w:ind w:firstLineChars="150" w:firstLine="360"/>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w:t>
      </w:r>
      <w:r>
        <w:rPr>
          <w:rFonts w:ascii="仿宋" w:eastAsia="仿宋" w:hAnsi="仿宋" w:cs="宋体" w:hint="eastAsia"/>
          <w:kern w:val="0"/>
          <w:sz w:val="24"/>
          <w:u w:val="single"/>
        </w:rPr>
        <w:t>（监狱企业名称）</w:t>
      </w:r>
      <w:r>
        <w:rPr>
          <w:rFonts w:ascii="仿宋" w:eastAsia="仿宋" w:hAnsi="仿宋" w:cs="宋体" w:hint="eastAsia"/>
          <w:kern w:val="0"/>
          <w:sz w:val="24"/>
        </w:rPr>
        <w:t>属于监狱企业，后附省级以上监狱管理局、戒毒管理局（含新疆生产建设兵团）出具的属于监狱企业的证明文件。</w:t>
      </w:r>
    </w:p>
    <w:p w:rsidR="00B77635" w:rsidRDefault="003A1906">
      <w:pPr>
        <w:widowControl/>
        <w:spacing w:before="100" w:beforeAutospacing="1" w:after="100" w:afterAutospacing="1" w:line="360" w:lineRule="auto"/>
        <w:ind w:firstLine="420"/>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w:t>
      </w:r>
      <w:r>
        <w:rPr>
          <w:rFonts w:ascii="仿宋" w:eastAsia="仿宋" w:hAnsi="仿宋" w:cs="宋体" w:hint="eastAsia"/>
          <w:kern w:val="0"/>
          <w:sz w:val="24"/>
          <w:u w:val="single"/>
        </w:rPr>
        <w:t>（监狱企业名称）</w:t>
      </w:r>
      <w:r>
        <w:rPr>
          <w:rFonts w:ascii="仿宋" w:eastAsia="仿宋" w:hAnsi="仿宋" w:cs="宋体" w:hint="eastAsia"/>
          <w:kern w:val="0"/>
          <w:sz w:val="24"/>
        </w:rPr>
        <w:t>属于监狱企业并作为联合体一方，其提供协议合同金额占到共同投标协议合同总金额的比例为</w:t>
      </w:r>
      <w:r>
        <w:rPr>
          <w:rFonts w:ascii="仿宋" w:eastAsia="仿宋" w:hAnsi="仿宋" w:cs="宋体" w:hint="eastAsia"/>
          <w:kern w:val="0"/>
          <w:sz w:val="24"/>
          <w:u w:val="single"/>
        </w:rPr>
        <w:t xml:space="preserve">       </w:t>
      </w:r>
      <w:r>
        <w:rPr>
          <w:rFonts w:ascii="仿宋" w:eastAsia="仿宋" w:hAnsi="仿宋" w:cs="宋体" w:hint="eastAsia"/>
          <w:kern w:val="0"/>
          <w:sz w:val="24"/>
        </w:rPr>
        <w:t>。后附省级以上监狱管理局、戒毒管理局（含新疆生产建设兵团）出具的属于监狱企业的证明文件。</w:t>
      </w:r>
    </w:p>
    <w:p w:rsidR="00B77635" w:rsidRDefault="003A1906">
      <w:pPr>
        <w:widowControl/>
        <w:spacing w:before="100" w:beforeAutospacing="1" w:after="100" w:afterAutospacing="1" w:line="360" w:lineRule="auto"/>
        <w:ind w:firstLine="420"/>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w:t>
      </w:r>
      <w:r>
        <w:rPr>
          <w:rFonts w:ascii="仿宋" w:eastAsia="仿宋" w:hAnsi="仿宋" w:cs="宋体" w:hint="eastAsia"/>
          <w:kern w:val="0"/>
          <w:sz w:val="24"/>
          <w:u w:val="single"/>
        </w:rPr>
        <w:t>（监狱企业名称）</w:t>
      </w:r>
      <w:r>
        <w:rPr>
          <w:rFonts w:ascii="仿宋" w:eastAsia="仿宋" w:hAnsi="仿宋" w:cs="宋体" w:hint="eastAsia"/>
          <w:kern w:val="0"/>
          <w:sz w:val="24"/>
        </w:rPr>
        <w:t>属于监狱企业并作为分包方，其提供协议合同金额占到分包意向协议合同总金额的比例为</w:t>
      </w:r>
      <w:r>
        <w:rPr>
          <w:rFonts w:ascii="仿宋" w:eastAsia="仿宋" w:hAnsi="仿宋" w:cs="宋体" w:hint="eastAsia"/>
          <w:kern w:val="0"/>
          <w:sz w:val="24"/>
          <w:u w:val="single"/>
        </w:rPr>
        <w:t xml:space="preserve">       </w:t>
      </w:r>
      <w:r>
        <w:rPr>
          <w:rFonts w:ascii="仿宋" w:eastAsia="仿宋" w:hAnsi="仿宋" w:cs="宋体" w:hint="eastAsia"/>
          <w:kern w:val="0"/>
          <w:sz w:val="24"/>
        </w:rPr>
        <w:t>。后附省级以上监狱管理局、戒毒管理局（含新疆生产建设兵团）出具的属于监狱企业的证明文件。</w:t>
      </w:r>
    </w:p>
    <w:p w:rsidR="00B77635" w:rsidRDefault="003A1906">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kern w:val="0"/>
          <w:sz w:val="24"/>
        </w:rPr>
        <w:t xml:space="preserve">　　本单位对上述声明的真实性负责。如有虚假，将依法承担相应责任。</w:t>
      </w:r>
    </w:p>
    <w:p w:rsidR="00B77635" w:rsidRDefault="003A1906">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kern w:val="0"/>
          <w:sz w:val="24"/>
        </w:rPr>
        <w:t xml:space="preserve">　　</w:t>
      </w:r>
    </w:p>
    <w:p w:rsidR="00B77635" w:rsidRDefault="00B77635">
      <w:pPr>
        <w:widowControl/>
        <w:spacing w:before="100" w:beforeAutospacing="1" w:after="100" w:afterAutospacing="1" w:line="360" w:lineRule="auto"/>
        <w:jc w:val="left"/>
        <w:rPr>
          <w:rFonts w:ascii="仿宋" w:eastAsia="仿宋" w:hAnsi="仿宋" w:cs="宋体"/>
          <w:kern w:val="0"/>
          <w:sz w:val="24"/>
        </w:rPr>
      </w:pPr>
    </w:p>
    <w:p w:rsidR="00B77635" w:rsidRDefault="00B77635">
      <w:pPr>
        <w:widowControl/>
        <w:spacing w:before="100" w:beforeAutospacing="1" w:after="100" w:afterAutospacing="1" w:line="360" w:lineRule="auto"/>
        <w:jc w:val="left"/>
        <w:rPr>
          <w:rFonts w:ascii="仿宋" w:eastAsia="仿宋" w:hAnsi="仿宋" w:cs="宋体"/>
          <w:kern w:val="0"/>
          <w:sz w:val="24"/>
        </w:rPr>
      </w:pPr>
    </w:p>
    <w:p w:rsidR="00B77635" w:rsidRDefault="003A1906">
      <w:pPr>
        <w:spacing w:line="360" w:lineRule="auto"/>
        <w:ind w:leftChars="257" w:left="1080" w:hanging="540"/>
        <w:jc w:val="center"/>
        <w:rPr>
          <w:rFonts w:ascii="仿宋" w:eastAsia="仿宋" w:hAnsi="仿宋"/>
          <w:b/>
          <w:kern w:val="0"/>
          <w:sz w:val="24"/>
          <w:szCs w:val="20"/>
        </w:rPr>
      </w:pPr>
      <w:r>
        <w:rPr>
          <w:rFonts w:ascii="仿宋" w:eastAsia="仿宋" w:hAnsi="仿宋" w:hint="eastAsia"/>
          <w:b/>
          <w:kern w:val="0"/>
          <w:sz w:val="24"/>
          <w:szCs w:val="20"/>
        </w:rPr>
        <w:t xml:space="preserve">　</w:t>
      </w:r>
    </w:p>
    <w:p w:rsidR="00B77635" w:rsidRDefault="003A1906">
      <w:pPr>
        <w:spacing w:line="588" w:lineRule="exact"/>
        <w:ind w:firstLineChars="2200" w:firstLine="5280"/>
        <w:rPr>
          <w:rFonts w:ascii="仿宋" w:eastAsia="仿宋" w:hAnsi="仿宋" w:cs="宋体"/>
          <w:kern w:val="0"/>
          <w:sz w:val="24"/>
        </w:rPr>
      </w:pPr>
      <w:r>
        <w:rPr>
          <w:rFonts w:ascii="仿宋" w:eastAsia="仿宋" w:hAnsi="仿宋" w:cs="宋体" w:hint="eastAsia"/>
          <w:kern w:val="0"/>
          <w:sz w:val="24"/>
        </w:rPr>
        <w:t>单位名称（盖章）：</w:t>
      </w:r>
    </w:p>
    <w:p w:rsidR="00B77635" w:rsidRDefault="003A1906">
      <w:pPr>
        <w:widowControl/>
        <w:spacing w:before="100" w:beforeAutospacing="1" w:after="100" w:afterAutospacing="1" w:line="330" w:lineRule="atLeast"/>
        <w:ind w:firstLineChars="2200" w:firstLine="5280"/>
        <w:jc w:val="left"/>
        <w:rPr>
          <w:rFonts w:ascii="仿宋" w:eastAsia="仿宋" w:hAnsi="仿宋" w:cs="宋体"/>
          <w:color w:val="000000"/>
          <w:kern w:val="0"/>
          <w:szCs w:val="21"/>
        </w:rPr>
      </w:pPr>
      <w:r>
        <w:rPr>
          <w:rFonts w:ascii="仿宋" w:eastAsia="仿宋" w:hAnsi="仿宋" w:cs="宋体" w:hint="eastAsia"/>
          <w:kern w:val="0"/>
          <w:sz w:val="24"/>
        </w:rPr>
        <w:t>日</w:t>
      </w:r>
      <w:r>
        <w:rPr>
          <w:rFonts w:ascii="仿宋" w:eastAsia="仿宋" w:hAnsi="仿宋" w:cs="宋体" w:hint="eastAsia"/>
          <w:kern w:val="0"/>
          <w:sz w:val="24"/>
        </w:rPr>
        <w:t xml:space="preserve">  </w:t>
      </w:r>
      <w:r>
        <w:rPr>
          <w:rFonts w:ascii="仿宋" w:eastAsia="仿宋" w:hAnsi="仿宋" w:cs="宋体" w:hint="eastAsia"/>
          <w:kern w:val="0"/>
          <w:sz w:val="24"/>
        </w:rPr>
        <w:t>期：</w:t>
      </w:r>
    </w:p>
    <w:p w:rsidR="00B77635" w:rsidRDefault="00B77635">
      <w:pPr>
        <w:rPr>
          <w:rFonts w:ascii="仿宋" w:eastAsia="仿宋" w:hAnsi="仿宋"/>
        </w:rPr>
      </w:pPr>
    </w:p>
    <w:p w:rsidR="00B77635" w:rsidRDefault="00B77635">
      <w:pPr>
        <w:widowControl/>
        <w:spacing w:before="100" w:beforeAutospacing="1" w:after="100" w:afterAutospacing="1" w:line="330" w:lineRule="atLeast"/>
        <w:jc w:val="left"/>
        <w:rPr>
          <w:rFonts w:ascii="仿宋" w:eastAsia="仿宋" w:hAnsi="仿宋"/>
        </w:rPr>
      </w:pPr>
    </w:p>
    <w:p w:rsidR="00B77635" w:rsidRDefault="00B77635">
      <w:pPr>
        <w:widowControl/>
        <w:spacing w:before="100" w:beforeAutospacing="1" w:after="100" w:afterAutospacing="1" w:line="330" w:lineRule="atLeast"/>
        <w:jc w:val="left"/>
        <w:rPr>
          <w:rFonts w:ascii="仿宋" w:eastAsia="仿宋" w:hAnsi="仿宋"/>
        </w:rPr>
      </w:pPr>
    </w:p>
    <w:p w:rsidR="00B77635" w:rsidRDefault="003A1906">
      <w:pPr>
        <w:pStyle w:val="2"/>
        <w:spacing w:before="0" w:line="240" w:lineRule="atLeast"/>
        <w:rPr>
          <w:rFonts w:ascii="仿宋" w:eastAsia="仿宋" w:hAnsi="仿宋"/>
          <w:sz w:val="24"/>
        </w:rPr>
      </w:pPr>
      <w:bookmarkStart w:id="253" w:name="_Toc91151189"/>
      <w:bookmarkStart w:id="254" w:name="_Toc91153357"/>
      <w:r>
        <w:rPr>
          <w:rFonts w:ascii="仿宋" w:eastAsia="仿宋" w:hAnsi="仿宋" w:hint="eastAsia"/>
          <w:sz w:val="24"/>
        </w:rPr>
        <w:lastRenderedPageBreak/>
        <w:t xml:space="preserve">8-3   </w:t>
      </w:r>
      <w:r>
        <w:rPr>
          <w:rFonts w:ascii="仿宋" w:eastAsia="仿宋" w:hAnsi="仿宋" w:hint="eastAsia"/>
          <w:sz w:val="24"/>
        </w:rPr>
        <w:t>残疾人福利性单位声明函（如有，专门面向中小企业的须提供）</w:t>
      </w:r>
      <w:bookmarkEnd w:id="253"/>
      <w:bookmarkEnd w:id="254"/>
    </w:p>
    <w:p w:rsidR="00B77635" w:rsidRDefault="00B77635">
      <w:pPr>
        <w:spacing w:line="360" w:lineRule="auto"/>
        <w:ind w:firstLine="567"/>
        <w:rPr>
          <w:rFonts w:ascii="仿宋" w:eastAsia="仿宋" w:hAnsi="仿宋"/>
          <w:kern w:val="0"/>
          <w:sz w:val="24"/>
          <w:szCs w:val="20"/>
        </w:rPr>
      </w:pPr>
    </w:p>
    <w:p w:rsidR="00B77635" w:rsidRDefault="003A1906">
      <w:pPr>
        <w:spacing w:line="588" w:lineRule="exact"/>
        <w:ind w:firstLineChars="200" w:firstLine="480"/>
        <w:rPr>
          <w:rFonts w:ascii="仿宋" w:eastAsia="仿宋" w:hAnsi="仿宋" w:cs="宋体"/>
          <w:kern w:val="0"/>
          <w:sz w:val="24"/>
        </w:rPr>
      </w:pPr>
      <w:r>
        <w:rPr>
          <w:rFonts w:ascii="仿宋" w:eastAsia="仿宋" w:hAnsi="仿宋" w:cs="宋体" w:hint="eastAsia"/>
          <w:kern w:val="0"/>
          <w:sz w:val="24"/>
        </w:rPr>
        <w:t>本单位郑重声明，根据《财政部</w:t>
      </w:r>
      <w:r>
        <w:rPr>
          <w:rFonts w:ascii="仿宋" w:eastAsia="仿宋" w:hAnsi="仿宋" w:cs="宋体" w:hint="eastAsia"/>
          <w:kern w:val="0"/>
          <w:sz w:val="24"/>
        </w:rPr>
        <w:t xml:space="preserve"> </w:t>
      </w:r>
      <w:r>
        <w:rPr>
          <w:rFonts w:ascii="仿宋" w:eastAsia="仿宋" w:hAnsi="仿宋" w:cs="宋体" w:hint="eastAsia"/>
          <w:kern w:val="0"/>
          <w:sz w:val="24"/>
        </w:rPr>
        <w:t>民政部</w:t>
      </w:r>
      <w:r>
        <w:rPr>
          <w:rFonts w:ascii="仿宋" w:eastAsia="仿宋" w:hAnsi="仿宋" w:cs="宋体" w:hint="eastAsia"/>
          <w:kern w:val="0"/>
          <w:sz w:val="24"/>
        </w:rPr>
        <w:t xml:space="preserve"> </w:t>
      </w:r>
      <w:r>
        <w:rPr>
          <w:rFonts w:ascii="仿宋" w:eastAsia="仿宋" w:hAnsi="仿宋" w:cs="宋体" w:hint="eastAsia"/>
          <w:kern w:val="0"/>
          <w:sz w:val="24"/>
        </w:rPr>
        <w:t>中国残疾人联合会关于促进残疾人就业政府采购政策的通知》（财库〔</w:t>
      </w:r>
      <w:r>
        <w:rPr>
          <w:rFonts w:ascii="仿宋" w:eastAsia="仿宋" w:hAnsi="仿宋" w:cs="宋体" w:hint="eastAsia"/>
          <w:kern w:val="0"/>
          <w:sz w:val="24"/>
        </w:rPr>
        <w:t>2017</w:t>
      </w:r>
      <w:r>
        <w:rPr>
          <w:rFonts w:ascii="仿宋" w:eastAsia="仿宋" w:hAnsi="仿宋" w:cs="宋体" w:hint="eastAsia"/>
          <w:kern w:val="0"/>
          <w:sz w:val="24"/>
        </w:rPr>
        <w:t>〕</w:t>
      </w:r>
      <w:r>
        <w:rPr>
          <w:rFonts w:ascii="仿宋" w:eastAsia="仿宋" w:hAnsi="仿宋" w:cs="宋体" w:hint="eastAsia"/>
          <w:kern w:val="0"/>
          <w:sz w:val="24"/>
        </w:rPr>
        <w:t xml:space="preserve"> </w:t>
      </w:r>
      <w:r>
        <w:rPr>
          <w:rFonts w:ascii="仿宋" w:eastAsia="仿宋" w:hAnsi="仿宋" w:cs="宋体" w:hint="eastAsia"/>
          <w:kern w:val="0"/>
          <w:sz w:val="24"/>
        </w:rPr>
        <w:t>141</w:t>
      </w:r>
      <w:r>
        <w:rPr>
          <w:rFonts w:ascii="仿宋" w:eastAsia="仿宋" w:hAnsi="仿宋" w:cs="宋体" w:hint="eastAsia"/>
          <w:kern w:val="0"/>
          <w:sz w:val="24"/>
        </w:rPr>
        <w:t>号）的规定，本单位为符合条件的残疾人福利性单位，且本单位参加</w:t>
      </w:r>
      <w:r>
        <w:rPr>
          <w:rFonts w:ascii="仿宋" w:eastAsia="仿宋" w:hAnsi="仿宋" w:cs="宋体" w:hint="eastAsia"/>
          <w:kern w:val="0"/>
          <w:sz w:val="24"/>
        </w:rPr>
        <w:t>______</w:t>
      </w:r>
      <w:r>
        <w:rPr>
          <w:rFonts w:ascii="仿宋" w:eastAsia="仿宋" w:hAnsi="仿宋" w:cs="宋体" w:hint="eastAsia"/>
          <w:kern w:val="0"/>
          <w:sz w:val="24"/>
        </w:rPr>
        <w:t>单位的</w:t>
      </w:r>
      <w:r>
        <w:rPr>
          <w:rFonts w:ascii="仿宋" w:eastAsia="仿宋" w:hAnsi="仿宋" w:cs="宋体" w:hint="eastAsia"/>
          <w:kern w:val="0"/>
          <w:sz w:val="24"/>
        </w:rPr>
        <w:t>______</w:t>
      </w:r>
      <w:r>
        <w:rPr>
          <w:rFonts w:ascii="仿宋" w:eastAsia="仿宋" w:hAnsi="仿宋" w:cs="宋体" w:hint="eastAsia"/>
          <w:kern w:val="0"/>
          <w:sz w:val="24"/>
        </w:rPr>
        <w:t>项目采购活动提供本单位服务（由本单位承担工程</w:t>
      </w:r>
      <w:r>
        <w:rPr>
          <w:rFonts w:ascii="仿宋" w:eastAsia="仿宋" w:hAnsi="仿宋" w:cs="宋体" w:hint="eastAsia"/>
          <w:kern w:val="0"/>
          <w:sz w:val="24"/>
        </w:rPr>
        <w:t>/</w:t>
      </w:r>
      <w:r>
        <w:rPr>
          <w:rFonts w:ascii="仿宋" w:eastAsia="仿宋" w:hAnsi="仿宋" w:cs="宋体" w:hint="eastAsia"/>
          <w:kern w:val="0"/>
          <w:sz w:val="24"/>
        </w:rPr>
        <w:t>制造的货物），或者提供其他残疾人福利性单位制造的货物（不包括使用非残疾人福利性单位注册商标的货物）。</w:t>
      </w:r>
    </w:p>
    <w:p w:rsidR="00B77635" w:rsidRDefault="003A1906">
      <w:pPr>
        <w:spacing w:line="588" w:lineRule="exact"/>
        <w:ind w:firstLineChars="200" w:firstLine="480"/>
        <w:rPr>
          <w:rFonts w:ascii="仿宋" w:eastAsia="仿宋" w:hAnsi="仿宋" w:cs="宋体"/>
          <w:kern w:val="0"/>
          <w:sz w:val="24"/>
        </w:rPr>
      </w:pPr>
      <w:r>
        <w:rPr>
          <w:rFonts w:ascii="仿宋" w:eastAsia="仿宋" w:hAnsi="仿宋" w:cs="宋体" w:hint="eastAsia"/>
          <w:kern w:val="0"/>
          <w:sz w:val="24"/>
        </w:rPr>
        <w:t>本单位对上述声明的真实性负责。如有虚假，将依法承担相应责任。</w:t>
      </w:r>
    </w:p>
    <w:p w:rsidR="00B77635" w:rsidRDefault="00B77635">
      <w:pPr>
        <w:spacing w:line="588" w:lineRule="exact"/>
        <w:ind w:firstLineChars="200" w:firstLine="480"/>
        <w:rPr>
          <w:rFonts w:ascii="仿宋" w:eastAsia="仿宋" w:hAnsi="仿宋" w:cs="宋体"/>
          <w:kern w:val="0"/>
          <w:sz w:val="24"/>
        </w:rPr>
      </w:pPr>
    </w:p>
    <w:p w:rsidR="00B77635" w:rsidRDefault="00B77635">
      <w:pPr>
        <w:spacing w:line="588" w:lineRule="exact"/>
        <w:ind w:firstLineChars="200" w:firstLine="624"/>
        <w:rPr>
          <w:rFonts w:ascii="仿宋" w:eastAsia="仿宋" w:hAnsi="仿宋"/>
          <w:spacing w:val="6"/>
          <w:sz w:val="30"/>
          <w:szCs w:val="30"/>
        </w:rPr>
      </w:pPr>
    </w:p>
    <w:p w:rsidR="00B77635" w:rsidRDefault="003A1906">
      <w:pPr>
        <w:spacing w:line="588" w:lineRule="exact"/>
        <w:ind w:firstLineChars="200" w:firstLine="480"/>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单位名称（盖章）：</w:t>
      </w:r>
    </w:p>
    <w:p w:rsidR="00B77635" w:rsidRDefault="003A1906">
      <w:pPr>
        <w:spacing w:line="588" w:lineRule="exact"/>
        <w:ind w:firstLineChars="200" w:firstLine="480"/>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日</w:t>
      </w:r>
      <w:r>
        <w:rPr>
          <w:rFonts w:ascii="仿宋" w:eastAsia="仿宋" w:hAnsi="仿宋" w:cs="宋体" w:hint="eastAsia"/>
          <w:kern w:val="0"/>
          <w:sz w:val="24"/>
        </w:rPr>
        <w:t xml:space="preserve">  </w:t>
      </w:r>
      <w:r>
        <w:rPr>
          <w:rFonts w:ascii="仿宋" w:eastAsia="仿宋" w:hAnsi="仿宋" w:cs="宋体" w:hint="eastAsia"/>
          <w:kern w:val="0"/>
          <w:sz w:val="24"/>
        </w:rPr>
        <w:t>期：</w:t>
      </w:r>
    </w:p>
    <w:p w:rsidR="00B77635" w:rsidRDefault="00B77635">
      <w:pPr>
        <w:pStyle w:val="a8"/>
        <w:tabs>
          <w:tab w:val="left" w:pos="5580"/>
        </w:tabs>
        <w:spacing w:line="360" w:lineRule="auto"/>
        <w:ind w:left="2" w:firstLineChars="205" w:firstLine="492"/>
        <w:rPr>
          <w:rFonts w:ascii="仿宋" w:eastAsia="仿宋" w:hAnsi="仿宋"/>
          <w:sz w:val="24"/>
        </w:rPr>
      </w:pPr>
    </w:p>
    <w:p w:rsidR="00B77635" w:rsidRDefault="003A1906">
      <w:pPr>
        <w:pStyle w:val="2"/>
        <w:spacing w:before="0" w:line="240" w:lineRule="atLeast"/>
        <w:ind w:leftChars="257" w:left="1080" w:hanging="540"/>
        <w:rPr>
          <w:rFonts w:ascii="仿宋" w:eastAsia="仿宋" w:hAnsi="仿宋"/>
          <w:sz w:val="24"/>
        </w:rPr>
      </w:pPr>
      <w:r>
        <w:rPr>
          <w:rFonts w:ascii="仿宋" w:eastAsia="仿宋" w:hAnsi="仿宋" w:hint="eastAsia"/>
          <w:b w:val="0"/>
          <w:sz w:val="24"/>
        </w:rPr>
        <w:br w:type="page"/>
      </w:r>
      <w:bookmarkStart w:id="255" w:name="_Toc91153358"/>
      <w:bookmarkStart w:id="256" w:name="_Toc91151190"/>
      <w:r>
        <w:rPr>
          <w:rFonts w:ascii="仿宋" w:eastAsia="仿宋" w:hAnsi="仿宋" w:hint="eastAsia"/>
          <w:sz w:val="24"/>
        </w:rPr>
        <w:lastRenderedPageBreak/>
        <w:t xml:space="preserve">9  </w:t>
      </w:r>
      <w:r>
        <w:rPr>
          <w:rFonts w:ascii="仿宋" w:eastAsia="仿宋" w:hAnsi="仿宋" w:hint="eastAsia"/>
          <w:sz w:val="24"/>
        </w:rPr>
        <w:t>联合体协议（如本项目专门面向中小企业或预留份额项目，以联合体形式参加投标须提供，格式自拟）</w:t>
      </w:r>
      <w:bookmarkEnd w:id="255"/>
      <w:bookmarkEnd w:id="256"/>
    </w:p>
    <w:p w:rsidR="00B77635" w:rsidRDefault="00B77635">
      <w:pPr>
        <w:pStyle w:val="a8"/>
        <w:tabs>
          <w:tab w:val="left" w:pos="5580"/>
        </w:tabs>
        <w:spacing w:line="360" w:lineRule="auto"/>
        <w:ind w:left="2" w:firstLineChars="205" w:firstLine="492"/>
        <w:rPr>
          <w:rFonts w:ascii="仿宋" w:eastAsia="仿宋" w:hAnsi="仿宋"/>
          <w:sz w:val="24"/>
        </w:rPr>
      </w:pP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注</w:t>
      </w:r>
      <w:r>
        <w:rPr>
          <w:rFonts w:ascii="仿宋" w:eastAsia="仿宋" w:hAnsi="仿宋" w:hint="eastAsia"/>
          <w:sz w:val="24"/>
        </w:rPr>
        <w:t>1</w:t>
      </w:r>
      <w:r>
        <w:rPr>
          <w:rFonts w:ascii="仿宋" w:eastAsia="仿宋" w:hAnsi="仿宋" w:hint="eastAsia"/>
          <w:sz w:val="24"/>
        </w:rPr>
        <w:t>：如本项目专门面向中小企业，以联合体形式参加投标须提供。</w:t>
      </w: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注</w:t>
      </w:r>
      <w:r>
        <w:rPr>
          <w:rFonts w:ascii="仿宋" w:eastAsia="仿宋" w:hAnsi="仿宋" w:hint="eastAsia"/>
          <w:sz w:val="24"/>
        </w:rPr>
        <w:t>2</w:t>
      </w:r>
      <w:r>
        <w:rPr>
          <w:rFonts w:ascii="仿宋" w:eastAsia="仿宋" w:hAnsi="仿宋" w:hint="eastAsia"/>
          <w:sz w:val="24"/>
        </w:rPr>
        <w:t>：联合体中的中小企业与联合体中的其他企业之间不存在直接控股、管理关系。</w:t>
      </w: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注</w:t>
      </w:r>
      <w:r>
        <w:rPr>
          <w:rFonts w:ascii="仿宋" w:eastAsia="仿宋" w:hAnsi="仿宋" w:hint="eastAsia"/>
          <w:sz w:val="24"/>
        </w:rPr>
        <w:t>3</w:t>
      </w:r>
      <w:r>
        <w:rPr>
          <w:rFonts w:ascii="仿宋" w:eastAsia="仿宋" w:hAnsi="仿宋" w:hint="eastAsia"/>
          <w:sz w:val="24"/>
        </w:rPr>
        <w:t>：其他注意事项请见投标人须知</w:t>
      </w:r>
      <w:r>
        <w:rPr>
          <w:rFonts w:ascii="仿宋" w:eastAsia="仿宋" w:hAnsi="仿宋" w:hint="eastAsia"/>
          <w:sz w:val="24"/>
        </w:rPr>
        <w:t>1.6</w:t>
      </w:r>
      <w:r>
        <w:rPr>
          <w:rFonts w:ascii="仿宋" w:eastAsia="仿宋" w:hAnsi="仿宋" w:hint="eastAsia"/>
          <w:sz w:val="24"/>
        </w:rPr>
        <w:t>部分相关内容。</w:t>
      </w:r>
    </w:p>
    <w:p w:rsidR="00B77635" w:rsidRDefault="003A1906">
      <w:pPr>
        <w:pStyle w:val="2"/>
        <w:spacing w:before="0" w:line="240" w:lineRule="atLeast"/>
        <w:ind w:leftChars="257" w:left="1080" w:hanging="540"/>
        <w:rPr>
          <w:rFonts w:ascii="仿宋" w:eastAsia="仿宋" w:hAnsi="仿宋"/>
          <w:sz w:val="24"/>
        </w:rPr>
      </w:pPr>
      <w:r>
        <w:rPr>
          <w:rFonts w:ascii="仿宋" w:eastAsia="仿宋" w:hAnsi="仿宋" w:hint="eastAsia"/>
          <w:b w:val="0"/>
          <w:sz w:val="24"/>
        </w:rPr>
        <w:br w:type="page"/>
      </w:r>
      <w:bookmarkStart w:id="257" w:name="_Toc91151191"/>
      <w:bookmarkStart w:id="258" w:name="_Toc91153359"/>
      <w:r>
        <w:rPr>
          <w:rFonts w:ascii="仿宋" w:eastAsia="仿宋" w:hAnsi="仿宋" w:hint="eastAsia"/>
          <w:sz w:val="24"/>
        </w:rPr>
        <w:lastRenderedPageBreak/>
        <w:t>10</w:t>
      </w:r>
      <w:r>
        <w:rPr>
          <w:rFonts w:ascii="仿宋" w:eastAsia="仿宋" w:hAnsi="仿宋" w:hint="eastAsia"/>
          <w:sz w:val="24"/>
        </w:rPr>
        <w:t>、分包意向协议（如有，格式自拟）</w:t>
      </w:r>
      <w:bookmarkEnd w:id="257"/>
      <w:bookmarkEnd w:id="258"/>
    </w:p>
    <w:p w:rsidR="00B77635" w:rsidRDefault="00B77635">
      <w:pPr>
        <w:pStyle w:val="a8"/>
        <w:tabs>
          <w:tab w:val="left" w:pos="5580"/>
        </w:tabs>
        <w:spacing w:line="360" w:lineRule="auto"/>
        <w:ind w:left="2" w:firstLineChars="205" w:firstLine="492"/>
        <w:rPr>
          <w:rFonts w:ascii="仿宋" w:eastAsia="仿宋" w:hAnsi="仿宋"/>
          <w:sz w:val="24"/>
        </w:rPr>
      </w:pP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注</w:t>
      </w:r>
      <w:r>
        <w:rPr>
          <w:rFonts w:ascii="仿宋" w:eastAsia="仿宋" w:hAnsi="仿宋" w:hint="eastAsia"/>
          <w:sz w:val="24"/>
        </w:rPr>
        <w:t>1</w:t>
      </w:r>
      <w:r>
        <w:rPr>
          <w:rFonts w:ascii="仿宋" w:eastAsia="仿宋" w:hAnsi="仿宋" w:hint="eastAsia"/>
          <w:sz w:val="24"/>
        </w:rPr>
        <w:t>：如本项目面向中小企业采购预留份额，采用分包意向协议方式须提供。</w:t>
      </w: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注</w:t>
      </w:r>
      <w:r>
        <w:rPr>
          <w:rFonts w:ascii="仿宋" w:eastAsia="仿宋" w:hAnsi="仿宋" w:hint="eastAsia"/>
          <w:sz w:val="24"/>
        </w:rPr>
        <w:t>2</w:t>
      </w:r>
      <w:r>
        <w:rPr>
          <w:rFonts w:ascii="仿宋" w:eastAsia="仿宋" w:hAnsi="仿宋" w:hint="eastAsia"/>
          <w:sz w:val="24"/>
        </w:rPr>
        <w:t>：接受分包合同的中小企业与其他企业之间不存在直接控股、管理关系。</w:t>
      </w: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注</w:t>
      </w:r>
      <w:r>
        <w:rPr>
          <w:rFonts w:ascii="仿宋" w:eastAsia="仿宋" w:hAnsi="仿宋" w:hint="eastAsia"/>
          <w:sz w:val="24"/>
        </w:rPr>
        <w:t>3</w:t>
      </w:r>
      <w:r>
        <w:rPr>
          <w:rFonts w:ascii="仿宋" w:eastAsia="仿宋" w:hAnsi="仿宋" w:hint="eastAsia"/>
          <w:sz w:val="24"/>
        </w:rPr>
        <w:t>：其他注意事项请见投标人须知</w:t>
      </w:r>
      <w:r>
        <w:rPr>
          <w:rFonts w:ascii="仿宋" w:eastAsia="仿宋" w:hAnsi="仿宋" w:hint="eastAsia"/>
          <w:sz w:val="24"/>
        </w:rPr>
        <w:t>1.5</w:t>
      </w:r>
      <w:r>
        <w:rPr>
          <w:rFonts w:ascii="仿宋" w:eastAsia="仿宋" w:hAnsi="仿宋" w:hint="eastAsia"/>
          <w:sz w:val="24"/>
        </w:rPr>
        <w:t>部分相</w:t>
      </w:r>
      <w:r>
        <w:rPr>
          <w:rFonts w:ascii="仿宋" w:eastAsia="仿宋" w:hAnsi="仿宋" w:hint="eastAsia"/>
          <w:sz w:val="24"/>
        </w:rPr>
        <w:t>关内容。</w:t>
      </w:r>
    </w:p>
    <w:p w:rsidR="00B77635" w:rsidRDefault="00B77635">
      <w:pPr>
        <w:pStyle w:val="a8"/>
        <w:tabs>
          <w:tab w:val="left" w:pos="5580"/>
        </w:tabs>
        <w:spacing w:line="360" w:lineRule="auto"/>
        <w:ind w:left="2" w:firstLineChars="205" w:firstLine="492"/>
        <w:rPr>
          <w:rFonts w:ascii="仿宋" w:eastAsia="仿宋" w:hAnsi="仿宋"/>
          <w:sz w:val="24"/>
        </w:rPr>
      </w:pPr>
    </w:p>
    <w:p w:rsidR="00B77635" w:rsidRDefault="003A1906">
      <w:pPr>
        <w:pStyle w:val="a8"/>
        <w:tabs>
          <w:tab w:val="left" w:pos="5580"/>
        </w:tabs>
        <w:spacing w:line="360" w:lineRule="auto"/>
        <w:ind w:left="2" w:firstLineChars="205" w:firstLine="492"/>
        <w:rPr>
          <w:rFonts w:ascii="仿宋" w:eastAsia="仿宋" w:hAnsi="仿宋"/>
        </w:rPr>
      </w:pPr>
      <w:r>
        <w:rPr>
          <w:rFonts w:ascii="仿宋" w:eastAsia="仿宋" w:hAnsi="仿宋" w:hint="eastAsia"/>
          <w:kern w:val="0"/>
          <w:sz w:val="24"/>
        </w:rPr>
        <w:br w:type="page"/>
      </w:r>
    </w:p>
    <w:p w:rsidR="00B77635" w:rsidRDefault="003A1906">
      <w:pPr>
        <w:pStyle w:val="2"/>
        <w:spacing w:before="0" w:line="240" w:lineRule="atLeast"/>
        <w:ind w:leftChars="257" w:left="1080" w:hanging="540"/>
        <w:rPr>
          <w:rFonts w:ascii="仿宋" w:eastAsia="仿宋" w:hAnsi="仿宋"/>
          <w:sz w:val="24"/>
        </w:rPr>
      </w:pPr>
      <w:bookmarkStart w:id="259" w:name="_Toc91153360"/>
      <w:bookmarkStart w:id="260" w:name="_Toc91151192"/>
      <w:r>
        <w:rPr>
          <w:rFonts w:ascii="仿宋" w:eastAsia="仿宋" w:hAnsi="仿宋" w:hint="eastAsia"/>
          <w:sz w:val="24"/>
        </w:rPr>
        <w:lastRenderedPageBreak/>
        <w:t xml:space="preserve">11   </w:t>
      </w:r>
      <w:r>
        <w:rPr>
          <w:rFonts w:ascii="仿宋" w:eastAsia="仿宋" w:hAnsi="仿宋" w:hint="eastAsia"/>
          <w:sz w:val="24"/>
        </w:rPr>
        <w:t>投标须知前附表要求的其他资格证明文件</w:t>
      </w:r>
      <w:bookmarkEnd w:id="259"/>
      <w:bookmarkEnd w:id="260"/>
    </w:p>
    <w:p w:rsidR="00B77635" w:rsidRDefault="00B77635">
      <w:pPr>
        <w:spacing w:line="240" w:lineRule="atLeast"/>
        <w:ind w:leftChars="257" w:left="1080" w:hanging="540"/>
        <w:jc w:val="center"/>
        <w:rPr>
          <w:rFonts w:ascii="仿宋" w:eastAsia="仿宋" w:hAnsi="仿宋"/>
          <w:b/>
          <w:bCs/>
          <w:sz w:val="24"/>
        </w:rPr>
      </w:pP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说明：</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1.</w:t>
      </w:r>
      <w:r>
        <w:rPr>
          <w:rFonts w:ascii="仿宋" w:eastAsia="仿宋" w:hAnsi="仿宋" w:hint="eastAsia"/>
          <w:sz w:val="24"/>
        </w:rPr>
        <w:t>应提供</w:t>
      </w:r>
      <w:r>
        <w:rPr>
          <w:rFonts w:ascii="仿宋" w:eastAsia="仿宋" w:hAnsi="仿宋" w:hint="eastAsia"/>
          <w:sz w:val="24"/>
          <w:u w:val="single"/>
        </w:rPr>
        <w:t>投标须知前附表</w:t>
      </w:r>
      <w:r>
        <w:rPr>
          <w:rFonts w:ascii="仿宋" w:eastAsia="仿宋" w:hAnsi="仿宋" w:hint="eastAsia"/>
          <w:sz w:val="24"/>
        </w:rPr>
        <w:t>要求的其他资格证明文件。</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2.</w:t>
      </w:r>
      <w:r>
        <w:rPr>
          <w:rFonts w:ascii="仿宋" w:eastAsia="仿宋" w:hAnsi="仿宋" w:hint="eastAsia"/>
          <w:sz w:val="24"/>
        </w:rPr>
        <w:t>复印件上应加盖本单位公章（自然人投标的无需盖章，需要签字）。</w:t>
      </w:r>
    </w:p>
    <w:p w:rsidR="00B77635" w:rsidRDefault="003A1906">
      <w:pPr>
        <w:pStyle w:val="a8"/>
        <w:tabs>
          <w:tab w:val="left" w:pos="5580"/>
        </w:tabs>
        <w:spacing w:line="240" w:lineRule="atLeast"/>
        <w:ind w:leftChars="257" w:left="540"/>
        <w:rPr>
          <w:rFonts w:ascii="仿宋" w:eastAsia="仿宋" w:hAnsi="仿宋"/>
          <w:sz w:val="24"/>
        </w:rPr>
      </w:pPr>
      <w:r>
        <w:rPr>
          <w:rFonts w:ascii="仿宋" w:eastAsia="仿宋" w:hAnsi="仿宋" w:hint="eastAsia"/>
          <w:sz w:val="24"/>
        </w:rPr>
        <w:t>3.</w:t>
      </w:r>
      <w:r>
        <w:rPr>
          <w:rFonts w:ascii="仿宋" w:eastAsia="仿宋" w:hAnsi="仿宋" w:hint="eastAsia"/>
          <w:sz w:val="24"/>
        </w:rPr>
        <w:t>如果是联合体投标，联合体各方需提供的满足招标文件要求的其他资格证明文件。</w:t>
      </w:r>
    </w:p>
    <w:p w:rsidR="00B77635" w:rsidRDefault="00B77635">
      <w:pPr>
        <w:pStyle w:val="a8"/>
        <w:tabs>
          <w:tab w:val="left" w:pos="5580"/>
        </w:tabs>
        <w:spacing w:line="240" w:lineRule="atLeast"/>
        <w:ind w:leftChars="344" w:left="1260" w:hanging="538"/>
        <w:rPr>
          <w:rFonts w:ascii="仿宋" w:eastAsia="仿宋" w:hAnsi="仿宋"/>
          <w:sz w:val="24"/>
        </w:rPr>
      </w:pPr>
    </w:p>
    <w:p w:rsidR="00B77635" w:rsidRDefault="003A1906">
      <w:pPr>
        <w:pStyle w:val="2"/>
        <w:tabs>
          <w:tab w:val="left" w:pos="5580"/>
        </w:tabs>
        <w:spacing w:before="0" w:line="240" w:lineRule="atLeast"/>
        <w:ind w:leftChars="257" w:left="1080" w:hanging="540"/>
        <w:rPr>
          <w:rFonts w:ascii="仿宋" w:eastAsia="仿宋" w:hAnsi="仿宋"/>
          <w:sz w:val="24"/>
        </w:rPr>
      </w:pPr>
      <w:r>
        <w:rPr>
          <w:rFonts w:ascii="仿宋" w:eastAsia="仿宋" w:hAnsi="仿宋" w:hint="eastAsia"/>
          <w:b w:val="0"/>
          <w:sz w:val="24"/>
        </w:rPr>
        <w:br w:type="page"/>
      </w:r>
    </w:p>
    <w:p w:rsidR="00B77635" w:rsidRDefault="003A1906">
      <w:pPr>
        <w:pStyle w:val="2"/>
        <w:spacing w:before="0" w:line="240" w:lineRule="atLeast"/>
        <w:ind w:leftChars="257" w:left="1080" w:hanging="540"/>
        <w:rPr>
          <w:rFonts w:ascii="仿宋" w:eastAsia="仿宋" w:hAnsi="仿宋"/>
          <w:sz w:val="24"/>
        </w:rPr>
      </w:pPr>
      <w:bookmarkStart w:id="261" w:name="_Toc91153361"/>
      <w:bookmarkStart w:id="262" w:name="_Toc91151193"/>
      <w:r>
        <w:rPr>
          <w:rFonts w:ascii="仿宋" w:eastAsia="仿宋" w:hAnsi="仿宋" w:hint="eastAsia"/>
          <w:sz w:val="24"/>
        </w:rPr>
        <w:lastRenderedPageBreak/>
        <w:t>第二部分</w:t>
      </w:r>
      <w:r>
        <w:rPr>
          <w:rFonts w:ascii="仿宋" w:eastAsia="仿宋" w:hAnsi="仿宋" w:hint="eastAsia"/>
          <w:sz w:val="24"/>
        </w:rPr>
        <w:t xml:space="preserve">  </w:t>
      </w:r>
      <w:r>
        <w:rPr>
          <w:rFonts w:ascii="仿宋" w:eastAsia="仿宋" w:hAnsi="仿宋" w:hint="eastAsia"/>
          <w:sz w:val="24"/>
        </w:rPr>
        <w:t>商务及技术文件</w:t>
      </w:r>
      <w:bookmarkEnd w:id="261"/>
      <w:bookmarkEnd w:id="262"/>
    </w:p>
    <w:p w:rsidR="00B77635" w:rsidRDefault="00B77635">
      <w:pPr>
        <w:pStyle w:val="a8"/>
        <w:tabs>
          <w:tab w:val="left" w:pos="5580"/>
        </w:tabs>
        <w:ind w:leftChars="257" w:left="1080" w:hanging="540"/>
        <w:jc w:val="center"/>
        <w:rPr>
          <w:rFonts w:ascii="仿宋" w:eastAsia="仿宋" w:hAnsi="仿宋"/>
          <w:sz w:val="24"/>
        </w:rPr>
      </w:pP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1</w:t>
      </w:r>
      <w:r>
        <w:rPr>
          <w:rFonts w:ascii="仿宋" w:eastAsia="仿宋" w:hAnsi="仿宋" w:hint="eastAsia"/>
          <w:sz w:val="24"/>
        </w:rPr>
        <w:t>、投标书（投标文件格式六）</w:t>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2</w:t>
      </w:r>
      <w:r>
        <w:rPr>
          <w:rFonts w:ascii="仿宋" w:eastAsia="仿宋" w:hAnsi="仿宋" w:hint="eastAsia"/>
          <w:sz w:val="24"/>
        </w:rPr>
        <w:t>、投标分项报价表（投标文件格式七）</w:t>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3</w:t>
      </w:r>
      <w:r>
        <w:rPr>
          <w:rFonts w:ascii="仿宋" w:eastAsia="仿宋" w:hAnsi="仿宋" w:hint="eastAsia"/>
          <w:sz w:val="24"/>
        </w:rPr>
        <w:t>、服务说明一览表（投标文件格式八）</w:t>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4</w:t>
      </w:r>
      <w:r>
        <w:rPr>
          <w:rFonts w:ascii="仿宋" w:eastAsia="仿宋" w:hAnsi="仿宋" w:hint="eastAsia"/>
          <w:sz w:val="24"/>
        </w:rPr>
        <w:t>、服务需求偏离表（投标文件格式九）</w:t>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5</w:t>
      </w:r>
      <w:r>
        <w:rPr>
          <w:rFonts w:ascii="仿宋" w:eastAsia="仿宋" w:hAnsi="仿宋" w:hint="eastAsia"/>
          <w:sz w:val="24"/>
        </w:rPr>
        <w:t>、商务条款偏离表（投标文件格式十）</w:t>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6</w:t>
      </w:r>
      <w:r>
        <w:rPr>
          <w:rFonts w:ascii="仿宋" w:eastAsia="仿宋" w:hAnsi="仿宋" w:hint="eastAsia"/>
          <w:sz w:val="24"/>
        </w:rPr>
        <w:t>、缴纳招标代理费承诺书（投标文件格式十一）</w:t>
      </w:r>
    </w:p>
    <w:p w:rsidR="00B77635" w:rsidRDefault="003A1906">
      <w:pPr>
        <w:pStyle w:val="a8"/>
        <w:spacing w:line="360" w:lineRule="auto"/>
        <w:ind w:leftChars="148" w:left="311" w:firstLine="228"/>
        <w:rPr>
          <w:rFonts w:ascii="仿宋" w:eastAsia="仿宋" w:hAnsi="仿宋"/>
          <w:sz w:val="24"/>
        </w:rPr>
      </w:pPr>
      <w:r>
        <w:rPr>
          <w:rFonts w:ascii="仿宋" w:eastAsia="仿宋" w:hAnsi="仿宋" w:hint="eastAsia"/>
          <w:sz w:val="24"/>
        </w:rPr>
        <w:t>7</w:t>
      </w:r>
      <w:r>
        <w:rPr>
          <w:rFonts w:ascii="仿宋" w:eastAsia="仿宋" w:hAnsi="仿宋" w:hint="eastAsia"/>
          <w:sz w:val="24"/>
        </w:rPr>
        <w:t>、符合《政府采购促进中小企业发展管理办法》、《关于政府采购支持监狱企业发展有关问题的通知》和《三部门联合发布关于促进残疾人就业政府采购政策的通知》价格扣减条件的投标人须提交</w:t>
      </w:r>
    </w:p>
    <w:p w:rsidR="00B77635" w:rsidRDefault="003A1906">
      <w:pPr>
        <w:pStyle w:val="a8"/>
        <w:spacing w:line="360" w:lineRule="auto"/>
        <w:ind w:leftChars="148" w:left="311" w:firstLine="228"/>
        <w:rPr>
          <w:rFonts w:ascii="仿宋" w:eastAsia="仿宋" w:hAnsi="仿宋"/>
          <w:sz w:val="24"/>
        </w:rPr>
      </w:pPr>
      <w:r>
        <w:rPr>
          <w:rFonts w:ascii="仿宋" w:eastAsia="仿宋" w:hAnsi="仿宋" w:hint="eastAsia"/>
          <w:sz w:val="24"/>
        </w:rPr>
        <w:t>7-1</w:t>
      </w:r>
      <w:r>
        <w:rPr>
          <w:rFonts w:ascii="仿宋" w:eastAsia="仿宋" w:hAnsi="仿宋" w:hint="eastAsia"/>
          <w:sz w:val="24"/>
        </w:rPr>
        <w:t>《中小企业声明函》（投标文件格式十二）</w:t>
      </w:r>
    </w:p>
    <w:p w:rsidR="00B77635" w:rsidRDefault="003A1906">
      <w:pPr>
        <w:pStyle w:val="a8"/>
        <w:spacing w:line="360" w:lineRule="auto"/>
        <w:ind w:leftChars="148" w:left="311" w:firstLine="228"/>
        <w:rPr>
          <w:rFonts w:ascii="仿宋" w:eastAsia="仿宋" w:hAnsi="仿宋"/>
          <w:sz w:val="24"/>
        </w:rPr>
      </w:pPr>
      <w:r>
        <w:rPr>
          <w:rFonts w:ascii="仿宋" w:eastAsia="仿宋" w:hAnsi="仿宋" w:hint="eastAsia"/>
          <w:sz w:val="24"/>
        </w:rPr>
        <w:t>7-2</w:t>
      </w:r>
      <w:r>
        <w:rPr>
          <w:rFonts w:ascii="仿宋" w:eastAsia="仿宋" w:hAnsi="仿宋" w:hint="eastAsia"/>
          <w:sz w:val="24"/>
        </w:rPr>
        <w:t>《监狱企业声明函》（见投标文件格式十三）</w:t>
      </w:r>
    </w:p>
    <w:p w:rsidR="00B77635" w:rsidRDefault="003A1906">
      <w:pPr>
        <w:pStyle w:val="a8"/>
        <w:spacing w:line="360" w:lineRule="auto"/>
        <w:ind w:leftChars="148" w:left="311" w:firstLine="228"/>
        <w:rPr>
          <w:rFonts w:ascii="仿宋" w:eastAsia="仿宋" w:hAnsi="仿宋"/>
          <w:sz w:val="24"/>
        </w:rPr>
      </w:pPr>
      <w:r>
        <w:rPr>
          <w:rFonts w:ascii="仿宋" w:eastAsia="仿宋" w:hAnsi="仿宋" w:hint="eastAsia"/>
          <w:sz w:val="24"/>
        </w:rPr>
        <w:t>7-3</w:t>
      </w:r>
      <w:r>
        <w:rPr>
          <w:rFonts w:ascii="仿宋" w:eastAsia="仿宋" w:hAnsi="仿宋" w:hint="eastAsia"/>
          <w:sz w:val="24"/>
        </w:rPr>
        <w:t>《残疾人福利性单位声明函》（投标文件格式十四）</w:t>
      </w:r>
    </w:p>
    <w:p w:rsidR="00B77635" w:rsidRDefault="003A1906">
      <w:pPr>
        <w:pStyle w:val="a8"/>
        <w:spacing w:line="360" w:lineRule="auto"/>
        <w:ind w:leftChars="148" w:left="311" w:firstLine="228"/>
        <w:rPr>
          <w:rFonts w:ascii="仿宋" w:eastAsia="仿宋" w:hAnsi="仿宋"/>
          <w:sz w:val="24"/>
        </w:rPr>
      </w:pPr>
      <w:r>
        <w:rPr>
          <w:rFonts w:ascii="仿宋" w:eastAsia="仿宋" w:hAnsi="仿宋" w:hint="eastAsia"/>
          <w:b/>
          <w:bCs/>
          <w:sz w:val="24"/>
        </w:rPr>
        <w:t>其他用于价格扣减条件的相关文件（如有，如不属于资格条件的联合体协议或者分包意向协议等，格式自拟）</w:t>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8</w:t>
      </w:r>
      <w:r>
        <w:rPr>
          <w:rFonts w:ascii="仿宋" w:eastAsia="仿宋" w:hAnsi="仿宋" w:hint="eastAsia"/>
          <w:sz w:val="24"/>
        </w:rPr>
        <w:t>、投标人商务符合性承诺函（投标文件格式十五</w:t>
      </w:r>
      <w:r>
        <w:rPr>
          <w:rFonts w:ascii="仿宋" w:eastAsia="仿宋" w:hAnsi="仿宋" w:hint="eastAsia"/>
          <w:sz w:val="24"/>
        </w:rPr>
        <w:t>）</w:t>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9</w:t>
      </w:r>
      <w:r>
        <w:rPr>
          <w:rFonts w:ascii="仿宋" w:eastAsia="仿宋" w:hAnsi="仿宋" w:hint="eastAsia"/>
          <w:sz w:val="24"/>
        </w:rPr>
        <w:t>、投标人关联单位的说明（格式自拟）</w:t>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10</w:t>
      </w:r>
      <w:r>
        <w:rPr>
          <w:rFonts w:ascii="仿宋" w:eastAsia="仿宋" w:hAnsi="仿宋" w:hint="eastAsia"/>
          <w:sz w:val="24"/>
        </w:rPr>
        <w:t>、符合评分标准要求的商务文件</w:t>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11</w:t>
      </w:r>
      <w:r>
        <w:rPr>
          <w:rFonts w:ascii="仿宋" w:eastAsia="仿宋" w:hAnsi="仿宋" w:hint="eastAsia"/>
          <w:sz w:val="24"/>
        </w:rPr>
        <w:t>、投标文件还应包括投标人须知第</w:t>
      </w:r>
      <w:r>
        <w:rPr>
          <w:rFonts w:ascii="仿宋" w:eastAsia="仿宋" w:hAnsi="仿宋" w:hint="eastAsia"/>
          <w:sz w:val="24"/>
        </w:rPr>
        <w:t>10</w:t>
      </w:r>
      <w:r>
        <w:rPr>
          <w:rFonts w:ascii="仿宋" w:eastAsia="仿宋" w:hAnsi="仿宋" w:hint="eastAsia"/>
          <w:sz w:val="24"/>
        </w:rPr>
        <w:t>条的所有技术文件</w:t>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12</w:t>
      </w:r>
      <w:r>
        <w:rPr>
          <w:rFonts w:ascii="仿宋" w:eastAsia="仿宋" w:hAnsi="仿宋" w:hint="eastAsia"/>
          <w:sz w:val="24"/>
        </w:rPr>
        <w:t>、</w:t>
      </w:r>
      <w:r>
        <w:rPr>
          <w:rFonts w:ascii="仿宋" w:eastAsia="仿宋" w:hAnsi="仿宋" w:hint="eastAsia"/>
          <w:sz w:val="24"/>
          <w:u w:val="single"/>
        </w:rPr>
        <w:t>投标须知前附表</w:t>
      </w:r>
      <w:r>
        <w:rPr>
          <w:rFonts w:ascii="仿宋" w:eastAsia="仿宋" w:hAnsi="仿宋" w:hint="eastAsia"/>
          <w:sz w:val="24"/>
        </w:rPr>
        <w:t>要求的其他文件</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kern w:val="0"/>
          <w:sz w:val="24"/>
        </w:rPr>
        <w:br w:type="page"/>
      </w:r>
    </w:p>
    <w:p w:rsidR="00B77635" w:rsidRDefault="003A1906">
      <w:pPr>
        <w:pStyle w:val="2"/>
        <w:spacing w:before="0" w:line="240" w:lineRule="atLeast"/>
        <w:ind w:leftChars="257" w:left="1080" w:hanging="540"/>
        <w:rPr>
          <w:rFonts w:ascii="仿宋" w:eastAsia="仿宋" w:hAnsi="仿宋"/>
          <w:sz w:val="24"/>
        </w:rPr>
      </w:pPr>
      <w:bookmarkStart w:id="263" w:name="_Toc91153362"/>
      <w:bookmarkStart w:id="264" w:name="_Toc91151194"/>
      <w:r>
        <w:rPr>
          <w:rFonts w:ascii="仿宋" w:eastAsia="仿宋" w:hAnsi="仿宋" w:hint="eastAsia"/>
          <w:sz w:val="24"/>
        </w:rPr>
        <w:lastRenderedPageBreak/>
        <w:t xml:space="preserve">1   </w:t>
      </w:r>
      <w:bookmarkStart w:id="265" w:name="_Hlt520355504"/>
      <w:bookmarkEnd w:id="265"/>
      <w:r>
        <w:rPr>
          <w:rFonts w:ascii="仿宋" w:eastAsia="仿宋" w:hAnsi="仿宋" w:hint="eastAsia"/>
          <w:sz w:val="24"/>
        </w:rPr>
        <w:t>投标</w:t>
      </w:r>
      <w:bookmarkEnd w:id="221"/>
      <w:bookmarkEnd w:id="222"/>
      <w:r>
        <w:rPr>
          <w:rFonts w:ascii="仿宋" w:eastAsia="仿宋" w:hAnsi="仿宋" w:hint="eastAsia"/>
          <w:sz w:val="24"/>
        </w:rPr>
        <w:t>书</w:t>
      </w:r>
      <w:bookmarkEnd w:id="223"/>
      <w:r>
        <w:rPr>
          <w:rFonts w:ascii="仿宋" w:eastAsia="仿宋" w:hAnsi="仿宋" w:hint="eastAsia"/>
          <w:sz w:val="24"/>
        </w:rPr>
        <w:t>（投标文件格式六）</w:t>
      </w:r>
      <w:bookmarkEnd w:id="224"/>
      <w:bookmarkEnd w:id="263"/>
      <w:bookmarkEnd w:id="264"/>
    </w:p>
    <w:p w:rsidR="00B77635" w:rsidRDefault="00B77635">
      <w:pPr>
        <w:tabs>
          <w:tab w:val="left" w:pos="5580"/>
        </w:tabs>
        <w:spacing w:line="240" w:lineRule="atLeast"/>
        <w:ind w:leftChars="257" w:left="1080" w:hanging="540"/>
        <w:rPr>
          <w:rFonts w:ascii="仿宋" w:eastAsia="仿宋" w:hAnsi="仿宋"/>
          <w:sz w:val="24"/>
        </w:rPr>
      </w:pPr>
    </w:p>
    <w:p w:rsidR="00B77635" w:rsidRDefault="003A1906">
      <w:pPr>
        <w:tabs>
          <w:tab w:val="left" w:pos="5580"/>
        </w:tabs>
        <w:spacing w:line="240" w:lineRule="atLeast"/>
        <w:ind w:left="1080" w:hanging="10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中招国际招标有限公司</w:t>
      </w:r>
    </w:p>
    <w:p w:rsidR="00B77635" w:rsidRDefault="00B77635">
      <w:pPr>
        <w:pStyle w:val="a8"/>
        <w:tabs>
          <w:tab w:val="left" w:pos="5580"/>
        </w:tabs>
        <w:spacing w:line="240" w:lineRule="atLeast"/>
        <w:ind w:leftChars="257" w:left="1080" w:hanging="540"/>
        <w:rPr>
          <w:rFonts w:ascii="仿宋" w:eastAsia="仿宋" w:hAnsi="仿宋"/>
          <w:sz w:val="24"/>
        </w:rPr>
      </w:pPr>
    </w:p>
    <w:p w:rsidR="00B77635" w:rsidRDefault="003A1906">
      <w:pPr>
        <w:pStyle w:val="a8"/>
        <w:tabs>
          <w:tab w:val="left" w:pos="5580"/>
        </w:tabs>
        <w:spacing w:line="240" w:lineRule="atLeast"/>
        <w:ind w:leftChars="1" w:left="2" w:firstLineChars="200" w:firstLine="480"/>
        <w:rPr>
          <w:rFonts w:ascii="仿宋" w:eastAsia="仿宋" w:hAnsi="仿宋"/>
          <w:sz w:val="24"/>
        </w:rPr>
      </w:pPr>
      <w:r>
        <w:rPr>
          <w:rFonts w:ascii="仿宋" w:eastAsia="仿宋" w:hAnsi="仿宋" w:hint="eastAsia"/>
          <w:sz w:val="24"/>
        </w:rPr>
        <w:t>根据贵方为</w:t>
      </w:r>
      <w:r>
        <w:rPr>
          <w:rFonts w:ascii="仿宋" w:eastAsia="仿宋" w:hAnsi="仿宋" w:hint="eastAsia"/>
          <w:sz w:val="24"/>
        </w:rPr>
        <w:t>(</w:t>
      </w:r>
      <w:r>
        <w:rPr>
          <w:rFonts w:ascii="仿宋" w:eastAsia="仿宋" w:hAnsi="仿宋" w:hint="eastAsia"/>
          <w:sz w:val="24"/>
          <w:u w:val="single"/>
        </w:rPr>
        <w:t>项目名称</w:t>
      </w:r>
      <w:r>
        <w:rPr>
          <w:rFonts w:ascii="仿宋" w:eastAsia="仿宋" w:hAnsi="仿宋" w:hint="eastAsia"/>
          <w:sz w:val="24"/>
        </w:rPr>
        <w:t>)</w:t>
      </w:r>
      <w:r>
        <w:rPr>
          <w:rFonts w:ascii="仿宋" w:eastAsia="仿宋" w:hAnsi="仿宋" w:hint="eastAsia"/>
          <w:sz w:val="24"/>
        </w:rPr>
        <w:t>项目的投标邀请</w:t>
      </w:r>
      <w:r>
        <w:rPr>
          <w:rFonts w:ascii="仿宋" w:eastAsia="仿宋" w:hAnsi="仿宋" w:hint="eastAsia"/>
          <w:sz w:val="24"/>
        </w:rPr>
        <w:t>(</w:t>
      </w:r>
      <w:r>
        <w:rPr>
          <w:rFonts w:ascii="仿宋" w:eastAsia="仿宋" w:hAnsi="仿宋" w:hint="eastAsia"/>
          <w:sz w:val="24"/>
          <w:u w:val="single"/>
        </w:rPr>
        <w:t>招标编号</w:t>
      </w:r>
      <w:r>
        <w:rPr>
          <w:rFonts w:ascii="仿宋" w:eastAsia="仿宋" w:hAnsi="仿宋" w:hint="eastAsia"/>
          <w:sz w:val="24"/>
        </w:rPr>
        <w:t>),</w:t>
      </w:r>
      <w:r>
        <w:rPr>
          <w:rFonts w:ascii="仿宋" w:eastAsia="仿宋" w:hAnsi="仿宋" w:hint="eastAsia"/>
          <w:sz w:val="24"/>
        </w:rPr>
        <w:t>签字代表</w:t>
      </w:r>
      <w:r>
        <w:rPr>
          <w:rFonts w:ascii="仿宋" w:eastAsia="仿宋" w:hAnsi="仿宋" w:hint="eastAsia"/>
          <w:sz w:val="24"/>
        </w:rPr>
        <w:t>(</w:t>
      </w:r>
      <w:r>
        <w:rPr>
          <w:rFonts w:ascii="仿宋" w:eastAsia="仿宋" w:hAnsi="仿宋" w:hint="eastAsia"/>
          <w:sz w:val="24"/>
          <w:u w:val="single"/>
        </w:rPr>
        <w:t>姓名、职务</w:t>
      </w:r>
      <w:r>
        <w:rPr>
          <w:rFonts w:ascii="仿宋" w:eastAsia="仿宋" w:hAnsi="仿宋" w:hint="eastAsia"/>
          <w:sz w:val="24"/>
        </w:rPr>
        <w:t>)</w:t>
      </w:r>
      <w:r>
        <w:rPr>
          <w:rFonts w:ascii="仿宋" w:eastAsia="仿宋" w:hAnsi="仿宋" w:hint="eastAsia"/>
          <w:sz w:val="24"/>
        </w:rPr>
        <w:t>经正式授权并代表投标人（</w:t>
      </w:r>
      <w:r>
        <w:rPr>
          <w:rFonts w:ascii="仿宋" w:eastAsia="仿宋" w:hAnsi="仿宋" w:hint="eastAsia"/>
          <w:sz w:val="24"/>
          <w:u w:val="single"/>
        </w:rPr>
        <w:t>投标人名称、地址</w:t>
      </w:r>
      <w:r>
        <w:rPr>
          <w:rFonts w:ascii="仿宋" w:eastAsia="仿宋" w:hAnsi="仿宋" w:hint="eastAsia"/>
          <w:sz w:val="24"/>
        </w:rPr>
        <w:t>）提交下述文件正本</w:t>
      </w:r>
      <w:r>
        <w:rPr>
          <w:rFonts w:ascii="仿宋" w:eastAsia="仿宋" w:hAnsi="仿宋" w:hint="eastAsia"/>
          <w:sz w:val="24"/>
          <w:u w:val="single"/>
        </w:rPr>
        <w:t xml:space="preserve">   </w:t>
      </w:r>
      <w:r>
        <w:rPr>
          <w:rFonts w:ascii="仿宋" w:eastAsia="仿宋" w:hAnsi="仿宋" w:hint="eastAsia"/>
          <w:sz w:val="24"/>
        </w:rPr>
        <w:t>份、副本</w:t>
      </w:r>
      <w:r>
        <w:rPr>
          <w:rFonts w:ascii="仿宋" w:eastAsia="仿宋" w:hAnsi="仿宋" w:hint="eastAsia"/>
          <w:sz w:val="24"/>
          <w:u w:val="single"/>
        </w:rPr>
        <w:t xml:space="preserve">     </w:t>
      </w:r>
      <w:r>
        <w:rPr>
          <w:rFonts w:ascii="仿宋" w:eastAsia="仿宋" w:hAnsi="仿宋" w:hint="eastAsia"/>
          <w:sz w:val="24"/>
        </w:rPr>
        <w:t>份及电子文档</w:t>
      </w:r>
      <w:r>
        <w:rPr>
          <w:rFonts w:ascii="仿宋" w:eastAsia="仿宋" w:hAnsi="仿宋" w:hint="eastAsia"/>
          <w:sz w:val="24"/>
          <w:u w:val="single"/>
        </w:rPr>
        <w:t xml:space="preserve">     </w:t>
      </w:r>
      <w:r>
        <w:rPr>
          <w:rFonts w:ascii="仿宋" w:eastAsia="仿宋" w:hAnsi="仿宋" w:hint="eastAsia"/>
          <w:sz w:val="24"/>
        </w:rPr>
        <w:t>份，以</w:t>
      </w:r>
      <w:r>
        <w:rPr>
          <w:rFonts w:ascii="仿宋" w:eastAsia="仿宋" w:hAnsi="仿宋" w:hint="eastAsia"/>
          <w:sz w:val="24"/>
          <w:u w:val="single"/>
        </w:rPr>
        <w:t xml:space="preserve">         </w:t>
      </w:r>
      <w:r>
        <w:rPr>
          <w:rFonts w:ascii="仿宋" w:eastAsia="仿宋" w:hAnsi="仿宋" w:hint="eastAsia"/>
          <w:sz w:val="24"/>
        </w:rPr>
        <w:t>形式出具的金额为人民币</w:t>
      </w:r>
      <w:r>
        <w:rPr>
          <w:rFonts w:ascii="仿宋" w:eastAsia="仿宋" w:hAnsi="仿宋" w:hint="eastAsia"/>
          <w:sz w:val="24"/>
          <w:u w:val="single"/>
        </w:rPr>
        <w:t xml:space="preserve">　　　　</w:t>
      </w:r>
      <w:r>
        <w:rPr>
          <w:rFonts w:ascii="仿宋" w:eastAsia="仿宋" w:hAnsi="仿宋" w:hint="eastAsia"/>
          <w:sz w:val="24"/>
        </w:rPr>
        <w:t>元的投标保证金。</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据此，签字代表宣布同意如下：</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）本投标有效期为自投标截止之日起</w:t>
      </w:r>
      <w:r>
        <w:rPr>
          <w:rFonts w:ascii="仿宋" w:eastAsia="仿宋" w:hAnsi="仿宋" w:hint="eastAsia"/>
          <w:sz w:val="24"/>
          <w:u w:val="single"/>
        </w:rPr>
        <w:t xml:space="preserve">          </w:t>
      </w:r>
      <w:r>
        <w:rPr>
          <w:rFonts w:ascii="仿宋" w:eastAsia="仿宋" w:hAnsi="仿宋" w:hint="eastAsia"/>
          <w:sz w:val="24"/>
        </w:rPr>
        <w:t>个日历日。</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）投标人已详细审查全部招标文件，包括所有补充通知（如果有的话）。我们完全理解并同意放弃对这方面有不明、误解的权力。</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）根据投标人须知第</w:t>
      </w:r>
      <w:r>
        <w:rPr>
          <w:rFonts w:ascii="仿宋" w:eastAsia="仿宋" w:hAnsi="仿宋" w:hint="eastAsia"/>
          <w:sz w:val="24"/>
        </w:rPr>
        <w:t>1</w:t>
      </w:r>
      <w:r>
        <w:rPr>
          <w:rFonts w:ascii="仿宋" w:eastAsia="仿宋" w:hAnsi="仿宋" w:hint="eastAsia"/>
          <w:sz w:val="24"/>
        </w:rPr>
        <w:t>条规定，我方承诺，我方不是为本项目提供整体设计、规范编制或者项目管理、监理、检测等服务的供应商，我方不是采购代理机构的附属机构。</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）在规定的开标时间后，投标人保证遵守招标文件中有关保证金的规定。</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）按照招标文件的规定，在中标后向贵方一次性支付招标代理费。</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w:t>
      </w:r>
      <w:r>
        <w:rPr>
          <w:rFonts w:ascii="仿宋" w:eastAsia="仿宋" w:hAnsi="仿宋" w:hint="eastAsia"/>
          <w:sz w:val="24"/>
        </w:rPr>
        <w:t>6</w:t>
      </w:r>
      <w:r>
        <w:rPr>
          <w:rFonts w:ascii="仿宋" w:eastAsia="仿宋" w:hAnsi="仿宋" w:hint="eastAsia"/>
          <w:sz w:val="24"/>
        </w:rPr>
        <w:t>）投标人同意提供按照贵方可能要</w:t>
      </w:r>
      <w:r>
        <w:rPr>
          <w:rFonts w:ascii="仿宋" w:eastAsia="仿宋" w:hAnsi="仿宋" w:hint="eastAsia"/>
          <w:sz w:val="24"/>
        </w:rPr>
        <w:t>求的与其投标有关的一切数据或资料，完全理解贵方不一定接受最低价的投标或收到的任何投标。</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w:t>
      </w:r>
      <w:r>
        <w:rPr>
          <w:rFonts w:ascii="仿宋" w:eastAsia="仿宋" w:hAnsi="仿宋" w:hint="eastAsia"/>
          <w:sz w:val="24"/>
        </w:rPr>
        <w:t>7</w:t>
      </w:r>
      <w:r>
        <w:rPr>
          <w:rFonts w:ascii="仿宋" w:eastAsia="仿宋" w:hAnsi="仿宋" w:hint="eastAsia"/>
          <w:sz w:val="24"/>
        </w:rPr>
        <w:t>）投标人将按招标文件的规定履行合同责任和义务。</w:t>
      </w:r>
    </w:p>
    <w:p w:rsidR="00B77635" w:rsidRDefault="00B77635">
      <w:pPr>
        <w:pStyle w:val="a8"/>
        <w:tabs>
          <w:tab w:val="left" w:pos="5580"/>
        </w:tabs>
        <w:spacing w:line="240" w:lineRule="atLeast"/>
        <w:ind w:leftChars="257" w:left="1080" w:hanging="540"/>
        <w:rPr>
          <w:rFonts w:ascii="仿宋" w:eastAsia="仿宋" w:hAnsi="仿宋"/>
          <w:sz w:val="24"/>
        </w:rPr>
      </w:pPr>
    </w:p>
    <w:p w:rsidR="00B77635" w:rsidRDefault="00B77635">
      <w:pPr>
        <w:pStyle w:val="a8"/>
        <w:tabs>
          <w:tab w:val="left" w:pos="5580"/>
        </w:tabs>
        <w:spacing w:line="240" w:lineRule="atLeast"/>
        <w:ind w:leftChars="599" w:left="1258" w:firstLineChars="43" w:firstLine="103"/>
        <w:rPr>
          <w:rFonts w:ascii="仿宋" w:eastAsia="仿宋" w:hAnsi="仿宋"/>
          <w:sz w:val="24"/>
        </w:rPr>
      </w:pPr>
    </w:p>
    <w:p w:rsidR="00B77635" w:rsidRDefault="003A1906">
      <w:pPr>
        <w:pStyle w:val="a8"/>
        <w:tabs>
          <w:tab w:val="left" w:pos="5580"/>
        </w:tabs>
        <w:spacing w:line="240" w:lineRule="atLeast"/>
        <w:ind w:leftChars="171" w:left="359"/>
        <w:rPr>
          <w:rFonts w:ascii="仿宋" w:eastAsia="仿宋" w:hAnsi="仿宋"/>
          <w:sz w:val="24"/>
        </w:rPr>
      </w:pPr>
      <w:r>
        <w:rPr>
          <w:rFonts w:ascii="仿宋" w:eastAsia="仿宋" w:hAnsi="仿宋" w:hint="eastAsia"/>
          <w:sz w:val="24"/>
        </w:rPr>
        <w:t xml:space="preserve">  </w:t>
      </w:r>
    </w:p>
    <w:p w:rsidR="00B77635" w:rsidRDefault="003A1906">
      <w:pPr>
        <w:pStyle w:val="a8"/>
        <w:tabs>
          <w:tab w:val="left" w:pos="5580"/>
        </w:tabs>
        <w:spacing w:line="240" w:lineRule="atLeast"/>
        <w:ind w:leftChars="171" w:left="359" w:firstLineChars="100" w:firstLine="240"/>
        <w:rPr>
          <w:rFonts w:ascii="仿宋" w:eastAsia="仿宋" w:hAnsi="仿宋"/>
          <w:sz w:val="24"/>
        </w:rPr>
      </w:pPr>
      <w:r>
        <w:rPr>
          <w:rFonts w:ascii="仿宋" w:eastAsia="仿宋" w:hAnsi="仿宋" w:hint="eastAsia"/>
          <w:sz w:val="24"/>
        </w:rPr>
        <w:t>与本投标有关的一切正式往来信函请寄：</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地址</w:t>
      </w:r>
      <w:r>
        <w:rPr>
          <w:rFonts w:ascii="仿宋" w:eastAsia="仿宋" w:hAnsi="仿宋" w:hint="eastAsia"/>
          <w:sz w:val="24"/>
          <w:u w:val="single"/>
        </w:rPr>
        <w:t xml:space="preserve">                         </w:t>
      </w:r>
      <w:r>
        <w:rPr>
          <w:rFonts w:ascii="仿宋" w:eastAsia="仿宋" w:hAnsi="仿宋" w:hint="eastAsia"/>
          <w:sz w:val="24"/>
        </w:rPr>
        <w:t xml:space="preserve">     </w:t>
      </w:r>
      <w:r>
        <w:rPr>
          <w:rFonts w:ascii="仿宋" w:eastAsia="仿宋" w:hAnsi="仿宋" w:hint="eastAsia"/>
          <w:sz w:val="24"/>
        </w:rPr>
        <w:t>传真</w:t>
      </w:r>
      <w:r>
        <w:rPr>
          <w:rFonts w:ascii="仿宋" w:eastAsia="仿宋" w:hAnsi="仿宋" w:hint="eastAsia"/>
          <w:sz w:val="24"/>
          <w:u w:val="single"/>
        </w:rPr>
        <w:t xml:space="preserve">                             </w:t>
      </w:r>
    </w:p>
    <w:p w:rsidR="00B77635" w:rsidRDefault="003A1906">
      <w:pPr>
        <w:pStyle w:val="a8"/>
        <w:tabs>
          <w:tab w:val="left" w:pos="5580"/>
        </w:tabs>
        <w:spacing w:line="240" w:lineRule="atLeast"/>
        <w:ind w:leftChars="257" w:left="1080" w:hanging="540"/>
        <w:rPr>
          <w:rFonts w:ascii="仿宋" w:eastAsia="仿宋" w:hAnsi="仿宋"/>
          <w:b/>
          <w:sz w:val="24"/>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hint="eastAsia"/>
          <w:sz w:val="24"/>
        </w:rPr>
        <w:t xml:space="preserve">     </w:t>
      </w:r>
      <w:r>
        <w:rPr>
          <w:rFonts w:ascii="仿宋" w:eastAsia="仿宋" w:hAnsi="仿宋" w:hint="eastAsia"/>
          <w:sz w:val="24"/>
        </w:rPr>
        <w:t>电子函件</w:t>
      </w:r>
      <w:r>
        <w:rPr>
          <w:rFonts w:ascii="仿宋" w:eastAsia="仿宋" w:hAnsi="仿宋" w:hint="eastAsia"/>
          <w:sz w:val="24"/>
          <w:u w:val="single"/>
        </w:rPr>
        <w:t xml:space="preserve">                         </w:t>
      </w:r>
    </w:p>
    <w:p w:rsidR="00B77635" w:rsidRDefault="00B77635">
      <w:pPr>
        <w:pStyle w:val="a8"/>
        <w:tabs>
          <w:tab w:val="left" w:pos="5580"/>
        </w:tabs>
        <w:spacing w:line="240" w:lineRule="atLeast"/>
        <w:ind w:leftChars="257" w:left="1080" w:hanging="540"/>
        <w:rPr>
          <w:rFonts w:ascii="仿宋" w:eastAsia="仿宋" w:hAnsi="仿宋"/>
          <w:sz w:val="24"/>
        </w:rPr>
      </w:pPr>
    </w:p>
    <w:p w:rsidR="00B77635" w:rsidRDefault="003A1906">
      <w:pPr>
        <w:pStyle w:val="a8"/>
        <w:tabs>
          <w:tab w:val="left" w:pos="5580"/>
        </w:tabs>
        <w:spacing w:line="360" w:lineRule="auto"/>
        <w:ind w:leftChars="257" w:left="1080" w:hanging="540"/>
        <w:rPr>
          <w:rFonts w:ascii="仿宋" w:eastAsia="仿宋" w:hAnsi="仿宋"/>
          <w:sz w:val="24"/>
        </w:rPr>
      </w:pPr>
      <w:r>
        <w:rPr>
          <w:rFonts w:ascii="仿宋" w:eastAsia="仿宋" w:hAnsi="仿宋" w:hint="eastAsia"/>
          <w:sz w:val="24"/>
        </w:rPr>
        <w:t>法定代表人或委托代理人（签字或签章）：</w:t>
      </w:r>
      <w:r>
        <w:rPr>
          <w:rFonts w:ascii="仿宋" w:eastAsia="仿宋" w:hAnsi="仿宋" w:hint="eastAsia"/>
          <w:sz w:val="24"/>
          <w:u w:val="single"/>
        </w:rPr>
        <w:t xml:space="preserve">                 </w:t>
      </w:r>
      <w:r>
        <w:rPr>
          <w:rFonts w:ascii="仿宋" w:eastAsia="仿宋" w:hAnsi="仿宋" w:hint="eastAsia"/>
          <w:sz w:val="24"/>
        </w:rPr>
        <w:t xml:space="preserve"> </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投标人名称（盖公章）</w:t>
      </w:r>
      <w:r>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u w:val="single"/>
        </w:rPr>
        <w:t xml:space="preserve">　　</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投标人开户银行（全称）</w:t>
      </w:r>
      <w:r>
        <w:rPr>
          <w:rFonts w:ascii="仿宋" w:eastAsia="仿宋" w:hAnsi="仿宋" w:hint="eastAsia"/>
          <w:sz w:val="24"/>
          <w:u w:val="single"/>
        </w:rPr>
        <w:t xml:space="preserve">　　　　　　</w:t>
      </w:r>
      <w:r>
        <w:rPr>
          <w:rFonts w:ascii="仿宋" w:eastAsia="仿宋" w:hAnsi="仿宋" w:hint="eastAsia"/>
          <w:sz w:val="24"/>
          <w:u w:val="single"/>
        </w:rPr>
        <w:t xml:space="preserve"> </w:t>
      </w:r>
    </w:p>
    <w:p w:rsidR="00B77635" w:rsidRDefault="003A1906">
      <w:pPr>
        <w:pStyle w:val="a8"/>
        <w:tabs>
          <w:tab w:val="left" w:pos="5580"/>
        </w:tabs>
        <w:spacing w:line="240" w:lineRule="atLeast"/>
        <w:ind w:leftChars="257" w:left="1080" w:hanging="540"/>
        <w:rPr>
          <w:rFonts w:ascii="仿宋" w:eastAsia="仿宋" w:hAnsi="仿宋"/>
          <w:sz w:val="24"/>
        </w:rPr>
      </w:pPr>
      <w:r>
        <w:rPr>
          <w:rFonts w:ascii="仿宋" w:eastAsia="仿宋" w:hAnsi="仿宋" w:hint="eastAsia"/>
          <w:sz w:val="24"/>
        </w:rPr>
        <w:t>投标人银行帐号</w:t>
      </w:r>
      <w:r>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u w:val="single"/>
        </w:rPr>
        <w:t xml:space="preserve">　　</w:t>
      </w:r>
    </w:p>
    <w:p w:rsidR="00B77635" w:rsidRDefault="003A1906">
      <w:pPr>
        <w:pStyle w:val="a8"/>
        <w:tabs>
          <w:tab w:val="left" w:pos="5580"/>
        </w:tabs>
        <w:spacing w:line="240" w:lineRule="atLeast"/>
        <w:ind w:leftChars="257" w:left="1080" w:hanging="540"/>
        <w:rPr>
          <w:rFonts w:ascii="仿宋" w:eastAsia="仿宋" w:hAnsi="仿宋"/>
          <w:sz w:val="24"/>
        </w:rPr>
      </w:pPr>
      <w:bookmarkStart w:id="266" w:name="_Toc494297001"/>
      <w:bookmarkStart w:id="267" w:name="_Toc494296668"/>
      <w:r>
        <w:rPr>
          <w:rFonts w:ascii="仿宋" w:eastAsia="仿宋" w:hAnsi="仿宋" w:hint="eastAsia"/>
          <w:sz w:val="24"/>
        </w:rPr>
        <w:t>日期</w:t>
      </w:r>
      <w:bookmarkStart w:id="268" w:name="_Hlt520355938"/>
      <w:bookmarkStart w:id="269" w:name="_Hlt520356243"/>
      <w:bookmarkEnd w:id="266"/>
      <w:bookmarkEnd w:id="267"/>
      <w:bookmarkEnd w:id="268"/>
      <w:bookmarkEnd w:id="269"/>
      <w:r>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u w:val="single"/>
        </w:rPr>
        <w:t xml:space="preserve">　　</w:t>
      </w:r>
    </w:p>
    <w:p w:rsidR="00B77635" w:rsidRDefault="00B77635">
      <w:pPr>
        <w:widowControl/>
        <w:jc w:val="left"/>
        <w:rPr>
          <w:rFonts w:ascii="仿宋" w:eastAsia="仿宋" w:hAnsi="仿宋" w:cstheme="minorBidi"/>
          <w:kern w:val="0"/>
          <w:sz w:val="24"/>
          <w:szCs w:val="22"/>
        </w:rPr>
        <w:sectPr w:rsidR="00B77635">
          <w:pgSz w:w="11906" w:h="16838"/>
          <w:pgMar w:top="1440" w:right="1797" w:bottom="1440" w:left="1797" w:header="851" w:footer="992" w:gutter="0"/>
          <w:cols w:space="720"/>
          <w:docGrid w:type="linesAndChars" w:linePitch="312"/>
        </w:sectPr>
      </w:pPr>
    </w:p>
    <w:p w:rsidR="00B77635" w:rsidRDefault="003A1906">
      <w:pPr>
        <w:pStyle w:val="2"/>
        <w:spacing w:before="0" w:line="360" w:lineRule="auto"/>
        <w:ind w:left="540"/>
        <w:rPr>
          <w:rFonts w:ascii="仿宋" w:eastAsia="仿宋" w:hAnsi="仿宋"/>
          <w:sz w:val="24"/>
        </w:rPr>
      </w:pPr>
      <w:bookmarkStart w:id="270" w:name="_Toc2582321"/>
      <w:bookmarkStart w:id="271" w:name="_Toc91153363"/>
      <w:bookmarkStart w:id="272" w:name="_Toc91151195"/>
      <w:bookmarkStart w:id="273" w:name="_Toc1881"/>
      <w:bookmarkStart w:id="274" w:name="_Toc515647818"/>
      <w:bookmarkStart w:id="275" w:name="_Toc532473507"/>
      <w:bookmarkStart w:id="276" w:name="_Toc20897"/>
      <w:bookmarkStart w:id="277" w:name="_Toc216582815"/>
      <w:r>
        <w:rPr>
          <w:rFonts w:ascii="仿宋" w:eastAsia="仿宋" w:hAnsi="仿宋" w:hint="eastAsia"/>
          <w:sz w:val="24"/>
        </w:rPr>
        <w:lastRenderedPageBreak/>
        <w:t xml:space="preserve">2 </w:t>
      </w:r>
      <w:r>
        <w:rPr>
          <w:rFonts w:ascii="仿宋" w:eastAsia="仿宋" w:hAnsi="仿宋" w:hint="eastAsia"/>
          <w:sz w:val="24"/>
        </w:rPr>
        <w:t>投标分项报价表</w:t>
      </w:r>
      <w:bookmarkEnd w:id="270"/>
      <w:bookmarkEnd w:id="271"/>
      <w:bookmarkEnd w:id="272"/>
    </w:p>
    <w:p w:rsidR="00B77635" w:rsidRDefault="003A1906">
      <w:pPr>
        <w:pStyle w:val="a8"/>
        <w:spacing w:line="360" w:lineRule="auto"/>
        <w:ind w:leftChars="257" w:left="1080" w:hanging="540"/>
        <w:jc w:val="center"/>
        <w:rPr>
          <w:rFonts w:ascii="仿宋" w:eastAsia="仿宋" w:hAnsi="仿宋"/>
          <w:sz w:val="24"/>
        </w:rPr>
      </w:pPr>
      <w:r>
        <w:rPr>
          <w:rFonts w:ascii="仿宋" w:eastAsia="仿宋" w:hAnsi="仿宋" w:hint="eastAsia"/>
          <w:sz w:val="24"/>
        </w:rPr>
        <w:t>（投标文件格式七）</w:t>
      </w:r>
      <w:bookmarkEnd w:id="273"/>
      <w:bookmarkEnd w:id="274"/>
      <w:bookmarkEnd w:id="275"/>
      <w:bookmarkEnd w:id="276"/>
    </w:p>
    <w:p w:rsidR="00B77635" w:rsidRDefault="00B77635">
      <w:pPr>
        <w:pStyle w:val="a8"/>
        <w:spacing w:line="360" w:lineRule="auto"/>
        <w:ind w:leftChars="257" w:left="1080" w:hanging="540"/>
        <w:rPr>
          <w:rFonts w:ascii="仿宋" w:eastAsia="仿宋" w:hAnsi="仿宋"/>
          <w:b/>
          <w:kern w:val="0"/>
          <w:sz w:val="24"/>
        </w:rPr>
      </w:pP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项目名称</w:t>
      </w:r>
      <w:r>
        <w:rPr>
          <w:rFonts w:ascii="仿宋" w:eastAsia="仿宋" w:hAnsi="仿宋" w:hint="eastAsia"/>
          <w:sz w:val="24"/>
        </w:rPr>
        <w:t xml:space="preserve">:                      </w:t>
      </w:r>
      <w:r>
        <w:rPr>
          <w:rFonts w:ascii="仿宋" w:eastAsia="仿宋" w:hAnsi="仿宋" w:hint="eastAsia"/>
          <w:sz w:val="24"/>
        </w:rPr>
        <w:t>招标编号</w:t>
      </w:r>
      <w:r>
        <w:rPr>
          <w:rFonts w:ascii="仿宋" w:eastAsia="仿宋" w:hAnsi="仿宋" w:hint="eastAsia"/>
          <w:sz w:val="24"/>
        </w:rPr>
        <w:t xml:space="preserve">:                         </w:t>
      </w:r>
      <w:r>
        <w:rPr>
          <w:rFonts w:ascii="仿宋" w:eastAsia="仿宋" w:hAnsi="仿宋" w:hint="eastAsia"/>
          <w:sz w:val="24"/>
        </w:rPr>
        <w:t>包号</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 xml:space="preserve">　报价单位：人民币万元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4608"/>
        <w:gridCol w:w="1560"/>
        <w:gridCol w:w="2693"/>
        <w:gridCol w:w="2126"/>
      </w:tblGrid>
      <w:tr w:rsidR="00B77635">
        <w:trPr>
          <w:trHeight w:val="409"/>
          <w:jc w:val="center"/>
        </w:trPr>
        <w:tc>
          <w:tcPr>
            <w:tcW w:w="1057"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360" w:lineRule="auto"/>
              <w:ind w:leftChars="128" w:left="269"/>
              <w:jc w:val="center"/>
              <w:rPr>
                <w:rFonts w:ascii="仿宋" w:eastAsia="仿宋" w:hAnsi="仿宋"/>
                <w:sz w:val="24"/>
                <w:szCs w:val="24"/>
              </w:rPr>
            </w:pPr>
            <w:r>
              <w:rPr>
                <w:rFonts w:ascii="仿宋" w:eastAsia="仿宋" w:hAnsi="仿宋" w:hint="eastAsia"/>
                <w:sz w:val="24"/>
                <w:szCs w:val="24"/>
              </w:rPr>
              <w:t>序号</w:t>
            </w:r>
          </w:p>
        </w:tc>
        <w:tc>
          <w:tcPr>
            <w:tcW w:w="4608"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360" w:lineRule="auto"/>
              <w:jc w:val="center"/>
              <w:rPr>
                <w:rFonts w:ascii="仿宋" w:eastAsia="仿宋" w:hAnsi="仿宋"/>
                <w:sz w:val="24"/>
                <w:szCs w:val="24"/>
              </w:rPr>
            </w:pPr>
            <w:r>
              <w:rPr>
                <w:rFonts w:ascii="仿宋" w:eastAsia="仿宋" w:hAnsi="仿宋" w:hint="eastAsia"/>
                <w:sz w:val="24"/>
                <w:szCs w:val="24"/>
              </w:rPr>
              <w:t>服务名称</w:t>
            </w:r>
          </w:p>
        </w:tc>
        <w:tc>
          <w:tcPr>
            <w:tcW w:w="1560"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360" w:lineRule="auto"/>
              <w:jc w:val="center"/>
              <w:rPr>
                <w:rFonts w:ascii="仿宋" w:eastAsia="仿宋" w:hAnsi="仿宋"/>
                <w:sz w:val="24"/>
                <w:szCs w:val="24"/>
              </w:rPr>
            </w:pPr>
            <w:r>
              <w:rPr>
                <w:rFonts w:ascii="仿宋" w:eastAsia="仿宋" w:hAnsi="仿宋" w:hint="eastAsia"/>
                <w:sz w:val="24"/>
                <w:szCs w:val="24"/>
              </w:rPr>
              <w:t>服务单位</w:t>
            </w:r>
          </w:p>
        </w:tc>
        <w:tc>
          <w:tcPr>
            <w:tcW w:w="2693"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360" w:lineRule="auto"/>
              <w:jc w:val="center"/>
              <w:rPr>
                <w:rFonts w:ascii="仿宋" w:eastAsia="仿宋" w:hAnsi="仿宋"/>
                <w:sz w:val="24"/>
                <w:szCs w:val="24"/>
              </w:rPr>
            </w:pPr>
            <w:r>
              <w:rPr>
                <w:rFonts w:ascii="仿宋" w:eastAsia="仿宋" w:hAnsi="仿宋" w:hint="eastAsia"/>
                <w:sz w:val="24"/>
                <w:szCs w:val="24"/>
              </w:rPr>
              <w:t>报价</w:t>
            </w:r>
          </w:p>
        </w:tc>
        <w:tc>
          <w:tcPr>
            <w:tcW w:w="2126"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360" w:lineRule="auto"/>
              <w:jc w:val="center"/>
              <w:rPr>
                <w:rFonts w:ascii="仿宋" w:eastAsia="仿宋" w:hAnsi="仿宋"/>
                <w:sz w:val="24"/>
                <w:szCs w:val="24"/>
              </w:rPr>
            </w:pPr>
            <w:r>
              <w:rPr>
                <w:rFonts w:ascii="仿宋" w:eastAsia="仿宋" w:hAnsi="仿宋" w:hint="eastAsia"/>
                <w:sz w:val="24"/>
                <w:szCs w:val="24"/>
              </w:rPr>
              <w:t>备注</w:t>
            </w:r>
          </w:p>
        </w:tc>
      </w:tr>
      <w:tr w:rsidR="00B77635">
        <w:trPr>
          <w:trHeight w:val="233"/>
          <w:jc w:val="center"/>
        </w:trPr>
        <w:tc>
          <w:tcPr>
            <w:tcW w:w="1057"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360" w:lineRule="auto"/>
              <w:ind w:leftChars="128" w:left="269"/>
              <w:jc w:val="center"/>
              <w:rPr>
                <w:rFonts w:ascii="仿宋" w:eastAsia="仿宋" w:hAnsi="仿宋"/>
                <w:sz w:val="24"/>
                <w:szCs w:val="24"/>
              </w:rPr>
            </w:pPr>
            <w:r>
              <w:rPr>
                <w:rFonts w:ascii="仿宋" w:eastAsia="仿宋" w:hAnsi="仿宋" w:hint="eastAsia"/>
                <w:sz w:val="24"/>
                <w:szCs w:val="24"/>
              </w:rPr>
              <w:t>1</w:t>
            </w:r>
          </w:p>
        </w:tc>
        <w:tc>
          <w:tcPr>
            <w:tcW w:w="4608"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jc w:val="center"/>
              <w:rPr>
                <w:rFonts w:ascii="仿宋" w:eastAsia="仿宋" w:hAnsi="仿宋"/>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jc w:val="center"/>
              <w:rPr>
                <w:rFonts w:ascii="仿宋" w:eastAsia="仿宋" w:hAnsi="仿宋"/>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ind w:leftChars="257" w:left="1080" w:hanging="540"/>
              <w:jc w:val="center"/>
              <w:rPr>
                <w:rFonts w:ascii="仿宋" w:eastAsia="仿宋" w:hAnsi="仿宋"/>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ind w:leftChars="257" w:left="1080" w:hanging="540"/>
              <w:jc w:val="center"/>
              <w:rPr>
                <w:rFonts w:ascii="仿宋" w:eastAsia="仿宋" w:hAnsi="仿宋"/>
                <w:sz w:val="24"/>
                <w:szCs w:val="24"/>
              </w:rPr>
            </w:pPr>
          </w:p>
        </w:tc>
      </w:tr>
      <w:tr w:rsidR="00B77635">
        <w:trPr>
          <w:trHeight w:val="270"/>
          <w:jc w:val="center"/>
        </w:trPr>
        <w:tc>
          <w:tcPr>
            <w:tcW w:w="1057"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360" w:lineRule="auto"/>
              <w:ind w:leftChars="128" w:left="269"/>
              <w:jc w:val="center"/>
              <w:rPr>
                <w:rFonts w:ascii="仿宋" w:eastAsia="仿宋" w:hAnsi="仿宋"/>
                <w:sz w:val="24"/>
                <w:szCs w:val="24"/>
              </w:rPr>
            </w:pPr>
            <w:r>
              <w:rPr>
                <w:rFonts w:ascii="仿宋" w:eastAsia="仿宋" w:hAnsi="仿宋" w:hint="eastAsia"/>
                <w:sz w:val="24"/>
                <w:szCs w:val="24"/>
              </w:rPr>
              <w:t>2</w:t>
            </w:r>
          </w:p>
        </w:tc>
        <w:tc>
          <w:tcPr>
            <w:tcW w:w="4608"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jc w:val="center"/>
              <w:rPr>
                <w:rFonts w:ascii="仿宋" w:eastAsia="仿宋" w:hAnsi="仿宋"/>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jc w:val="center"/>
              <w:rPr>
                <w:rFonts w:ascii="仿宋" w:eastAsia="仿宋" w:hAnsi="仿宋"/>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ind w:leftChars="257" w:left="1080" w:hanging="540"/>
              <w:jc w:val="center"/>
              <w:rPr>
                <w:rFonts w:ascii="仿宋" w:eastAsia="仿宋" w:hAnsi="仿宋"/>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ind w:leftChars="257" w:left="1080" w:hanging="540"/>
              <w:jc w:val="center"/>
              <w:rPr>
                <w:rFonts w:ascii="仿宋" w:eastAsia="仿宋" w:hAnsi="仿宋"/>
                <w:sz w:val="24"/>
                <w:szCs w:val="24"/>
              </w:rPr>
            </w:pPr>
          </w:p>
        </w:tc>
      </w:tr>
      <w:tr w:rsidR="00B77635">
        <w:trPr>
          <w:trHeight w:val="270"/>
          <w:jc w:val="center"/>
        </w:trPr>
        <w:tc>
          <w:tcPr>
            <w:tcW w:w="1057"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360" w:lineRule="auto"/>
              <w:ind w:leftChars="128" w:left="269"/>
              <w:jc w:val="center"/>
              <w:rPr>
                <w:rFonts w:ascii="仿宋" w:eastAsia="仿宋" w:hAnsi="仿宋"/>
                <w:sz w:val="24"/>
                <w:szCs w:val="24"/>
              </w:rPr>
            </w:pPr>
            <w:r>
              <w:rPr>
                <w:rFonts w:ascii="仿宋" w:eastAsia="仿宋" w:hAnsi="仿宋" w:hint="eastAsia"/>
                <w:sz w:val="24"/>
                <w:szCs w:val="24"/>
              </w:rPr>
              <w:t>3</w:t>
            </w:r>
          </w:p>
        </w:tc>
        <w:tc>
          <w:tcPr>
            <w:tcW w:w="4608"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jc w:val="center"/>
              <w:rPr>
                <w:rFonts w:ascii="仿宋" w:eastAsia="仿宋" w:hAnsi="仿宋"/>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jc w:val="center"/>
              <w:rPr>
                <w:rFonts w:ascii="仿宋" w:eastAsia="仿宋" w:hAnsi="仿宋"/>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ind w:leftChars="257" w:left="1080" w:hanging="540"/>
              <w:jc w:val="center"/>
              <w:rPr>
                <w:rFonts w:ascii="仿宋" w:eastAsia="仿宋" w:hAnsi="仿宋"/>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ind w:leftChars="257" w:left="1080" w:hanging="540"/>
              <w:jc w:val="center"/>
              <w:rPr>
                <w:rFonts w:ascii="仿宋" w:eastAsia="仿宋" w:hAnsi="仿宋"/>
                <w:sz w:val="24"/>
                <w:szCs w:val="24"/>
              </w:rPr>
            </w:pPr>
          </w:p>
        </w:tc>
      </w:tr>
      <w:tr w:rsidR="00B77635">
        <w:trPr>
          <w:trHeight w:val="270"/>
          <w:jc w:val="center"/>
        </w:trPr>
        <w:tc>
          <w:tcPr>
            <w:tcW w:w="1057"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360" w:lineRule="auto"/>
              <w:ind w:leftChars="128" w:left="269"/>
              <w:jc w:val="center"/>
              <w:rPr>
                <w:rFonts w:ascii="仿宋" w:eastAsia="仿宋" w:hAnsi="仿宋"/>
                <w:sz w:val="24"/>
                <w:szCs w:val="24"/>
              </w:rPr>
            </w:pPr>
            <w:r>
              <w:rPr>
                <w:rFonts w:ascii="仿宋" w:eastAsia="仿宋" w:hAnsi="仿宋" w:hint="eastAsia"/>
                <w:sz w:val="24"/>
                <w:szCs w:val="24"/>
              </w:rPr>
              <w:t>4</w:t>
            </w:r>
          </w:p>
        </w:tc>
        <w:tc>
          <w:tcPr>
            <w:tcW w:w="4608"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jc w:val="center"/>
              <w:rPr>
                <w:rFonts w:ascii="仿宋" w:eastAsia="仿宋" w:hAnsi="仿宋"/>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jc w:val="center"/>
              <w:rPr>
                <w:rFonts w:ascii="仿宋" w:eastAsia="仿宋" w:hAnsi="仿宋"/>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ind w:leftChars="257" w:left="1080" w:hanging="540"/>
              <w:jc w:val="center"/>
              <w:rPr>
                <w:rFonts w:ascii="仿宋" w:eastAsia="仿宋" w:hAnsi="仿宋"/>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ind w:leftChars="257" w:left="1080" w:hanging="540"/>
              <w:jc w:val="center"/>
              <w:rPr>
                <w:rFonts w:ascii="仿宋" w:eastAsia="仿宋" w:hAnsi="仿宋"/>
                <w:sz w:val="24"/>
                <w:szCs w:val="24"/>
              </w:rPr>
            </w:pPr>
          </w:p>
        </w:tc>
      </w:tr>
      <w:tr w:rsidR="00B77635">
        <w:trPr>
          <w:trHeight w:val="277"/>
          <w:jc w:val="center"/>
        </w:trPr>
        <w:tc>
          <w:tcPr>
            <w:tcW w:w="1057"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360" w:lineRule="auto"/>
              <w:ind w:leftChars="128" w:left="269"/>
              <w:jc w:val="center"/>
              <w:rPr>
                <w:rFonts w:ascii="仿宋" w:eastAsia="仿宋" w:hAnsi="仿宋"/>
                <w:sz w:val="24"/>
                <w:szCs w:val="24"/>
              </w:rPr>
            </w:pPr>
            <w:r>
              <w:rPr>
                <w:rFonts w:ascii="仿宋" w:eastAsia="仿宋" w:hAnsi="仿宋" w:hint="eastAsia"/>
                <w:sz w:val="24"/>
                <w:szCs w:val="24"/>
              </w:rPr>
              <w:t>5</w:t>
            </w:r>
          </w:p>
        </w:tc>
        <w:tc>
          <w:tcPr>
            <w:tcW w:w="4608"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jc w:val="center"/>
              <w:rPr>
                <w:rFonts w:ascii="仿宋" w:eastAsia="仿宋" w:hAnsi="仿宋"/>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jc w:val="center"/>
              <w:rPr>
                <w:rFonts w:ascii="仿宋" w:eastAsia="仿宋" w:hAnsi="仿宋"/>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ind w:leftChars="257" w:left="1080" w:hanging="540"/>
              <w:jc w:val="center"/>
              <w:rPr>
                <w:rFonts w:ascii="仿宋" w:eastAsia="仿宋" w:hAnsi="仿宋"/>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ind w:leftChars="257" w:left="1080" w:hanging="540"/>
              <w:jc w:val="center"/>
              <w:rPr>
                <w:rFonts w:ascii="仿宋" w:eastAsia="仿宋" w:hAnsi="仿宋"/>
                <w:sz w:val="24"/>
                <w:szCs w:val="24"/>
              </w:rPr>
            </w:pPr>
          </w:p>
        </w:tc>
      </w:tr>
      <w:tr w:rsidR="00B77635">
        <w:trPr>
          <w:trHeight w:val="270"/>
          <w:jc w:val="center"/>
        </w:trPr>
        <w:tc>
          <w:tcPr>
            <w:tcW w:w="1057"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360" w:lineRule="auto"/>
              <w:ind w:leftChars="128" w:left="269"/>
              <w:jc w:val="center"/>
              <w:rPr>
                <w:rFonts w:ascii="仿宋" w:eastAsia="仿宋" w:hAnsi="仿宋"/>
                <w:sz w:val="24"/>
                <w:szCs w:val="24"/>
              </w:rPr>
            </w:pPr>
            <w:r>
              <w:rPr>
                <w:rFonts w:ascii="仿宋" w:eastAsia="仿宋" w:hAnsi="仿宋" w:hint="eastAsia"/>
                <w:sz w:val="24"/>
                <w:szCs w:val="24"/>
              </w:rPr>
              <w:t>6</w:t>
            </w:r>
          </w:p>
        </w:tc>
        <w:tc>
          <w:tcPr>
            <w:tcW w:w="4608"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jc w:val="center"/>
              <w:rPr>
                <w:rFonts w:ascii="仿宋" w:eastAsia="仿宋" w:hAnsi="仿宋"/>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jc w:val="center"/>
              <w:rPr>
                <w:rFonts w:ascii="仿宋" w:eastAsia="仿宋" w:hAnsi="仿宋"/>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ind w:leftChars="257" w:left="1080" w:hanging="540"/>
              <w:jc w:val="center"/>
              <w:rPr>
                <w:rFonts w:ascii="仿宋" w:eastAsia="仿宋" w:hAnsi="仿宋"/>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77635" w:rsidRDefault="00B77635">
            <w:pPr>
              <w:pStyle w:val="a8"/>
              <w:spacing w:line="360" w:lineRule="auto"/>
              <w:ind w:leftChars="257" w:left="1080" w:hanging="540"/>
              <w:jc w:val="center"/>
              <w:rPr>
                <w:rFonts w:ascii="仿宋" w:eastAsia="仿宋" w:hAnsi="仿宋"/>
                <w:sz w:val="24"/>
                <w:szCs w:val="24"/>
              </w:rPr>
            </w:pPr>
          </w:p>
        </w:tc>
      </w:tr>
      <w:tr w:rsidR="00B77635">
        <w:trPr>
          <w:cantSplit/>
          <w:trHeight w:val="254"/>
          <w:jc w:val="center"/>
        </w:trPr>
        <w:tc>
          <w:tcPr>
            <w:tcW w:w="12044" w:type="dxa"/>
            <w:gridSpan w:val="5"/>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360" w:lineRule="auto"/>
              <w:ind w:leftChars="257" w:left="1080" w:hanging="540"/>
              <w:jc w:val="left"/>
              <w:rPr>
                <w:rFonts w:ascii="仿宋" w:eastAsia="仿宋" w:hAnsi="仿宋"/>
                <w:sz w:val="24"/>
                <w:szCs w:val="24"/>
              </w:rPr>
            </w:pPr>
            <w:r>
              <w:rPr>
                <w:rFonts w:ascii="仿宋" w:eastAsia="仿宋" w:hAnsi="仿宋" w:hint="eastAsia"/>
                <w:sz w:val="24"/>
                <w:szCs w:val="24"/>
              </w:rPr>
              <w:t>总价：</w:t>
            </w:r>
          </w:p>
        </w:tc>
      </w:tr>
    </w:tbl>
    <w:p w:rsidR="00B77635" w:rsidRDefault="00B77635">
      <w:pPr>
        <w:pStyle w:val="a8"/>
        <w:tabs>
          <w:tab w:val="left" w:pos="5370"/>
        </w:tabs>
        <w:spacing w:line="360" w:lineRule="auto"/>
        <w:ind w:leftChars="257" w:left="1080" w:hanging="540"/>
        <w:rPr>
          <w:rFonts w:ascii="仿宋" w:eastAsia="仿宋" w:hAnsi="仿宋"/>
          <w:sz w:val="24"/>
        </w:rPr>
      </w:pPr>
    </w:p>
    <w:p w:rsidR="00B77635" w:rsidRDefault="003A1906">
      <w:pPr>
        <w:pStyle w:val="a8"/>
        <w:tabs>
          <w:tab w:val="left" w:pos="5370"/>
        </w:tabs>
        <w:spacing w:line="360" w:lineRule="auto"/>
        <w:ind w:leftChars="257" w:left="1080" w:hanging="540"/>
        <w:rPr>
          <w:rFonts w:ascii="仿宋" w:eastAsia="仿宋" w:hAnsi="仿宋"/>
          <w:sz w:val="24"/>
          <w:u w:val="single"/>
        </w:rPr>
      </w:pPr>
      <w:r>
        <w:rPr>
          <w:rFonts w:ascii="仿宋" w:eastAsia="仿宋" w:hAnsi="仿宋" w:hint="eastAsia"/>
          <w:sz w:val="24"/>
        </w:rPr>
        <w:t>投标人</w:t>
      </w:r>
      <w:r>
        <w:rPr>
          <w:rFonts w:ascii="仿宋" w:eastAsia="仿宋" w:hAnsi="仿宋" w:hint="eastAsia"/>
          <w:sz w:val="24"/>
        </w:rPr>
        <w:t>(</w:t>
      </w:r>
      <w:r>
        <w:rPr>
          <w:rFonts w:ascii="仿宋" w:eastAsia="仿宋" w:hAnsi="仿宋" w:hint="eastAsia"/>
          <w:sz w:val="24"/>
        </w:rPr>
        <w:t>盖公章</w:t>
      </w:r>
      <w:r>
        <w:rPr>
          <w:rFonts w:ascii="仿宋" w:eastAsia="仿宋" w:hAnsi="仿宋" w:hint="eastAsia"/>
          <w:sz w:val="24"/>
        </w:rPr>
        <w:t>):</w:t>
      </w:r>
      <w:r>
        <w:rPr>
          <w:rFonts w:ascii="仿宋" w:eastAsia="仿宋" w:hAnsi="仿宋" w:hint="eastAsia"/>
          <w:sz w:val="24"/>
          <w:u w:val="single"/>
        </w:rPr>
        <w:tab/>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法定代表人或委托代理人（签字或签章）</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u w:val="single"/>
        </w:rPr>
        <w:tab/>
        <w:t xml:space="preserve">                 </w:t>
      </w:r>
    </w:p>
    <w:p w:rsidR="00B77635" w:rsidRDefault="00B77635">
      <w:pPr>
        <w:pStyle w:val="a8"/>
        <w:spacing w:line="360" w:lineRule="auto"/>
        <w:ind w:leftChars="257" w:left="1080" w:hanging="540"/>
        <w:rPr>
          <w:rFonts w:ascii="仿宋" w:eastAsia="仿宋" w:hAnsi="仿宋"/>
          <w:sz w:val="24"/>
        </w:rPr>
      </w:pP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注</w:t>
      </w:r>
      <w:r>
        <w:rPr>
          <w:rFonts w:ascii="仿宋" w:eastAsia="仿宋" w:hAnsi="仿宋" w:hint="eastAsia"/>
          <w:sz w:val="24"/>
        </w:rPr>
        <w:t>:1.</w:t>
      </w:r>
      <w:r>
        <w:rPr>
          <w:rFonts w:ascii="仿宋" w:eastAsia="仿宋" w:hAnsi="仿宋" w:hint="eastAsia"/>
          <w:sz w:val="24"/>
        </w:rPr>
        <w:t>如果投标人认为需要，每种</w:t>
      </w:r>
      <w:r>
        <w:rPr>
          <w:rFonts w:ascii="仿宋" w:eastAsia="仿宋" w:hAnsi="仿宋" w:hint="eastAsia"/>
          <w:sz w:val="24"/>
          <w:szCs w:val="24"/>
        </w:rPr>
        <w:t>服务</w:t>
      </w:r>
      <w:r>
        <w:rPr>
          <w:rFonts w:ascii="仿宋" w:eastAsia="仿宋" w:hAnsi="仿宋" w:hint="eastAsia"/>
          <w:sz w:val="24"/>
        </w:rPr>
        <w:t>填写一份本表。</w:t>
      </w:r>
    </w:p>
    <w:p w:rsidR="00B77635" w:rsidRDefault="003A1906">
      <w:pPr>
        <w:pStyle w:val="a8"/>
        <w:spacing w:line="360" w:lineRule="auto"/>
        <w:ind w:leftChars="428" w:left="1079" w:hangingChars="75" w:hanging="180"/>
        <w:rPr>
          <w:rFonts w:ascii="仿宋" w:eastAsia="仿宋" w:hAnsi="仿宋"/>
          <w:sz w:val="24"/>
        </w:rPr>
      </w:pPr>
      <w:r>
        <w:rPr>
          <w:rFonts w:ascii="仿宋" w:eastAsia="仿宋" w:hAnsi="仿宋" w:hint="eastAsia"/>
          <w:sz w:val="24"/>
        </w:rPr>
        <w:lastRenderedPageBreak/>
        <w:t>2.</w:t>
      </w:r>
      <w:r>
        <w:rPr>
          <w:rFonts w:ascii="仿宋" w:eastAsia="仿宋" w:hAnsi="仿宋" w:hint="eastAsia"/>
          <w:sz w:val="24"/>
        </w:rPr>
        <w:t>如果按单价计算的结果与总价不一致</w:t>
      </w:r>
      <w:r>
        <w:rPr>
          <w:rFonts w:ascii="仿宋" w:eastAsia="仿宋" w:hAnsi="仿宋" w:hint="eastAsia"/>
          <w:sz w:val="24"/>
        </w:rPr>
        <w:t>,</w:t>
      </w:r>
      <w:r>
        <w:rPr>
          <w:rFonts w:ascii="仿宋" w:eastAsia="仿宋" w:hAnsi="仿宋" w:hint="eastAsia"/>
          <w:sz w:val="24"/>
        </w:rPr>
        <w:t>以单价为准修正总价。</w:t>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 xml:space="preserve">   3.</w:t>
      </w:r>
      <w:r>
        <w:rPr>
          <w:rFonts w:ascii="仿宋" w:eastAsia="仿宋" w:hAnsi="仿宋" w:hint="eastAsia"/>
          <w:sz w:val="24"/>
        </w:rPr>
        <w:t>如果不提供详细分项报价将视为没有实质性响应招标文件。</w:t>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 xml:space="preserve">   4.</w:t>
      </w:r>
      <w:r>
        <w:rPr>
          <w:rFonts w:ascii="仿宋" w:eastAsia="仿宋" w:hAnsi="仿宋" w:hint="eastAsia"/>
          <w:sz w:val="24"/>
        </w:rPr>
        <w:t>上述各项的详细分项报价，可另页描述。</w:t>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 xml:space="preserve">   5.</w:t>
      </w:r>
      <w:r>
        <w:rPr>
          <w:rFonts w:ascii="仿宋" w:eastAsia="仿宋" w:hAnsi="仿宋" w:hint="eastAsia"/>
          <w:sz w:val="24"/>
        </w:rPr>
        <w:t>如果开标一览表（报价表）内容与本表内容和合计金额不一致的，以开标一览表（报价表）内容为准。</w:t>
      </w:r>
    </w:p>
    <w:bookmarkEnd w:id="277"/>
    <w:p w:rsidR="00B77635" w:rsidRDefault="003A1906">
      <w:pPr>
        <w:pStyle w:val="a8"/>
        <w:spacing w:line="240" w:lineRule="atLeast"/>
        <w:ind w:leftChars="257" w:left="1080" w:hanging="540"/>
        <w:rPr>
          <w:rFonts w:ascii="仿宋" w:eastAsia="仿宋" w:hAnsi="仿宋"/>
          <w:sz w:val="24"/>
        </w:rPr>
      </w:pPr>
      <w:r>
        <w:rPr>
          <w:rFonts w:ascii="仿宋" w:eastAsia="仿宋" w:hAnsi="仿宋" w:hint="eastAsia"/>
          <w:kern w:val="0"/>
          <w:sz w:val="24"/>
        </w:rPr>
        <w:br w:type="page"/>
      </w:r>
    </w:p>
    <w:p w:rsidR="00B77635" w:rsidRDefault="003A1906">
      <w:pPr>
        <w:pStyle w:val="2"/>
        <w:spacing w:before="0" w:line="360" w:lineRule="auto"/>
        <w:rPr>
          <w:rFonts w:ascii="仿宋" w:eastAsia="仿宋" w:hAnsi="仿宋"/>
          <w:sz w:val="24"/>
        </w:rPr>
      </w:pPr>
      <w:bookmarkStart w:id="278" w:name="_Toc91153364"/>
      <w:bookmarkStart w:id="279" w:name="_Toc91151196"/>
      <w:bookmarkStart w:id="280" w:name="_Toc2582322"/>
      <w:bookmarkStart w:id="281" w:name="_Toc18267"/>
      <w:bookmarkStart w:id="282" w:name="_Toc515647819"/>
      <w:bookmarkStart w:id="283" w:name="_Toc532473508"/>
      <w:bookmarkStart w:id="284" w:name="_Toc14037"/>
      <w:bookmarkStart w:id="285" w:name="_Toc216582816"/>
      <w:r>
        <w:rPr>
          <w:rFonts w:ascii="仿宋" w:eastAsia="仿宋" w:hAnsi="仿宋" w:hint="eastAsia"/>
          <w:sz w:val="24"/>
        </w:rPr>
        <w:lastRenderedPageBreak/>
        <w:t xml:space="preserve">3 </w:t>
      </w:r>
      <w:r>
        <w:rPr>
          <w:rFonts w:ascii="仿宋" w:eastAsia="仿宋" w:hAnsi="仿宋" w:hint="eastAsia"/>
          <w:sz w:val="24"/>
          <w:szCs w:val="24"/>
        </w:rPr>
        <w:t>服务</w:t>
      </w:r>
      <w:r>
        <w:rPr>
          <w:rFonts w:ascii="仿宋" w:eastAsia="仿宋" w:hAnsi="仿宋" w:hint="eastAsia"/>
          <w:sz w:val="24"/>
        </w:rPr>
        <w:t>说明一览表</w:t>
      </w:r>
      <w:bookmarkEnd w:id="278"/>
      <w:bookmarkEnd w:id="279"/>
      <w:bookmarkEnd w:id="280"/>
    </w:p>
    <w:p w:rsidR="00B77635" w:rsidRDefault="003A1906">
      <w:pPr>
        <w:pStyle w:val="a8"/>
        <w:spacing w:line="360" w:lineRule="auto"/>
        <w:ind w:leftChars="257" w:left="1080" w:hanging="540"/>
        <w:jc w:val="center"/>
        <w:rPr>
          <w:rFonts w:ascii="仿宋" w:eastAsia="仿宋" w:hAnsi="仿宋"/>
          <w:sz w:val="24"/>
        </w:rPr>
      </w:pPr>
      <w:r>
        <w:rPr>
          <w:rFonts w:ascii="仿宋" w:eastAsia="仿宋" w:hAnsi="仿宋" w:hint="eastAsia"/>
          <w:sz w:val="24"/>
        </w:rPr>
        <w:t>（投标文件格式八）</w:t>
      </w:r>
      <w:bookmarkEnd w:id="281"/>
      <w:bookmarkEnd w:id="282"/>
      <w:bookmarkEnd w:id="283"/>
      <w:bookmarkEnd w:id="284"/>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项目名称</w:t>
      </w:r>
      <w:r>
        <w:rPr>
          <w:rFonts w:ascii="仿宋" w:eastAsia="仿宋" w:hAnsi="仿宋" w:hint="eastAsia"/>
          <w:sz w:val="24"/>
        </w:rPr>
        <w:t xml:space="preserve">:                                    </w:t>
      </w:r>
      <w:r>
        <w:rPr>
          <w:rFonts w:ascii="仿宋" w:eastAsia="仿宋" w:hAnsi="仿宋" w:hint="eastAsia"/>
          <w:sz w:val="24"/>
        </w:rPr>
        <w:t>招标编号</w:t>
      </w:r>
      <w:r>
        <w:rPr>
          <w:rFonts w:ascii="仿宋" w:eastAsia="仿宋" w:hAnsi="仿宋" w:hint="eastAsia"/>
          <w:sz w:val="24"/>
        </w:rPr>
        <w:t xml:space="preserve">:                       </w:t>
      </w:r>
      <w:r>
        <w:rPr>
          <w:rFonts w:ascii="仿宋" w:eastAsia="仿宋" w:hAnsi="仿宋" w:hint="eastAsia"/>
          <w:sz w:val="24"/>
        </w:rPr>
        <w:t>包号</w:t>
      </w:r>
      <w:r>
        <w:rPr>
          <w:rFonts w:ascii="仿宋" w:eastAsia="仿宋" w:hAnsi="仿宋" w:hint="eastAsia"/>
          <w:sz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654"/>
        <w:gridCol w:w="2835"/>
        <w:gridCol w:w="992"/>
        <w:gridCol w:w="1559"/>
        <w:gridCol w:w="1560"/>
        <w:gridCol w:w="920"/>
      </w:tblGrid>
      <w:tr w:rsidR="00B77635">
        <w:tc>
          <w:tcPr>
            <w:tcW w:w="1440" w:type="dxa"/>
            <w:tcBorders>
              <w:top w:val="single" w:sz="4" w:space="0" w:color="auto"/>
              <w:left w:val="single" w:sz="4" w:space="0" w:color="auto"/>
              <w:bottom w:val="single" w:sz="4" w:space="0" w:color="auto"/>
              <w:right w:val="single" w:sz="4" w:space="0" w:color="auto"/>
            </w:tcBorders>
          </w:tcPr>
          <w:p w:rsidR="00B77635" w:rsidRDefault="003A1906">
            <w:pPr>
              <w:pStyle w:val="a8"/>
              <w:spacing w:line="360" w:lineRule="auto"/>
              <w:jc w:val="center"/>
              <w:rPr>
                <w:rFonts w:ascii="仿宋" w:eastAsia="仿宋" w:hAnsi="仿宋"/>
                <w:sz w:val="24"/>
              </w:rPr>
            </w:pPr>
            <w:r>
              <w:rPr>
                <w:rFonts w:ascii="仿宋" w:eastAsia="仿宋" w:hAnsi="仿宋" w:hint="eastAsia"/>
                <w:sz w:val="24"/>
              </w:rPr>
              <w:t>序号</w:t>
            </w:r>
          </w:p>
        </w:tc>
        <w:tc>
          <w:tcPr>
            <w:tcW w:w="3654" w:type="dxa"/>
            <w:tcBorders>
              <w:top w:val="single" w:sz="4" w:space="0" w:color="auto"/>
              <w:left w:val="single" w:sz="4" w:space="0" w:color="auto"/>
              <w:bottom w:val="single" w:sz="4" w:space="0" w:color="auto"/>
              <w:right w:val="single" w:sz="4" w:space="0" w:color="auto"/>
            </w:tcBorders>
          </w:tcPr>
          <w:p w:rsidR="00B77635" w:rsidRDefault="003A1906">
            <w:pPr>
              <w:pStyle w:val="a8"/>
              <w:spacing w:line="360" w:lineRule="auto"/>
              <w:ind w:left="-25" w:firstLine="27"/>
              <w:jc w:val="center"/>
              <w:rPr>
                <w:rFonts w:ascii="仿宋" w:eastAsia="仿宋" w:hAnsi="仿宋"/>
                <w:sz w:val="24"/>
              </w:rPr>
            </w:pPr>
            <w:r>
              <w:rPr>
                <w:rFonts w:ascii="仿宋" w:eastAsia="仿宋" w:hAnsi="仿宋" w:hint="eastAsia"/>
                <w:sz w:val="24"/>
                <w:szCs w:val="24"/>
              </w:rPr>
              <w:t>服务内容</w:t>
            </w:r>
          </w:p>
        </w:tc>
        <w:tc>
          <w:tcPr>
            <w:tcW w:w="2835" w:type="dxa"/>
            <w:tcBorders>
              <w:top w:val="single" w:sz="4" w:space="0" w:color="auto"/>
              <w:left w:val="single" w:sz="4" w:space="0" w:color="auto"/>
              <w:bottom w:val="single" w:sz="4" w:space="0" w:color="auto"/>
              <w:right w:val="single" w:sz="4" w:space="0" w:color="auto"/>
            </w:tcBorders>
          </w:tcPr>
          <w:p w:rsidR="00B77635" w:rsidRDefault="003A1906">
            <w:pPr>
              <w:pStyle w:val="a8"/>
              <w:spacing w:line="360" w:lineRule="auto"/>
              <w:jc w:val="center"/>
              <w:rPr>
                <w:rFonts w:ascii="仿宋" w:eastAsia="仿宋" w:hAnsi="仿宋"/>
                <w:sz w:val="24"/>
              </w:rPr>
            </w:pPr>
            <w:r>
              <w:rPr>
                <w:rFonts w:ascii="仿宋" w:eastAsia="仿宋" w:hAnsi="仿宋" w:hint="eastAsia"/>
                <w:sz w:val="24"/>
              </w:rPr>
              <w:t>服务说明或主要规格</w:t>
            </w:r>
          </w:p>
        </w:tc>
        <w:tc>
          <w:tcPr>
            <w:tcW w:w="992" w:type="dxa"/>
            <w:tcBorders>
              <w:top w:val="single" w:sz="4" w:space="0" w:color="auto"/>
              <w:left w:val="single" w:sz="4" w:space="0" w:color="auto"/>
              <w:bottom w:val="single" w:sz="4" w:space="0" w:color="auto"/>
              <w:right w:val="single" w:sz="4" w:space="0" w:color="auto"/>
            </w:tcBorders>
          </w:tcPr>
          <w:p w:rsidR="00B77635" w:rsidRDefault="003A1906">
            <w:pPr>
              <w:pStyle w:val="a8"/>
              <w:spacing w:line="360" w:lineRule="auto"/>
              <w:jc w:val="center"/>
              <w:rPr>
                <w:rFonts w:ascii="仿宋" w:eastAsia="仿宋" w:hAnsi="仿宋"/>
                <w:sz w:val="24"/>
              </w:rPr>
            </w:pPr>
            <w:r>
              <w:rPr>
                <w:rFonts w:ascii="仿宋" w:eastAsia="仿宋" w:hAnsi="仿宋" w:hint="eastAsia"/>
                <w:sz w:val="24"/>
              </w:rPr>
              <w:t>数量</w:t>
            </w:r>
          </w:p>
        </w:tc>
        <w:tc>
          <w:tcPr>
            <w:tcW w:w="1559" w:type="dxa"/>
            <w:tcBorders>
              <w:top w:val="single" w:sz="4" w:space="0" w:color="auto"/>
              <w:left w:val="single" w:sz="4" w:space="0" w:color="auto"/>
              <w:bottom w:val="single" w:sz="4" w:space="0" w:color="auto"/>
              <w:right w:val="single" w:sz="4" w:space="0" w:color="auto"/>
            </w:tcBorders>
          </w:tcPr>
          <w:p w:rsidR="00B77635" w:rsidRDefault="003A1906">
            <w:pPr>
              <w:pStyle w:val="a8"/>
              <w:spacing w:line="360" w:lineRule="auto"/>
              <w:jc w:val="center"/>
              <w:rPr>
                <w:rFonts w:ascii="仿宋" w:eastAsia="仿宋" w:hAnsi="仿宋"/>
                <w:sz w:val="24"/>
              </w:rPr>
            </w:pPr>
            <w:r>
              <w:rPr>
                <w:rFonts w:ascii="仿宋" w:eastAsia="仿宋" w:hAnsi="仿宋" w:hint="eastAsia"/>
                <w:sz w:val="24"/>
              </w:rPr>
              <w:t>履约期限</w:t>
            </w:r>
          </w:p>
        </w:tc>
        <w:tc>
          <w:tcPr>
            <w:tcW w:w="1560" w:type="dxa"/>
            <w:tcBorders>
              <w:top w:val="single" w:sz="4" w:space="0" w:color="auto"/>
              <w:left w:val="single" w:sz="4" w:space="0" w:color="auto"/>
              <w:bottom w:val="single" w:sz="4" w:space="0" w:color="auto"/>
              <w:right w:val="single" w:sz="4" w:space="0" w:color="auto"/>
            </w:tcBorders>
          </w:tcPr>
          <w:p w:rsidR="00B77635" w:rsidRDefault="003A1906">
            <w:pPr>
              <w:pStyle w:val="a8"/>
              <w:spacing w:line="360" w:lineRule="auto"/>
              <w:jc w:val="center"/>
              <w:rPr>
                <w:rFonts w:ascii="仿宋" w:eastAsia="仿宋" w:hAnsi="仿宋"/>
                <w:sz w:val="24"/>
              </w:rPr>
            </w:pPr>
            <w:r>
              <w:rPr>
                <w:rFonts w:ascii="仿宋" w:eastAsia="仿宋" w:hAnsi="仿宋" w:hint="eastAsia"/>
                <w:sz w:val="24"/>
              </w:rPr>
              <w:t>履约地点</w:t>
            </w:r>
          </w:p>
        </w:tc>
        <w:tc>
          <w:tcPr>
            <w:tcW w:w="920" w:type="dxa"/>
            <w:tcBorders>
              <w:top w:val="single" w:sz="4" w:space="0" w:color="auto"/>
              <w:left w:val="single" w:sz="4" w:space="0" w:color="auto"/>
              <w:bottom w:val="single" w:sz="4" w:space="0" w:color="auto"/>
              <w:right w:val="single" w:sz="4" w:space="0" w:color="auto"/>
            </w:tcBorders>
          </w:tcPr>
          <w:p w:rsidR="00B77635" w:rsidRDefault="003A1906">
            <w:pPr>
              <w:pStyle w:val="a8"/>
              <w:spacing w:line="360" w:lineRule="auto"/>
              <w:jc w:val="center"/>
              <w:rPr>
                <w:rFonts w:ascii="仿宋" w:eastAsia="仿宋" w:hAnsi="仿宋"/>
                <w:sz w:val="24"/>
              </w:rPr>
            </w:pPr>
            <w:r>
              <w:rPr>
                <w:rFonts w:ascii="仿宋" w:eastAsia="仿宋" w:hAnsi="仿宋" w:hint="eastAsia"/>
                <w:sz w:val="24"/>
              </w:rPr>
              <w:t>其它</w:t>
            </w:r>
          </w:p>
        </w:tc>
      </w:tr>
      <w:tr w:rsidR="00B77635">
        <w:tc>
          <w:tcPr>
            <w:tcW w:w="14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3654"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2835"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1559"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15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9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r>
      <w:tr w:rsidR="00B77635">
        <w:tc>
          <w:tcPr>
            <w:tcW w:w="14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3654"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2835"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1559"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15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9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r>
      <w:tr w:rsidR="00B77635">
        <w:tc>
          <w:tcPr>
            <w:tcW w:w="14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3654"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2835"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1559"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15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9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r>
      <w:tr w:rsidR="00B77635">
        <w:tc>
          <w:tcPr>
            <w:tcW w:w="14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3654"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2835"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1559"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15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9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r>
      <w:tr w:rsidR="00B77635">
        <w:tc>
          <w:tcPr>
            <w:tcW w:w="14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3654"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2835"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1559"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15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c>
          <w:tcPr>
            <w:tcW w:w="9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360" w:lineRule="auto"/>
              <w:ind w:leftChars="257" w:left="1080" w:hanging="540"/>
              <w:rPr>
                <w:rFonts w:ascii="仿宋" w:eastAsia="仿宋" w:hAnsi="仿宋"/>
                <w:sz w:val="24"/>
              </w:rPr>
            </w:pPr>
          </w:p>
        </w:tc>
      </w:tr>
    </w:tbl>
    <w:p w:rsidR="00B77635" w:rsidRDefault="00B77635">
      <w:pPr>
        <w:pStyle w:val="a8"/>
        <w:spacing w:line="360" w:lineRule="auto"/>
        <w:ind w:leftChars="257" w:left="1080" w:hanging="540"/>
        <w:rPr>
          <w:rFonts w:ascii="仿宋" w:eastAsia="仿宋" w:hAnsi="仿宋"/>
          <w:sz w:val="24"/>
        </w:rPr>
      </w:pPr>
    </w:p>
    <w:p w:rsidR="00B77635" w:rsidRDefault="003A1906">
      <w:pPr>
        <w:pStyle w:val="a8"/>
        <w:tabs>
          <w:tab w:val="left" w:pos="5370"/>
        </w:tabs>
        <w:spacing w:line="360" w:lineRule="auto"/>
        <w:ind w:leftChars="257" w:left="1080" w:hanging="540"/>
        <w:rPr>
          <w:rFonts w:ascii="仿宋" w:eastAsia="仿宋" w:hAnsi="仿宋"/>
          <w:sz w:val="24"/>
          <w:u w:val="single"/>
        </w:rPr>
      </w:pPr>
      <w:r>
        <w:rPr>
          <w:rFonts w:ascii="仿宋" w:eastAsia="仿宋" w:hAnsi="仿宋" w:hint="eastAsia"/>
          <w:sz w:val="24"/>
        </w:rPr>
        <w:t>投标人</w:t>
      </w:r>
      <w:r>
        <w:rPr>
          <w:rFonts w:ascii="仿宋" w:eastAsia="仿宋" w:hAnsi="仿宋" w:hint="eastAsia"/>
          <w:sz w:val="24"/>
        </w:rPr>
        <w:t>(</w:t>
      </w:r>
      <w:r>
        <w:rPr>
          <w:rFonts w:ascii="仿宋" w:eastAsia="仿宋" w:hAnsi="仿宋" w:hint="eastAsia"/>
          <w:sz w:val="24"/>
        </w:rPr>
        <w:t>盖公章</w:t>
      </w:r>
      <w:r>
        <w:rPr>
          <w:rFonts w:ascii="仿宋" w:eastAsia="仿宋" w:hAnsi="仿宋" w:hint="eastAsia"/>
          <w:sz w:val="24"/>
        </w:rPr>
        <w:t>):</w:t>
      </w:r>
      <w:r>
        <w:rPr>
          <w:rFonts w:ascii="仿宋" w:eastAsia="仿宋" w:hAnsi="仿宋" w:hint="eastAsia"/>
          <w:sz w:val="24"/>
          <w:u w:val="single"/>
        </w:rPr>
        <w:tab/>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法定代表人或委托代理人（签字或签章）</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u w:val="single"/>
        </w:rPr>
        <w:tab/>
        <w:t xml:space="preserve">                 </w:t>
      </w:r>
    </w:p>
    <w:p w:rsidR="00B77635" w:rsidRDefault="00B77635">
      <w:pPr>
        <w:pStyle w:val="a8"/>
        <w:spacing w:line="360" w:lineRule="auto"/>
        <w:ind w:leftChars="257" w:left="1080" w:hanging="540"/>
        <w:rPr>
          <w:rFonts w:ascii="仿宋" w:eastAsia="仿宋" w:hAnsi="仿宋"/>
          <w:sz w:val="24"/>
        </w:rPr>
      </w:pP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注</w:t>
      </w:r>
      <w:r>
        <w:rPr>
          <w:rFonts w:ascii="仿宋" w:eastAsia="仿宋" w:hAnsi="仿宋" w:hint="eastAsia"/>
          <w:sz w:val="24"/>
        </w:rPr>
        <w:t xml:space="preserve">: </w:t>
      </w:r>
      <w:r>
        <w:rPr>
          <w:rFonts w:ascii="仿宋" w:eastAsia="仿宋" w:hAnsi="仿宋" w:hint="eastAsia"/>
          <w:sz w:val="24"/>
        </w:rPr>
        <w:t>各项</w:t>
      </w:r>
      <w:r>
        <w:rPr>
          <w:rFonts w:ascii="仿宋" w:eastAsia="仿宋" w:hAnsi="仿宋" w:hint="eastAsia"/>
          <w:sz w:val="24"/>
          <w:szCs w:val="24"/>
        </w:rPr>
        <w:t>服务</w:t>
      </w:r>
      <w:r>
        <w:rPr>
          <w:rFonts w:ascii="仿宋" w:eastAsia="仿宋" w:hAnsi="仿宋" w:hint="eastAsia"/>
          <w:sz w:val="24"/>
        </w:rPr>
        <w:t>详细技术性能应另页描述。</w:t>
      </w:r>
    </w:p>
    <w:bookmarkEnd w:id="285"/>
    <w:p w:rsidR="00B77635" w:rsidRDefault="00B77635">
      <w:pPr>
        <w:pStyle w:val="a8"/>
        <w:spacing w:line="240" w:lineRule="atLeast"/>
        <w:ind w:leftChars="257" w:left="1080" w:hanging="540"/>
        <w:jc w:val="center"/>
        <w:rPr>
          <w:rFonts w:ascii="仿宋" w:eastAsia="仿宋" w:hAnsi="仿宋"/>
          <w:sz w:val="24"/>
        </w:rPr>
      </w:pPr>
    </w:p>
    <w:p w:rsidR="00B77635" w:rsidRDefault="00B77635">
      <w:pPr>
        <w:widowControl/>
        <w:jc w:val="left"/>
        <w:rPr>
          <w:rFonts w:ascii="仿宋" w:eastAsia="仿宋" w:hAnsi="仿宋" w:cstheme="minorBidi"/>
          <w:kern w:val="0"/>
          <w:sz w:val="24"/>
          <w:szCs w:val="22"/>
        </w:rPr>
        <w:sectPr w:rsidR="00B77635">
          <w:pgSz w:w="16838" w:h="11906" w:orient="landscape"/>
          <w:pgMar w:top="1797" w:right="1440" w:bottom="1797" w:left="1440" w:header="851" w:footer="992" w:gutter="0"/>
          <w:cols w:space="720"/>
        </w:sectPr>
      </w:pPr>
    </w:p>
    <w:p w:rsidR="00B77635" w:rsidRDefault="003A1906">
      <w:pPr>
        <w:pStyle w:val="2"/>
        <w:spacing w:before="0" w:line="240" w:lineRule="atLeast"/>
        <w:ind w:leftChars="257" w:left="1080" w:hanging="540"/>
        <w:rPr>
          <w:rFonts w:ascii="仿宋" w:eastAsia="仿宋" w:hAnsi="仿宋"/>
          <w:sz w:val="24"/>
        </w:rPr>
      </w:pPr>
      <w:bookmarkStart w:id="286" w:name="_Toc216582817"/>
      <w:bookmarkStart w:id="287" w:name="_Toc91151197"/>
      <w:bookmarkStart w:id="288" w:name="_Toc91153365"/>
      <w:r>
        <w:rPr>
          <w:rFonts w:ascii="仿宋" w:eastAsia="仿宋" w:hAnsi="仿宋" w:hint="eastAsia"/>
          <w:sz w:val="24"/>
        </w:rPr>
        <w:lastRenderedPageBreak/>
        <w:t xml:space="preserve">4   </w:t>
      </w:r>
      <w:r>
        <w:rPr>
          <w:rFonts w:ascii="仿宋" w:eastAsia="仿宋" w:hAnsi="仿宋" w:hint="eastAsia"/>
          <w:sz w:val="24"/>
        </w:rPr>
        <w:t>服务需求偏离表</w:t>
      </w:r>
      <w:bookmarkEnd w:id="286"/>
      <w:r>
        <w:rPr>
          <w:rFonts w:ascii="仿宋" w:eastAsia="仿宋" w:hAnsi="仿宋" w:hint="eastAsia"/>
          <w:sz w:val="24"/>
        </w:rPr>
        <w:t>（投标文件格式九）</w:t>
      </w:r>
      <w:bookmarkEnd w:id="287"/>
      <w:bookmarkEnd w:id="288"/>
    </w:p>
    <w:p w:rsidR="00B77635" w:rsidRDefault="00B77635">
      <w:pPr>
        <w:pStyle w:val="a8"/>
        <w:spacing w:line="240" w:lineRule="atLeast"/>
        <w:ind w:leftChars="257" w:left="1080" w:hanging="540"/>
        <w:rPr>
          <w:rFonts w:ascii="仿宋" w:eastAsia="仿宋" w:hAnsi="仿宋"/>
          <w:sz w:val="24"/>
        </w:rPr>
      </w:pPr>
    </w:p>
    <w:p w:rsidR="00B77635" w:rsidRDefault="003A1906">
      <w:pPr>
        <w:pStyle w:val="a8"/>
        <w:spacing w:line="240" w:lineRule="atLeast"/>
        <w:rPr>
          <w:rFonts w:ascii="仿宋" w:eastAsia="仿宋" w:hAnsi="仿宋"/>
          <w:sz w:val="24"/>
        </w:rPr>
      </w:pPr>
      <w:r>
        <w:rPr>
          <w:rFonts w:ascii="仿宋" w:eastAsia="仿宋" w:hAnsi="仿宋" w:hint="eastAsia"/>
          <w:sz w:val="24"/>
        </w:rPr>
        <w:t>项目名称</w:t>
      </w:r>
      <w:r>
        <w:rPr>
          <w:rFonts w:ascii="仿宋" w:eastAsia="仿宋" w:hAnsi="仿宋" w:hint="eastAsia"/>
          <w:sz w:val="24"/>
        </w:rPr>
        <w:t xml:space="preserve">:                       </w:t>
      </w:r>
      <w:r>
        <w:rPr>
          <w:rFonts w:ascii="仿宋" w:eastAsia="仿宋" w:hAnsi="仿宋" w:hint="eastAsia"/>
          <w:sz w:val="24"/>
        </w:rPr>
        <w:t>招标编号</w:t>
      </w:r>
      <w:r>
        <w:rPr>
          <w:rFonts w:ascii="仿宋" w:eastAsia="仿宋" w:hAnsi="仿宋" w:hint="eastAsia"/>
          <w:sz w:val="24"/>
        </w:rPr>
        <w:t xml:space="preserve">:                 </w:t>
      </w:r>
      <w:r>
        <w:rPr>
          <w:rFonts w:ascii="仿宋" w:eastAsia="仿宋" w:hAnsi="仿宋" w:hint="eastAsia"/>
          <w:sz w:val="24"/>
        </w:rPr>
        <w:t>包号</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B77635">
        <w:trPr>
          <w:trHeight w:val="521"/>
          <w:jc w:val="center"/>
        </w:trPr>
        <w:tc>
          <w:tcPr>
            <w:tcW w:w="828"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240" w:lineRule="atLeast"/>
              <w:jc w:val="center"/>
              <w:rPr>
                <w:rFonts w:ascii="仿宋" w:eastAsia="仿宋" w:hAnsi="仿宋"/>
                <w:sz w:val="24"/>
              </w:rPr>
            </w:pPr>
            <w:r>
              <w:rPr>
                <w:rFonts w:ascii="仿宋" w:eastAsia="仿宋" w:hAnsi="仿宋" w:hint="eastAsia"/>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240" w:lineRule="atLeast"/>
              <w:jc w:val="center"/>
              <w:rPr>
                <w:rFonts w:ascii="仿宋" w:eastAsia="仿宋" w:hAnsi="仿宋"/>
                <w:sz w:val="24"/>
              </w:rPr>
            </w:pPr>
            <w:r>
              <w:rPr>
                <w:rFonts w:ascii="仿宋" w:eastAsia="仿宋" w:hAnsi="仿宋" w:hint="eastAsia"/>
                <w:sz w:val="24"/>
                <w:szCs w:val="24"/>
              </w:rPr>
              <w:t>服务内容</w:t>
            </w:r>
          </w:p>
        </w:tc>
        <w:tc>
          <w:tcPr>
            <w:tcW w:w="2340"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240" w:lineRule="atLeast"/>
              <w:ind w:leftChars="128" w:left="269"/>
              <w:jc w:val="center"/>
              <w:rPr>
                <w:rFonts w:ascii="仿宋" w:eastAsia="仿宋" w:hAnsi="仿宋"/>
                <w:sz w:val="24"/>
              </w:rPr>
            </w:pPr>
            <w:r>
              <w:rPr>
                <w:rFonts w:ascii="仿宋" w:eastAsia="仿宋" w:hAnsi="仿宋" w:hint="eastAsia"/>
                <w:sz w:val="24"/>
              </w:rPr>
              <w:t>招标文件条款号</w:t>
            </w:r>
          </w:p>
        </w:tc>
        <w:tc>
          <w:tcPr>
            <w:tcW w:w="1260"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240" w:lineRule="atLeast"/>
              <w:jc w:val="center"/>
              <w:rPr>
                <w:rFonts w:ascii="仿宋" w:eastAsia="仿宋" w:hAnsi="仿宋"/>
                <w:sz w:val="24"/>
              </w:rPr>
            </w:pPr>
            <w:r>
              <w:rPr>
                <w:rFonts w:ascii="仿宋" w:eastAsia="仿宋" w:hAnsi="仿宋" w:hint="eastAsia"/>
                <w:sz w:val="24"/>
              </w:rPr>
              <w:t>招标要求</w:t>
            </w:r>
          </w:p>
        </w:tc>
        <w:tc>
          <w:tcPr>
            <w:tcW w:w="1260"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240" w:lineRule="atLeast"/>
              <w:jc w:val="center"/>
              <w:rPr>
                <w:rFonts w:ascii="仿宋" w:eastAsia="仿宋" w:hAnsi="仿宋"/>
                <w:sz w:val="24"/>
              </w:rPr>
            </w:pPr>
            <w:r>
              <w:rPr>
                <w:rFonts w:ascii="仿宋" w:eastAsia="仿宋" w:hAnsi="仿宋" w:hint="eastAsia"/>
                <w:sz w:val="24"/>
              </w:rPr>
              <w:t>投标响应</w:t>
            </w:r>
          </w:p>
        </w:tc>
        <w:tc>
          <w:tcPr>
            <w:tcW w:w="900"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240" w:lineRule="atLeast"/>
              <w:jc w:val="center"/>
              <w:rPr>
                <w:rFonts w:ascii="仿宋" w:eastAsia="仿宋" w:hAnsi="仿宋"/>
                <w:sz w:val="24"/>
              </w:rPr>
            </w:pPr>
            <w:r>
              <w:rPr>
                <w:rFonts w:ascii="仿宋" w:eastAsia="仿宋" w:hAnsi="仿宋" w:hint="eastAsia"/>
                <w:sz w:val="24"/>
              </w:rPr>
              <w:t>偏离</w:t>
            </w:r>
          </w:p>
        </w:tc>
        <w:tc>
          <w:tcPr>
            <w:tcW w:w="900" w:type="dxa"/>
            <w:tcBorders>
              <w:top w:val="single" w:sz="4" w:space="0" w:color="auto"/>
              <w:left w:val="single" w:sz="4" w:space="0" w:color="auto"/>
              <w:bottom w:val="single" w:sz="4" w:space="0" w:color="auto"/>
              <w:right w:val="single" w:sz="4" w:space="0" w:color="auto"/>
            </w:tcBorders>
            <w:vAlign w:val="center"/>
          </w:tcPr>
          <w:p w:rsidR="00B77635" w:rsidRDefault="003A1906">
            <w:pPr>
              <w:pStyle w:val="a8"/>
              <w:spacing w:line="240" w:lineRule="atLeast"/>
              <w:jc w:val="center"/>
              <w:rPr>
                <w:rFonts w:ascii="仿宋" w:eastAsia="仿宋" w:hAnsi="仿宋"/>
                <w:sz w:val="24"/>
              </w:rPr>
            </w:pPr>
            <w:r>
              <w:rPr>
                <w:rFonts w:ascii="仿宋" w:eastAsia="仿宋" w:hAnsi="仿宋" w:hint="eastAsia"/>
                <w:sz w:val="24"/>
              </w:rPr>
              <w:t>说明</w:t>
            </w:r>
          </w:p>
        </w:tc>
      </w:tr>
      <w:tr w:rsidR="00B77635">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2"/>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2"/>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2"/>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2"/>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1"/>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522"/>
          <w:jc w:val="center"/>
        </w:trPr>
        <w:tc>
          <w:tcPr>
            <w:tcW w:w="82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3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bl>
    <w:p w:rsidR="00B77635" w:rsidRDefault="00B77635">
      <w:pPr>
        <w:pStyle w:val="a8"/>
        <w:spacing w:line="240" w:lineRule="atLeast"/>
        <w:ind w:leftChars="257" w:left="1080" w:hanging="540"/>
        <w:rPr>
          <w:rFonts w:ascii="仿宋" w:eastAsia="仿宋" w:hAnsi="仿宋"/>
          <w:sz w:val="24"/>
        </w:rPr>
      </w:pPr>
    </w:p>
    <w:p w:rsidR="00B77635" w:rsidRDefault="00B77635">
      <w:pPr>
        <w:pStyle w:val="a8"/>
        <w:spacing w:line="240" w:lineRule="atLeast"/>
        <w:ind w:leftChars="257" w:left="1080" w:hanging="540"/>
        <w:rPr>
          <w:rFonts w:ascii="仿宋" w:eastAsia="仿宋" w:hAnsi="仿宋"/>
          <w:sz w:val="24"/>
        </w:rPr>
      </w:pPr>
    </w:p>
    <w:p w:rsidR="00B77635" w:rsidRDefault="003A1906">
      <w:pPr>
        <w:pStyle w:val="a8"/>
        <w:tabs>
          <w:tab w:val="left" w:pos="5370"/>
        </w:tabs>
        <w:spacing w:line="360" w:lineRule="auto"/>
        <w:ind w:leftChars="257" w:left="1080" w:hanging="540"/>
        <w:rPr>
          <w:rFonts w:ascii="仿宋" w:eastAsia="仿宋" w:hAnsi="仿宋"/>
          <w:sz w:val="24"/>
          <w:u w:val="single"/>
        </w:rPr>
      </w:pPr>
      <w:r>
        <w:rPr>
          <w:rFonts w:ascii="仿宋" w:eastAsia="仿宋" w:hAnsi="仿宋" w:hint="eastAsia"/>
          <w:sz w:val="24"/>
        </w:rPr>
        <w:t>投标人</w:t>
      </w:r>
      <w:r>
        <w:rPr>
          <w:rFonts w:ascii="仿宋" w:eastAsia="仿宋" w:hAnsi="仿宋" w:hint="eastAsia"/>
          <w:sz w:val="24"/>
        </w:rPr>
        <w:t>(</w:t>
      </w:r>
      <w:r>
        <w:rPr>
          <w:rFonts w:ascii="仿宋" w:eastAsia="仿宋" w:hAnsi="仿宋" w:hint="eastAsia"/>
          <w:sz w:val="24"/>
        </w:rPr>
        <w:t>盖公章</w:t>
      </w:r>
      <w:r>
        <w:rPr>
          <w:rFonts w:ascii="仿宋" w:eastAsia="仿宋" w:hAnsi="仿宋" w:hint="eastAsia"/>
          <w:sz w:val="24"/>
        </w:rPr>
        <w:t>):</w:t>
      </w:r>
      <w:r>
        <w:rPr>
          <w:rFonts w:ascii="仿宋" w:eastAsia="仿宋" w:hAnsi="仿宋" w:hint="eastAsia"/>
          <w:sz w:val="24"/>
          <w:u w:val="single"/>
        </w:rPr>
        <w:tab/>
      </w:r>
    </w:p>
    <w:p w:rsidR="00B77635" w:rsidRDefault="003A1906">
      <w:pPr>
        <w:pStyle w:val="a8"/>
        <w:tabs>
          <w:tab w:val="left" w:pos="5580"/>
        </w:tabs>
        <w:spacing w:line="360" w:lineRule="auto"/>
        <w:ind w:leftChars="257" w:left="1080" w:hanging="540"/>
        <w:rPr>
          <w:rFonts w:ascii="仿宋" w:eastAsia="仿宋" w:hAnsi="仿宋"/>
          <w:sz w:val="24"/>
        </w:rPr>
      </w:pPr>
      <w:r>
        <w:rPr>
          <w:rFonts w:ascii="仿宋" w:eastAsia="仿宋" w:hAnsi="仿宋" w:hint="eastAsia"/>
          <w:sz w:val="24"/>
        </w:rPr>
        <w:t>法定代表人或委托代理人（签字或签章）</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u w:val="single"/>
        </w:rPr>
        <w:tab/>
        <w:t xml:space="preserve">                 </w:t>
      </w:r>
      <w:r>
        <w:rPr>
          <w:rFonts w:ascii="仿宋" w:eastAsia="仿宋" w:hAnsi="仿宋" w:hint="eastAsia"/>
          <w:sz w:val="24"/>
          <w:u w:val="single"/>
        </w:rPr>
        <w:br w:type="page"/>
      </w:r>
    </w:p>
    <w:p w:rsidR="00B77635" w:rsidRDefault="003A1906">
      <w:pPr>
        <w:pStyle w:val="2"/>
        <w:spacing w:before="0" w:line="240" w:lineRule="atLeast"/>
        <w:ind w:leftChars="257" w:left="1080" w:hanging="540"/>
        <w:rPr>
          <w:rFonts w:ascii="仿宋" w:eastAsia="仿宋" w:hAnsi="仿宋"/>
          <w:sz w:val="24"/>
        </w:rPr>
      </w:pPr>
      <w:bookmarkStart w:id="289" w:name="_Toc216582818"/>
      <w:r>
        <w:rPr>
          <w:rFonts w:ascii="仿宋" w:eastAsia="仿宋" w:hAnsi="仿宋" w:hint="eastAsia"/>
          <w:sz w:val="24"/>
        </w:rPr>
        <w:lastRenderedPageBreak/>
        <w:t xml:space="preserve">　</w:t>
      </w:r>
      <w:bookmarkStart w:id="290" w:name="_Toc91153366"/>
      <w:bookmarkStart w:id="291" w:name="_Toc91151198"/>
      <w:r>
        <w:rPr>
          <w:rFonts w:ascii="仿宋" w:eastAsia="仿宋" w:hAnsi="仿宋" w:hint="eastAsia"/>
          <w:sz w:val="24"/>
        </w:rPr>
        <w:t xml:space="preserve">5   </w:t>
      </w:r>
      <w:r>
        <w:rPr>
          <w:rFonts w:ascii="仿宋" w:eastAsia="仿宋" w:hAnsi="仿宋" w:hint="eastAsia"/>
          <w:sz w:val="24"/>
        </w:rPr>
        <w:t>商务条款偏离表</w:t>
      </w:r>
      <w:bookmarkEnd w:id="289"/>
      <w:r>
        <w:rPr>
          <w:rFonts w:ascii="仿宋" w:eastAsia="仿宋" w:hAnsi="仿宋" w:hint="eastAsia"/>
          <w:sz w:val="24"/>
        </w:rPr>
        <w:t>（投标文件格式十）</w:t>
      </w:r>
      <w:bookmarkEnd w:id="290"/>
      <w:bookmarkEnd w:id="291"/>
    </w:p>
    <w:p w:rsidR="00B77635" w:rsidRDefault="00B77635">
      <w:pPr>
        <w:pStyle w:val="a8"/>
        <w:spacing w:line="240" w:lineRule="atLeast"/>
        <w:ind w:leftChars="257" w:left="1080" w:hanging="540"/>
        <w:rPr>
          <w:rFonts w:ascii="仿宋" w:eastAsia="仿宋" w:hAnsi="仿宋"/>
          <w:sz w:val="24"/>
        </w:rPr>
      </w:pPr>
    </w:p>
    <w:p w:rsidR="00B77635" w:rsidRDefault="003A1906">
      <w:pPr>
        <w:pStyle w:val="a8"/>
        <w:spacing w:line="240" w:lineRule="atLeast"/>
        <w:ind w:leftChars="257" w:left="1080" w:hanging="540"/>
        <w:rPr>
          <w:rFonts w:ascii="仿宋" w:eastAsia="仿宋" w:hAnsi="仿宋"/>
          <w:sz w:val="24"/>
        </w:rPr>
      </w:pPr>
      <w:r>
        <w:rPr>
          <w:rFonts w:ascii="仿宋" w:eastAsia="仿宋" w:hAnsi="仿宋" w:hint="eastAsia"/>
          <w:sz w:val="24"/>
        </w:rPr>
        <w:t>项目名称</w:t>
      </w:r>
      <w:r>
        <w:rPr>
          <w:rFonts w:ascii="仿宋" w:eastAsia="仿宋" w:hAnsi="仿宋" w:hint="eastAsia"/>
          <w:sz w:val="24"/>
        </w:rPr>
        <w:t xml:space="preserve">:                      </w:t>
      </w:r>
      <w:r>
        <w:rPr>
          <w:rFonts w:ascii="仿宋" w:eastAsia="仿宋" w:hAnsi="仿宋" w:hint="eastAsia"/>
          <w:sz w:val="24"/>
        </w:rPr>
        <w:t>招标编号</w:t>
      </w:r>
      <w:r>
        <w:rPr>
          <w:rFonts w:ascii="仿宋" w:eastAsia="仿宋" w:hAnsi="仿宋" w:hint="eastAsia"/>
          <w:sz w:val="24"/>
        </w:rPr>
        <w:t xml:space="preserve">:             </w:t>
      </w:r>
      <w:r>
        <w:rPr>
          <w:rFonts w:ascii="仿宋" w:eastAsia="仿宋" w:hAnsi="仿宋" w:hint="eastAsia"/>
          <w:sz w:val="24"/>
        </w:rPr>
        <w:t>包号</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3A1906">
            <w:pPr>
              <w:pStyle w:val="a8"/>
              <w:spacing w:line="240" w:lineRule="atLeast"/>
              <w:jc w:val="center"/>
              <w:rPr>
                <w:rFonts w:ascii="仿宋" w:eastAsia="仿宋" w:hAnsi="仿宋"/>
                <w:sz w:val="24"/>
              </w:rPr>
            </w:pPr>
            <w:r>
              <w:rPr>
                <w:rFonts w:ascii="仿宋" w:eastAsia="仿宋" w:hAnsi="仿宋" w:hint="eastAsia"/>
                <w:sz w:val="24"/>
              </w:rPr>
              <w:t>序号</w:t>
            </w:r>
          </w:p>
        </w:tc>
        <w:tc>
          <w:tcPr>
            <w:tcW w:w="2040" w:type="dxa"/>
            <w:tcBorders>
              <w:top w:val="single" w:sz="4" w:space="0" w:color="auto"/>
              <w:left w:val="single" w:sz="4" w:space="0" w:color="auto"/>
              <w:bottom w:val="single" w:sz="4" w:space="0" w:color="auto"/>
              <w:right w:val="single" w:sz="4" w:space="0" w:color="auto"/>
            </w:tcBorders>
          </w:tcPr>
          <w:p w:rsidR="00B77635" w:rsidRDefault="003A1906">
            <w:pPr>
              <w:pStyle w:val="a8"/>
              <w:spacing w:line="240" w:lineRule="atLeast"/>
              <w:jc w:val="center"/>
              <w:rPr>
                <w:rFonts w:ascii="仿宋" w:eastAsia="仿宋" w:hAnsi="仿宋"/>
                <w:sz w:val="24"/>
              </w:rPr>
            </w:pPr>
            <w:r>
              <w:rPr>
                <w:rFonts w:ascii="仿宋" w:eastAsia="仿宋" w:hAnsi="仿宋" w:hint="eastAsia"/>
                <w:sz w:val="24"/>
              </w:rPr>
              <w:t>招标文件条款号</w:t>
            </w:r>
          </w:p>
        </w:tc>
        <w:tc>
          <w:tcPr>
            <w:tcW w:w="2520" w:type="dxa"/>
            <w:tcBorders>
              <w:top w:val="single" w:sz="4" w:space="0" w:color="auto"/>
              <w:left w:val="single" w:sz="4" w:space="0" w:color="auto"/>
              <w:bottom w:val="single" w:sz="4" w:space="0" w:color="auto"/>
              <w:right w:val="single" w:sz="4" w:space="0" w:color="auto"/>
            </w:tcBorders>
          </w:tcPr>
          <w:p w:rsidR="00B77635" w:rsidRDefault="003A1906">
            <w:pPr>
              <w:pStyle w:val="a8"/>
              <w:spacing w:line="240" w:lineRule="atLeast"/>
              <w:jc w:val="center"/>
              <w:rPr>
                <w:rFonts w:ascii="仿宋" w:eastAsia="仿宋" w:hAnsi="仿宋"/>
                <w:sz w:val="24"/>
              </w:rPr>
            </w:pPr>
            <w:r>
              <w:rPr>
                <w:rFonts w:ascii="仿宋" w:eastAsia="仿宋" w:hAnsi="仿宋" w:hint="eastAsia"/>
                <w:sz w:val="24"/>
              </w:rPr>
              <w:t>招标文件的商务条款</w:t>
            </w:r>
          </w:p>
        </w:tc>
        <w:tc>
          <w:tcPr>
            <w:tcW w:w="2520" w:type="dxa"/>
            <w:tcBorders>
              <w:top w:val="single" w:sz="4" w:space="0" w:color="auto"/>
              <w:left w:val="single" w:sz="4" w:space="0" w:color="auto"/>
              <w:bottom w:val="single" w:sz="4" w:space="0" w:color="auto"/>
              <w:right w:val="single" w:sz="4" w:space="0" w:color="auto"/>
            </w:tcBorders>
          </w:tcPr>
          <w:p w:rsidR="00B77635" w:rsidRDefault="003A1906">
            <w:pPr>
              <w:pStyle w:val="a8"/>
              <w:spacing w:line="240" w:lineRule="atLeast"/>
              <w:jc w:val="center"/>
              <w:rPr>
                <w:rFonts w:ascii="仿宋" w:eastAsia="仿宋" w:hAnsi="仿宋"/>
                <w:sz w:val="24"/>
              </w:rPr>
            </w:pPr>
            <w:r>
              <w:rPr>
                <w:rFonts w:ascii="仿宋" w:eastAsia="仿宋" w:hAnsi="仿宋" w:hint="eastAsia"/>
                <w:sz w:val="24"/>
              </w:rPr>
              <w:t>投标文件的商务条款</w:t>
            </w:r>
          </w:p>
        </w:tc>
        <w:tc>
          <w:tcPr>
            <w:tcW w:w="900" w:type="dxa"/>
            <w:tcBorders>
              <w:top w:val="single" w:sz="4" w:space="0" w:color="auto"/>
              <w:left w:val="single" w:sz="4" w:space="0" w:color="auto"/>
              <w:bottom w:val="single" w:sz="4" w:space="0" w:color="auto"/>
              <w:right w:val="single" w:sz="4" w:space="0" w:color="auto"/>
            </w:tcBorders>
          </w:tcPr>
          <w:p w:rsidR="00B77635" w:rsidRDefault="003A1906">
            <w:pPr>
              <w:pStyle w:val="a8"/>
              <w:spacing w:line="240" w:lineRule="atLeast"/>
              <w:jc w:val="center"/>
              <w:rPr>
                <w:rFonts w:ascii="仿宋" w:eastAsia="仿宋" w:hAnsi="仿宋"/>
                <w:sz w:val="24"/>
              </w:rPr>
            </w:pPr>
            <w:r>
              <w:rPr>
                <w:rFonts w:ascii="仿宋" w:eastAsia="仿宋" w:hAnsi="仿宋" w:hint="eastAsia"/>
                <w:sz w:val="24"/>
              </w:rPr>
              <w:t>说明</w:t>
            </w: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jc w:val="center"/>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jc w:val="center"/>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r w:rsidR="00B77635">
        <w:trPr>
          <w:trHeight w:val="485"/>
          <w:jc w:val="center"/>
        </w:trPr>
        <w:tc>
          <w:tcPr>
            <w:tcW w:w="948"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04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c>
          <w:tcPr>
            <w:tcW w:w="900" w:type="dxa"/>
            <w:tcBorders>
              <w:top w:val="single" w:sz="4" w:space="0" w:color="auto"/>
              <w:left w:val="single" w:sz="4" w:space="0" w:color="auto"/>
              <w:bottom w:val="single" w:sz="4" w:space="0" w:color="auto"/>
              <w:right w:val="single" w:sz="4" w:space="0" w:color="auto"/>
            </w:tcBorders>
          </w:tcPr>
          <w:p w:rsidR="00B77635" w:rsidRDefault="00B77635">
            <w:pPr>
              <w:pStyle w:val="a8"/>
              <w:spacing w:line="240" w:lineRule="atLeast"/>
              <w:ind w:leftChars="257" w:left="1080" w:hanging="540"/>
              <w:rPr>
                <w:rFonts w:ascii="仿宋" w:eastAsia="仿宋" w:hAnsi="仿宋"/>
                <w:sz w:val="24"/>
              </w:rPr>
            </w:pPr>
          </w:p>
        </w:tc>
      </w:tr>
    </w:tbl>
    <w:p w:rsidR="00B77635" w:rsidRDefault="00B77635">
      <w:pPr>
        <w:pStyle w:val="a8"/>
        <w:spacing w:line="240" w:lineRule="atLeast"/>
        <w:ind w:leftChars="257" w:left="1080" w:hanging="540"/>
        <w:rPr>
          <w:rFonts w:ascii="仿宋" w:eastAsia="仿宋" w:hAnsi="仿宋"/>
          <w:sz w:val="24"/>
        </w:rPr>
      </w:pPr>
    </w:p>
    <w:p w:rsidR="00B77635" w:rsidRDefault="00B77635">
      <w:pPr>
        <w:pStyle w:val="a8"/>
        <w:spacing w:line="240" w:lineRule="atLeast"/>
        <w:ind w:leftChars="257" w:left="1080" w:hanging="540"/>
        <w:rPr>
          <w:rFonts w:ascii="仿宋" w:eastAsia="仿宋" w:hAnsi="仿宋"/>
          <w:sz w:val="24"/>
        </w:rPr>
      </w:pPr>
    </w:p>
    <w:p w:rsidR="00B77635" w:rsidRDefault="003A1906">
      <w:pPr>
        <w:pStyle w:val="a8"/>
        <w:tabs>
          <w:tab w:val="left" w:pos="5370"/>
        </w:tabs>
        <w:spacing w:line="360" w:lineRule="auto"/>
        <w:ind w:leftChars="257" w:left="1080" w:hanging="540"/>
        <w:rPr>
          <w:rFonts w:ascii="仿宋" w:eastAsia="仿宋" w:hAnsi="仿宋"/>
          <w:sz w:val="24"/>
          <w:u w:val="single"/>
        </w:rPr>
      </w:pPr>
      <w:r>
        <w:rPr>
          <w:rFonts w:ascii="仿宋" w:eastAsia="仿宋" w:hAnsi="仿宋" w:hint="eastAsia"/>
          <w:sz w:val="24"/>
        </w:rPr>
        <w:t>投标人</w:t>
      </w:r>
      <w:r>
        <w:rPr>
          <w:rFonts w:ascii="仿宋" w:eastAsia="仿宋" w:hAnsi="仿宋" w:hint="eastAsia"/>
          <w:sz w:val="24"/>
        </w:rPr>
        <w:t>(</w:t>
      </w:r>
      <w:r>
        <w:rPr>
          <w:rFonts w:ascii="仿宋" w:eastAsia="仿宋" w:hAnsi="仿宋" w:hint="eastAsia"/>
          <w:sz w:val="24"/>
        </w:rPr>
        <w:t>盖公章</w:t>
      </w:r>
      <w:r>
        <w:rPr>
          <w:rFonts w:ascii="仿宋" w:eastAsia="仿宋" w:hAnsi="仿宋" w:hint="eastAsia"/>
          <w:sz w:val="24"/>
        </w:rPr>
        <w:t>):</w:t>
      </w:r>
      <w:r>
        <w:rPr>
          <w:rFonts w:ascii="仿宋" w:eastAsia="仿宋" w:hAnsi="仿宋" w:hint="eastAsia"/>
          <w:sz w:val="24"/>
          <w:u w:val="single"/>
        </w:rPr>
        <w:tab/>
      </w:r>
    </w:p>
    <w:p w:rsidR="00B77635" w:rsidRDefault="003A1906">
      <w:pPr>
        <w:pStyle w:val="a8"/>
        <w:spacing w:line="360" w:lineRule="auto"/>
        <w:ind w:leftChars="257" w:left="1080" w:hanging="540"/>
        <w:rPr>
          <w:rFonts w:ascii="仿宋" w:eastAsia="仿宋" w:hAnsi="仿宋"/>
          <w:sz w:val="24"/>
        </w:rPr>
      </w:pPr>
      <w:r>
        <w:rPr>
          <w:rFonts w:ascii="仿宋" w:eastAsia="仿宋" w:hAnsi="仿宋" w:hint="eastAsia"/>
          <w:sz w:val="24"/>
        </w:rPr>
        <w:t>法定代表人或委托代理人（签字或签章）</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u w:val="single"/>
        </w:rPr>
        <w:tab/>
        <w:t xml:space="preserve">                 </w:t>
      </w:r>
    </w:p>
    <w:p w:rsidR="00B77635" w:rsidRDefault="003A1906">
      <w:pPr>
        <w:widowControl/>
        <w:jc w:val="left"/>
        <w:rPr>
          <w:rFonts w:ascii="仿宋" w:eastAsia="仿宋" w:hAnsi="仿宋"/>
          <w:b/>
          <w:kern w:val="0"/>
          <w:sz w:val="24"/>
          <w:szCs w:val="20"/>
        </w:rPr>
      </w:pPr>
      <w:r>
        <w:rPr>
          <w:rFonts w:ascii="仿宋" w:eastAsia="仿宋" w:hAnsi="仿宋" w:hint="eastAsia"/>
          <w:kern w:val="0"/>
          <w:sz w:val="24"/>
        </w:rPr>
        <w:br w:type="page"/>
      </w:r>
      <w:bookmarkStart w:id="292" w:name="_Toc216582819"/>
      <w:bookmarkStart w:id="293" w:name="_Ref467988543"/>
      <w:bookmarkStart w:id="294" w:name="_Toc520356224"/>
      <w:bookmarkStart w:id="295" w:name="_Toc480942355"/>
      <w:bookmarkStart w:id="296" w:name="_Toc91151199"/>
    </w:p>
    <w:p w:rsidR="00B77635" w:rsidRDefault="003A1906">
      <w:pPr>
        <w:pStyle w:val="2"/>
        <w:spacing w:before="0" w:line="240" w:lineRule="atLeast"/>
        <w:ind w:leftChars="257" w:left="1080" w:hanging="540"/>
        <w:rPr>
          <w:rFonts w:ascii="仿宋" w:eastAsia="仿宋" w:hAnsi="仿宋"/>
          <w:b w:val="0"/>
          <w:sz w:val="24"/>
        </w:rPr>
      </w:pPr>
      <w:bookmarkStart w:id="297" w:name="_Toc91153367"/>
      <w:r>
        <w:rPr>
          <w:rFonts w:ascii="仿宋" w:eastAsia="仿宋" w:hAnsi="仿宋" w:hint="eastAsia"/>
          <w:sz w:val="24"/>
        </w:rPr>
        <w:lastRenderedPageBreak/>
        <w:t xml:space="preserve">6   </w:t>
      </w:r>
      <w:bookmarkStart w:id="298" w:name="_Hlt520274407"/>
      <w:bookmarkStart w:id="299" w:name="_Hlt520274911"/>
      <w:bookmarkStart w:id="300" w:name="_Hlt520273973"/>
      <w:bookmarkStart w:id="301" w:name="_Hlt520343000"/>
      <w:bookmarkStart w:id="302" w:name="_Hlt520273711"/>
      <w:bookmarkStart w:id="303" w:name="_Hlt520350918"/>
      <w:bookmarkStart w:id="304" w:name="_Hlt520343392"/>
      <w:bookmarkStart w:id="305" w:name="_Hlt520274065"/>
      <w:bookmarkStart w:id="306" w:name="_Hlt520274393"/>
      <w:bookmarkStart w:id="307" w:name="_Hlt520271212"/>
      <w:bookmarkStart w:id="308" w:name="_Hlt520350957"/>
      <w:bookmarkStart w:id="309" w:name="_Toc216513801"/>
      <w:bookmarkStart w:id="310" w:name="_Toc216582821"/>
      <w:bookmarkEnd w:id="292"/>
      <w:bookmarkEnd w:id="293"/>
      <w:bookmarkEnd w:id="294"/>
      <w:bookmarkEnd w:id="295"/>
      <w:bookmarkEnd w:id="298"/>
      <w:bookmarkEnd w:id="299"/>
      <w:bookmarkEnd w:id="300"/>
      <w:bookmarkEnd w:id="301"/>
      <w:bookmarkEnd w:id="302"/>
      <w:bookmarkEnd w:id="303"/>
      <w:bookmarkEnd w:id="304"/>
      <w:bookmarkEnd w:id="305"/>
      <w:bookmarkEnd w:id="306"/>
      <w:bookmarkEnd w:id="307"/>
      <w:bookmarkEnd w:id="308"/>
      <w:r>
        <w:rPr>
          <w:rFonts w:ascii="仿宋" w:eastAsia="仿宋" w:hAnsi="仿宋" w:hint="eastAsia"/>
          <w:sz w:val="24"/>
        </w:rPr>
        <w:t>招标代理费承诺书（投标文件格式十一）</w:t>
      </w:r>
      <w:bookmarkEnd w:id="296"/>
      <w:bookmarkEnd w:id="297"/>
    </w:p>
    <w:p w:rsidR="00B77635" w:rsidRDefault="00B77635">
      <w:pPr>
        <w:spacing w:line="240" w:lineRule="atLeast"/>
        <w:ind w:leftChars="257" w:left="1080" w:hanging="540"/>
        <w:rPr>
          <w:rFonts w:ascii="仿宋" w:eastAsia="仿宋" w:hAnsi="仿宋"/>
          <w:sz w:val="24"/>
        </w:rPr>
      </w:pPr>
    </w:p>
    <w:p w:rsidR="00B77635" w:rsidRDefault="003A1906">
      <w:pPr>
        <w:spacing w:line="360" w:lineRule="auto"/>
        <w:ind w:left="1080" w:hanging="1080"/>
        <w:rPr>
          <w:rFonts w:ascii="仿宋" w:eastAsia="仿宋" w:hAnsi="仿宋"/>
          <w:sz w:val="24"/>
          <w:u w:val="single"/>
        </w:rPr>
      </w:pPr>
      <w:r>
        <w:rPr>
          <w:rFonts w:ascii="仿宋" w:eastAsia="仿宋" w:hAnsi="仿宋" w:hint="eastAsia"/>
          <w:sz w:val="24"/>
        </w:rPr>
        <w:t>致：中招国际招标有限公司</w:t>
      </w:r>
    </w:p>
    <w:p w:rsidR="00B77635" w:rsidRDefault="00B77635">
      <w:pPr>
        <w:spacing w:line="360" w:lineRule="auto"/>
        <w:ind w:leftChars="257" w:left="1080" w:hanging="540"/>
        <w:rPr>
          <w:rFonts w:ascii="仿宋" w:eastAsia="仿宋" w:hAnsi="仿宋"/>
          <w:sz w:val="24"/>
        </w:rPr>
      </w:pPr>
    </w:p>
    <w:p w:rsidR="00B77635" w:rsidRDefault="003A1906">
      <w:pPr>
        <w:spacing w:line="360" w:lineRule="auto"/>
        <w:rPr>
          <w:rFonts w:ascii="仿宋" w:eastAsia="仿宋" w:hAnsi="仿宋"/>
          <w:sz w:val="24"/>
        </w:rPr>
      </w:pPr>
      <w:r>
        <w:rPr>
          <w:rFonts w:ascii="仿宋" w:eastAsia="仿宋" w:hAnsi="仿宋" w:hint="eastAsia"/>
          <w:sz w:val="24"/>
        </w:rPr>
        <w:tab/>
        <w:t xml:space="preserve"> </w:t>
      </w:r>
      <w:r>
        <w:rPr>
          <w:rFonts w:ascii="仿宋" w:eastAsia="仿宋" w:hAnsi="仿宋" w:hint="eastAsia"/>
          <w:sz w:val="24"/>
        </w:rPr>
        <w:t>我们在贵公司组织的</w:t>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rPr>
        <w:t>项目招标中若获得中标资格（招标文件编号：</w:t>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rPr>
        <w:t>），我们保证在领取中标通知书的同时按招标文件的规定，以支票、电汇等形式，向贵公司一次性支付应由我们交纳的招标代理服务费用。</w:t>
      </w:r>
    </w:p>
    <w:p w:rsidR="00B77635" w:rsidRDefault="003A1906">
      <w:pPr>
        <w:spacing w:line="360" w:lineRule="auto"/>
        <w:ind w:leftChars="257" w:left="1080" w:hanging="540"/>
        <w:rPr>
          <w:rFonts w:ascii="仿宋" w:eastAsia="仿宋" w:hAnsi="仿宋"/>
          <w:sz w:val="24"/>
        </w:rPr>
      </w:pPr>
      <w:r>
        <w:rPr>
          <w:rFonts w:ascii="仿宋" w:eastAsia="仿宋" w:hAnsi="仿宋" w:hint="eastAsia"/>
          <w:sz w:val="24"/>
        </w:rPr>
        <w:t>特此承诺！</w:t>
      </w:r>
    </w:p>
    <w:p w:rsidR="00B77635" w:rsidRDefault="00B77635">
      <w:pPr>
        <w:spacing w:line="360" w:lineRule="auto"/>
        <w:ind w:leftChars="257" w:left="1080" w:hanging="540"/>
        <w:rPr>
          <w:rFonts w:ascii="仿宋" w:eastAsia="仿宋" w:hAnsi="仿宋"/>
          <w:sz w:val="24"/>
        </w:rPr>
      </w:pPr>
    </w:p>
    <w:p w:rsidR="00B77635" w:rsidRDefault="00B77635">
      <w:pPr>
        <w:spacing w:line="360" w:lineRule="auto"/>
        <w:ind w:leftChars="257" w:left="1080" w:hanging="540"/>
        <w:rPr>
          <w:rFonts w:ascii="仿宋" w:eastAsia="仿宋" w:hAnsi="仿宋"/>
          <w:sz w:val="24"/>
        </w:rPr>
      </w:pPr>
    </w:p>
    <w:p w:rsidR="00B77635" w:rsidRDefault="00B77635">
      <w:pPr>
        <w:spacing w:line="360" w:lineRule="auto"/>
        <w:ind w:leftChars="257" w:left="1080" w:hanging="540"/>
        <w:rPr>
          <w:rFonts w:ascii="仿宋" w:eastAsia="仿宋" w:hAnsi="仿宋"/>
          <w:sz w:val="24"/>
        </w:rPr>
      </w:pPr>
    </w:p>
    <w:p w:rsidR="00B77635" w:rsidRDefault="00B77635">
      <w:pPr>
        <w:spacing w:line="360" w:lineRule="auto"/>
        <w:ind w:leftChars="257" w:left="1080" w:hanging="540"/>
        <w:rPr>
          <w:rFonts w:ascii="仿宋" w:eastAsia="仿宋" w:hAnsi="仿宋"/>
          <w:sz w:val="24"/>
        </w:rPr>
      </w:pPr>
    </w:p>
    <w:p w:rsidR="00B77635" w:rsidRDefault="00B77635">
      <w:pPr>
        <w:spacing w:line="360" w:lineRule="auto"/>
        <w:ind w:left="1080" w:hanging="1080"/>
        <w:rPr>
          <w:rFonts w:ascii="仿宋" w:eastAsia="仿宋" w:hAnsi="仿宋"/>
          <w:sz w:val="24"/>
        </w:rPr>
      </w:pPr>
    </w:p>
    <w:p w:rsidR="00B77635" w:rsidRDefault="003A1906">
      <w:pPr>
        <w:spacing w:line="360" w:lineRule="auto"/>
        <w:ind w:leftChars="273" w:left="1413" w:hangingChars="350" w:hanging="840"/>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p>
    <w:p w:rsidR="00B77635" w:rsidRDefault="003A1906">
      <w:pPr>
        <w:spacing w:line="360" w:lineRule="auto"/>
        <w:ind w:leftChars="257" w:left="1620" w:hanging="1080"/>
        <w:rPr>
          <w:rFonts w:ascii="仿宋" w:eastAsia="仿宋" w:hAnsi="仿宋"/>
          <w:sz w:val="24"/>
        </w:rPr>
      </w:pPr>
      <w:r>
        <w:rPr>
          <w:rFonts w:ascii="仿宋" w:eastAsia="仿宋" w:hAnsi="仿宋" w:hint="eastAsia"/>
          <w:sz w:val="24"/>
        </w:rPr>
        <w:t>地址：</w:t>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p>
    <w:p w:rsidR="00B77635" w:rsidRDefault="003A1906">
      <w:pPr>
        <w:spacing w:line="360" w:lineRule="auto"/>
        <w:ind w:leftChars="257" w:left="1620" w:hanging="1080"/>
        <w:rPr>
          <w:rFonts w:ascii="仿宋" w:eastAsia="仿宋" w:hAnsi="仿宋"/>
          <w:sz w:val="24"/>
        </w:rPr>
      </w:pPr>
      <w:r>
        <w:rPr>
          <w:rFonts w:ascii="仿宋" w:eastAsia="仿宋" w:hAnsi="仿宋" w:hint="eastAsia"/>
          <w:sz w:val="24"/>
        </w:rPr>
        <w:t>电话：</w:t>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传真：</w:t>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p>
    <w:p w:rsidR="00B77635" w:rsidRDefault="003A1906">
      <w:pPr>
        <w:spacing w:line="360" w:lineRule="auto"/>
        <w:ind w:leftChars="257" w:left="1620" w:hanging="1080"/>
        <w:rPr>
          <w:rFonts w:ascii="仿宋" w:eastAsia="仿宋" w:hAnsi="仿宋"/>
          <w:sz w:val="24"/>
        </w:rPr>
      </w:pPr>
      <w:r>
        <w:rPr>
          <w:rFonts w:ascii="仿宋" w:eastAsia="仿宋" w:hAnsi="仿宋" w:hint="eastAsia"/>
          <w:sz w:val="24"/>
        </w:rPr>
        <w:t>电子邮件：</w:t>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rPr>
        <w:t>邮编：</w:t>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p>
    <w:p w:rsidR="00B77635" w:rsidRDefault="003A1906">
      <w:pPr>
        <w:spacing w:line="360" w:lineRule="auto"/>
        <w:ind w:leftChars="257" w:left="1620" w:hanging="1080"/>
        <w:rPr>
          <w:rFonts w:ascii="仿宋" w:eastAsia="仿宋" w:hAnsi="仿宋"/>
          <w:sz w:val="24"/>
        </w:rPr>
      </w:pPr>
      <w:r>
        <w:rPr>
          <w:rFonts w:ascii="仿宋" w:eastAsia="仿宋" w:hAnsi="仿宋" w:hint="eastAsia"/>
          <w:sz w:val="24"/>
        </w:rPr>
        <w:t>承诺方授权代表签字：</w:t>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t xml:space="preserve">    </w:t>
      </w:r>
      <w:r>
        <w:rPr>
          <w:rFonts w:ascii="仿宋" w:eastAsia="仿宋" w:hAnsi="仿宋" w:hint="eastAsia"/>
          <w:sz w:val="24"/>
        </w:rPr>
        <w:t>（承诺方盖章）</w:t>
      </w:r>
    </w:p>
    <w:p w:rsidR="00B77635" w:rsidRDefault="003A1906">
      <w:pPr>
        <w:spacing w:line="360" w:lineRule="auto"/>
        <w:ind w:leftChars="257" w:left="1620" w:hanging="1080"/>
        <w:rPr>
          <w:rFonts w:ascii="仿宋" w:eastAsia="仿宋" w:hAnsi="仿宋"/>
          <w:sz w:val="24"/>
          <w:u w:val="single"/>
        </w:rPr>
      </w:pPr>
      <w:r>
        <w:rPr>
          <w:rFonts w:ascii="仿宋" w:eastAsia="仿宋" w:hAnsi="仿宋" w:hint="eastAsia"/>
          <w:sz w:val="24"/>
        </w:rPr>
        <w:t>承诺日期：</w:t>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r>
      <w:r>
        <w:rPr>
          <w:rFonts w:ascii="仿宋" w:eastAsia="仿宋" w:hAnsi="仿宋" w:hint="eastAsia"/>
          <w:sz w:val="24"/>
          <w:u w:val="single"/>
        </w:rPr>
        <w:tab/>
        <w:t xml:space="preserve">                      </w:t>
      </w:r>
      <w:bookmarkEnd w:id="309"/>
      <w:bookmarkEnd w:id="310"/>
    </w:p>
    <w:p w:rsidR="00B77635" w:rsidRDefault="003A1906">
      <w:pPr>
        <w:pStyle w:val="2"/>
        <w:spacing w:before="0" w:line="360" w:lineRule="auto"/>
        <w:ind w:leftChars="257" w:left="1080" w:hanging="540"/>
        <w:rPr>
          <w:rFonts w:ascii="仿宋" w:eastAsia="仿宋" w:hAnsi="仿宋"/>
        </w:rPr>
      </w:pPr>
      <w:r>
        <w:rPr>
          <w:rFonts w:ascii="仿宋" w:eastAsia="仿宋" w:hAnsi="仿宋" w:hint="eastAsia"/>
          <w:b w:val="0"/>
          <w:sz w:val="24"/>
        </w:rPr>
        <w:br w:type="page"/>
      </w:r>
    </w:p>
    <w:p w:rsidR="00B77635" w:rsidRDefault="003A1906">
      <w:pPr>
        <w:ind w:firstLineChars="2750" w:firstLine="6600"/>
        <w:rPr>
          <w:rFonts w:ascii="仿宋" w:eastAsia="仿宋" w:hAnsi="仿宋"/>
          <w:sz w:val="24"/>
        </w:rPr>
      </w:pPr>
      <w:r>
        <w:rPr>
          <w:rFonts w:ascii="仿宋" w:eastAsia="仿宋" w:hAnsi="仿宋" w:hint="eastAsia"/>
          <w:sz w:val="24"/>
        </w:rPr>
        <w:lastRenderedPageBreak/>
        <w:t xml:space="preserve">  </w:t>
      </w:r>
    </w:p>
    <w:p w:rsidR="00B77635" w:rsidRDefault="003A1906">
      <w:pPr>
        <w:pStyle w:val="2"/>
        <w:spacing w:before="0" w:line="240" w:lineRule="atLeast"/>
        <w:ind w:firstLineChars="900" w:firstLine="2168"/>
        <w:jc w:val="both"/>
        <w:rPr>
          <w:rFonts w:ascii="仿宋" w:eastAsia="仿宋" w:hAnsi="仿宋"/>
          <w:b w:val="0"/>
          <w:sz w:val="24"/>
        </w:rPr>
      </w:pPr>
      <w:bookmarkStart w:id="311" w:name="_Toc91153368"/>
      <w:bookmarkStart w:id="312" w:name="_Toc91151200"/>
      <w:r>
        <w:rPr>
          <w:rFonts w:ascii="仿宋" w:eastAsia="仿宋" w:hAnsi="仿宋" w:hint="eastAsia"/>
          <w:sz w:val="24"/>
        </w:rPr>
        <w:t xml:space="preserve">7-1 </w:t>
      </w:r>
      <w:r>
        <w:rPr>
          <w:rFonts w:ascii="仿宋" w:eastAsia="仿宋" w:hAnsi="仿宋" w:hint="eastAsia"/>
          <w:b w:val="0"/>
          <w:sz w:val="24"/>
        </w:rPr>
        <w:t xml:space="preserve"> </w:t>
      </w:r>
      <w:r>
        <w:rPr>
          <w:rFonts w:ascii="仿宋" w:eastAsia="仿宋" w:hAnsi="仿宋" w:hint="eastAsia"/>
          <w:sz w:val="24"/>
        </w:rPr>
        <w:t>中小企业声明函（投标文件格式十二）</w:t>
      </w:r>
      <w:bookmarkEnd w:id="311"/>
      <w:bookmarkEnd w:id="312"/>
    </w:p>
    <w:p w:rsidR="00B77635" w:rsidRDefault="00B77635">
      <w:pPr>
        <w:spacing w:line="240" w:lineRule="atLeast"/>
        <w:ind w:leftChars="257" w:left="1080" w:hanging="540"/>
        <w:jc w:val="center"/>
        <w:rPr>
          <w:rFonts w:ascii="仿宋" w:eastAsia="仿宋" w:hAnsi="仿宋"/>
          <w:b/>
          <w:kern w:val="0"/>
          <w:sz w:val="24"/>
          <w:szCs w:val="20"/>
        </w:rPr>
      </w:pPr>
    </w:p>
    <w:p w:rsidR="00B77635" w:rsidRDefault="003A1906">
      <w:pPr>
        <w:pStyle w:val="a8"/>
        <w:tabs>
          <w:tab w:val="left" w:pos="5580"/>
        </w:tabs>
        <w:spacing w:line="360" w:lineRule="auto"/>
        <w:ind w:leftChars="1" w:left="2" w:firstLineChars="200" w:firstLine="480"/>
        <w:rPr>
          <w:rFonts w:ascii="仿宋" w:eastAsia="仿宋" w:hAnsi="仿宋"/>
          <w:sz w:val="24"/>
        </w:rPr>
      </w:pPr>
      <w:r>
        <w:rPr>
          <w:rFonts w:ascii="仿宋" w:eastAsia="仿宋" w:hAnsi="仿宋" w:hint="eastAsia"/>
          <w:sz w:val="24"/>
        </w:rPr>
        <w:t>本公司（联合体）郑重声明，根据《政府采购促进中小企业发展管理办法》（财库﹝</w:t>
      </w:r>
      <w:r>
        <w:rPr>
          <w:rFonts w:ascii="仿宋" w:eastAsia="仿宋" w:hAnsi="仿宋" w:hint="eastAsia"/>
          <w:sz w:val="24"/>
        </w:rPr>
        <w:t>2020</w:t>
      </w:r>
      <w:r>
        <w:rPr>
          <w:rFonts w:ascii="仿宋" w:eastAsia="仿宋" w:hAnsi="仿宋" w:hint="eastAsia"/>
          <w:sz w:val="24"/>
        </w:rPr>
        <w:t>﹞</w:t>
      </w:r>
      <w:r>
        <w:rPr>
          <w:rFonts w:ascii="仿宋" w:eastAsia="仿宋" w:hAnsi="仿宋" w:hint="eastAsia"/>
          <w:sz w:val="24"/>
        </w:rPr>
        <w:t xml:space="preserve">46 </w:t>
      </w:r>
      <w:r>
        <w:rPr>
          <w:rFonts w:ascii="仿宋" w:eastAsia="仿宋" w:hAnsi="仿宋" w:hint="eastAsia"/>
          <w:sz w:val="24"/>
        </w:rPr>
        <w:t>号）的规定，本公司（联合体）参加</w:t>
      </w:r>
      <w:r>
        <w:rPr>
          <w:rFonts w:ascii="仿宋" w:eastAsia="仿宋" w:hAnsi="仿宋" w:hint="eastAsia"/>
          <w:sz w:val="24"/>
          <w:u w:val="single"/>
        </w:rPr>
        <w:t>（单位名称）</w:t>
      </w:r>
      <w:r>
        <w:rPr>
          <w:rFonts w:ascii="仿宋" w:eastAsia="仿宋" w:hAnsi="仿宋" w:hint="eastAsia"/>
          <w:sz w:val="24"/>
        </w:rPr>
        <w:t>的</w:t>
      </w:r>
      <w:r>
        <w:rPr>
          <w:rFonts w:ascii="仿宋" w:eastAsia="仿宋" w:hAnsi="仿宋" w:hint="eastAsia"/>
          <w:sz w:val="24"/>
          <w:u w:val="single"/>
        </w:rPr>
        <w:t>（项目名称）</w:t>
      </w:r>
      <w:r>
        <w:rPr>
          <w:rFonts w:ascii="仿宋" w:eastAsia="仿宋" w:hAnsi="仿宋" w:hint="eastAsia"/>
          <w:sz w:val="24"/>
        </w:rPr>
        <w:t>采购活动，服务全部由符合政策要求的中小企业承接（或者：工程的施工单位全部为符合政策要求的中小企业）。相关企业（含联合体中的中小企业、签订分包意向协议的中小企业）的具体情况如下：</w:t>
      </w:r>
    </w:p>
    <w:p w:rsidR="00B77635" w:rsidRDefault="003A1906">
      <w:pPr>
        <w:pStyle w:val="a8"/>
        <w:tabs>
          <w:tab w:val="left" w:pos="5580"/>
        </w:tabs>
        <w:spacing w:line="360" w:lineRule="auto"/>
        <w:ind w:leftChars="7" w:left="542" w:hanging="527"/>
        <w:rPr>
          <w:rFonts w:ascii="仿宋" w:eastAsia="仿宋" w:hAnsi="仿宋"/>
          <w:sz w:val="24"/>
        </w:rPr>
      </w:pPr>
      <w:r>
        <w:rPr>
          <w:rFonts w:ascii="仿宋" w:eastAsia="仿宋" w:hAnsi="仿宋" w:hint="eastAsia"/>
          <w:sz w:val="24"/>
        </w:rPr>
        <w:t xml:space="preserve">1. </w:t>
      </w:r>
      <w:r>
        <w:rPr>
          <w:rFonts w:ascii="仿宋" w:eastAsia="仿宋" w:hAnsi="仿宋" w:hint="eastAsia"/>
          <w:sz w:val="24"/>
          <w:u w:val="single"/>
        </w:rPr>
        <w:t>（标的名称）</w:t>
      </w:r>
      <w:r>
        <w:rPr>
          <w:rFonts w:ascii="仿宋" w:eastAsia="仿宋" w:hAnsi="仿宋" w:hint="eastAsia"/>
          <w:sz w:val="24"/>
        </w:rPr>
        <w:t xml:space="preserve"> </w:t>
      </w:r>
      <w:r>
        <w:rPr>
          <w:rFonts w:ascii="仿宋" w:eastAsia="仿宋" w:hAnsi="仿宋" w:hint="eastAsia"/>
          <w:sz w:val="24"/>
        </w:rPr>
        <w:t>，属于</w:t>
      </w:r>
      <w:r>
        <w:rPr>
          <w:rFonts w:ascii="仿宋" w:eastAsia="仿宋" w:hAnsi="仿宋" w:hint="eastAsia"/>
          <w:sz w:val="24"/>
          <w:u w:val="single"/>
        </w:rPr>
        <w:t>（采购文件中明确的所属行业）</w:t>
      </w:r>
      <w:r>
        <w:rPr>
          <w:rFonts w:ascii="仿宋" w:eastAsia="仿宋" w:hAnsi="仿宋" w:hint="eastAsia"/>
          <w:sz w:val="24"/>
        </w:rPr>
        <w:t>行业；承接（承建）企业为</w:t>
      </w:r>
      <w:r>
        <w:rPr>
          <w:rFonts w:ascii="仿宋" w:eastAsia="仿宋" w:hAnsi="仿宋" w:hint="eastAsia"/>
          <w:sz w:val="24"/>
          <w:u w:val="single"/>
        </w:rPr>
        <w:t>（企业名称）</w:t>
      </w:r>
      <w:r>
        <w:rPr>
          <w:rFonts w:ascii="仿宋" w:eastAsia="仿宋" w:hAnsi="仿宋" w:hint="eastAsia"/>
          <w:sz w:val="24"/>
        </w:rPr>
        <w:t>，从业人员</w:t>
      </w:r>
      <w:r>
        <w:rPr>
          <w:rFonts w:ascii="仿宋" w:eastAsia="仿宋" w:hAnsi="仿宋" w:hint="eastAsia"/>
          <w:sz w:val="24"/>
          <w:u w:val="single"/>
        </w:rPr>
        <w:t xml:space="preserve">      </w:t>
      </w:r>
      <w:r>
        <w:rPr>
          <w:rFonts w:ascii="仿宋" w:eastAsia="仿宋" w:hAnsi="仿宋" w:hint="eastAsia"/>
          <w:sz w:val="24"/>
        </w:rPr>
        <w:t>人，营业收入为</w:t>
      </w:r>
      <w:r>
        <w:rPr>
          <w:rFonts w:ascii="仿宋" w:eastAsia="仿宋" w:hAnsi="仿宋" w:hint="eastAsia"/>
          <w:sz w:val="24"/>
          <w:u w:val="single"/>
        </w:rPr>
        <w:t xml:space="preserve">      </w:t>
      </w:r>
      <w:r>
        <w:rPr>
          <w:rFonts w:ascii="仿宋" w:eastAsia="仿宋" w:hAnsi="仿宋" w:hint="eastAsia"/>
          <w:sz w:val="24"/>
        </w:rPr>
        <w:t>万元，资产总额为</w:t>
      </w:r>
      <w:r>
        <w:rPr>
          <w:rFonts w:ascii="仿宋" w:eastAsia="仿宋" w:hAnsi="仿宋" w:hint="eastAsia"/>
          <w:sz w:val="24"/>
          <w:u w:val="single"/>
        </w:rPr>
        <w:t xml:space="preserve">    </w:t>
      </w:r>
      <w:r>
        <w:rPr>
          <w:rFonts w:ascii="仿宋" w:eastAsia="仿宋" w:hAnsi="仿宋" w:hint="eastAsia"/>
          <w:sz w:val="24"/>
        </w:rPr>
        <w:t>万元，属于</w:t>
      </w:r>
      <w:r>
        <w:rPr>
          <w:rFonts w:ascii="仿宋" w:eastAsia="仿宋" w:hAnsi="仿宋" w:hint="eastAsia"/>
          <w:sz w:val="24"/>
          <w:u w:val="single"/>
        </w:rPr>
        <w:t>（中型企业、小型企业、微型企业）</w:t>
      </w:r>
      <w:r>
        <w:rPr>
          <w:rFonts w:ascii="仿宋" w:eastAsia="仿宋" w:hAnsi="仿宋" w:hint="eastAsia"/>
          <w:sz w:val="24"/>
        </w:rPr>
        <w:t>；</w:t>
      </w:r>
    </w:p>
    <w:p w:rsidR="00B77635" w:rsidRDefault="003A1906">
      <w:pPr>
        <w:pStyle w:val="a8"/>
        <w:tabs>
          <w:tab w:val="left" w:pos="5580"/>
        </w:tabs>
        <w:spacing w:line="360" w:lineRule="auto"/>
        <w:ind w:leftChars="7" w:left="542" w:hanging="527"/>
        <w:rPr>
          <w:rFonts w:ascii="仿宋" w:eastAsia="仿宋" w:hAnsi="仿宋"/>
          <w:sz w:val="24"/>
        </w:rPr>
      </w:pPr>
      <w:r>
        <w:rPr>
          <w:rFonts w:ascii="仿宋" w:eastAsia="仿宋" w:hAnsi="仿宋" w:hint="eastAsia"/>
          <w:sz w:val="24"/>
        </w:rPr>
        <w:t xml:space="preserve">2. </w:t>
      </w:r>
      <w:r>
        <w:rPr>
          <w:rFonts w:ascii="仿宋" w:eastAsia="仿宋" w:hAnsi="仿宋" w:hint="eastAsia"/>
          <w:sz w:val="24"/>
          <w:u w:val="single"/>
        </w:rPr>
        <w:t>（标的名称）</w:t>
      </w:r>
      <w:r>
        <w:rPr>
          <w:rFonts w:ascii="仿宋" w:eastAsia="仿宋" w:hAnsi="仿宋" w:hint="eastAsia"/>
          <w:sz w:val="24"/>
        </w:rPr>
        <w:t xml:space="preserve"> </w:t>
      </w:r>
      <w:r>
        <w:rPr>
          <w:rFonts w:ascii="仿宋" w:eastAsia="仿宋" w:hAnsi="仿宋" w:hint="eastAsia"/>
          <w:sz w:val="24"/>
        </w:rPr>
        <w:t>，属于</w:t>
      </w:r>
      <w:r>
        <w:rPr>
          <w:rFonts w:ascii="仿宋" w:eastAsia="仿宋" w:hAnsi="仿宋" w:hint="eastAsia"/>
          <w:sz w:val="24"/>
          <w:u w:val="single"/>
        </w:rPr>
        <w:t>（采购文件中明确的所属行业）</w:t>
      </w:r>
      <w:r>
        <w:rPr>
          <w:rFonts w:ascii="仿宋" w:eastAsia="仿宋" w:hAnsi="仿宋" w:hint="eastAsia"/>
          <w:sz w:val="24"/>
        </w:rPr>
        <w:t>行业；承接（承建）企业为</w:t>
      </w:r>
      <w:r>
        <w:rPr>
          <w:rFonts w:ascii="仿宋" w:eastAsia="仿宋" w:hAnsi="仿宋" w:hint="eastAsia"/>
          <w:sz w:val="24"/>
          <w:u w:val="single"/>
        </w:rPr>
        <w:t>（企业名称）</w:t>
      </w:r>
      <w:r>
        <w:rPr>
          <w:rFonts w:ascii="仿宋" w:eastAsia="仿宋" w:hAnsi="仿宋" w:hint="eastAsia"/>
          <w:sz w:val="24"/>
        </w:rPr>
        <w:t>，从业人员</w:t>
      </w:r>
      <w:r>
        <w:rPr>
          <w:rFonts w:ascii="仿宋" w:eastAsia="仿宋" w:hAnsi="仿宋" w:hint="eastAsia"/>
          <w:sz w:val="24"/>
          <w:u w:val="single"/>
        </w:rPr>
        <w:t xml:space="preserve">      </w:t>
      </w:r>
      <w:r>
        <w:rPr>
          <w:rFonts w:ascii="仿宋" w:eastAsia="仿宋" w:hAnsi="仿宋" w:hint="eastAsia"/>
          <w:sz w:val="24"/>
        </w:rPr>
        <w:t>人，营业收入为</w:t>
      </w:r>
      <w:r>
        <w:rPr>
          <w:rFonts w:ascii="仿宋" w:eastAsia="仿宋" w:hAnsi="仿宋" w:hint="eastAsia"/>
          <w:sz w:val="24"/>
          <w:u w:val="single"/>
        </w:rPr>
        <w:t xml:space="preserve">      </w:t>
      </w:r>
      <w:r>
        <w:rPr>
          <w:rFonts w:ascii="仿宋" w:eastAsia="仿宋" w:hAnsi="仿宋" w:hint="eastAsia"/>
          <w:sz w:val="24"/>
        </w:rPr>
        <w:t>万元，资产总额为</w:t>
      </w:r>
      <w:r>
        <w:rPr>
          <w:rFonts w:ascii="仿宋" w:eastAsia="仿宋" w:hAnsi="仿宋" w:hint="eastAsia"/>
          <w:sz w:val="24"/>
          <w:u w:val="single"/>
        </w:rPr>
        <w:t xml:space="preserve">    </w:t>
      </w:r>
      <w:r>
        <w:rPr>
          <w:rFonts w:ascii="仿宋" w:eastAsia="仿宋" w:hAnsi="仿宋" w:hint="eastAsia"/>
          <w:sz w:val="24"/>
        </w:rPr>
        <w:t>万元，属于</w:t>
      </w:r>
      <w:r>
        <w:rPr>
          <w:rFonts w:ascii="仿宋" w:eastAsia="仿宋" w:hAnsi="仿宋" w:hint="eastAsia"/>
          <w:sz w:val="24"/>
          <w:u w:val="single"/>
        </w:rPr>
        <w:t>（中型企业、小型企业、微型企业）</w:t>
      </w:r>
      <w:r>
        <w:rPr>
          <w:rFonts w:ascii="仿宋" w:eastAsia="仿宋" w:hAnsi="仿宋" w:hint="eastAsia"/>
          <w:sz w:val="24"/>
        </w:rPr>
        <w:t>；</w:t>
      </w:r>
    </w:p>
    <w:p w:rsidR="00B77635" w:rsidRDefault="003A1906">
      <w:pPr>
        <w:pStyle w:val="a8"/>
        <w:tabs>
          <w:tab w:val="left" w:pos="5580"/>
        </w:tabs>
        <w:spacing w:line="360" w:lineRule="auto"/>
        <w:ind w:leftChars="235" w:left="539" w:hangingChars="19" w:hanging="46"/>
        <w:rPr>
          <w:rFonts w:ascii="仿宋" w:eastAsia="仿宋" w:hAnsi="仿宋"/>
          <w:sz w:val="24"/>
        </w:rPr>
      </w:pPr>
      <w:r>
        <w:rPr>
          <w:rFonts w:ascii="仿宋" w:eastAsia="仿宋" w:hAnsi="仿宋" w:hint="eastAsia"/>
          <w:sz w:val="24"/>
        </w:rPr>
        <w:t>……</w:t>
      </w: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本企业对上述声明内容的真实性负责。如有虚假，将依法承担相应责任。</w:t>
      </w:r>
    </w:p>
    <w:p w:rsidR="00B77635" w:rsidRDefault="00B77635">
      <w:pPr>
        <w:pStyle w:val="a8"/>
        <w:tabs>
          <w:tab w:val="left" w:pos="5580"/>
        </w:tabs>
        <w:spacing w:line="360" w:lineRule="auto"/>
        <w:ind w:leftChars="7" w:left="542" w:hanging="527"/>
        <w:rPr>
          <w:rFonts w:ascii="仿宋" w:eastAsia="仿宋" w:hAnsi="仿宋"/>
          <w:sz w:val="24"/>
        </w:rPr>
      </w:pPr>
    </w:p>
    <w:p w:rsidR="00B77635" w:rsidRDefault="00B77635">
      <w:pPr>
        <w:pStyle w:val="a8"/>
        <w:tabs>
          <w:tab w:val="left" w:pos="5580"/>
        </w:tabs>
        <w:spacing w:line="360" w:lineRule="auto"/>
        <w:ind w:leftChars="7" w:left="542" w:hanging="527"/>
        <w:rPr>
          <w:rFonts w:ascii="仿宋" w:eastAsia="仿宋" w:hAnsi="仿宋"/>
          <w:sz w:val="24"/>
        </w:rPr>
      </w:pPr>
    </w:p>
    <w:p w:rsidR="00B77635" w:rsidRDefault="00B77635">
      <w:pPr>
        <w:pStyle w:val="a8"/>
        <w:tabs>
          <w:tab w:val="left" w:pos="5580"/>
        </w:tabs>
        <w:spacing w:line="360" w:lineRule="auto"/>
        <w:ind w:leftChars="7" w:left="542" w:hanging="527"/>
        <w:rPr>
          <w:rFonts w:ascii="仿宋" w:eastAsia="仿宋" w:hAnsi="仿宋"/>
          <w:sz w:val="24"/>
        </w:rPr>
      </w:pPr>
    </w:p>
    <w:p w:rsidR="00B77635" w:rsidRDefault="003A1906">
      <w:pPr>
        <w:pStyle w:val="a8"/>
        <w:tabs>
          <w:tab w:val="left" w:pos="5580"/>
        </w:tabs>
        <w:spacing w:line="360" w:lineRule="auto"/>
        <w:ind w:leftChars="257" w:left="540" w:firstLineChars="1950" w:firstLine="4680"/>
        <w:rPr>
          <w:rFonts w:ascii="仿宋" w:eastAsia="仿宋" w:hAnsi="仿宋"/>
          <w:sz w:val="24"/>
        </w:rPr>
      </w:pPr>
      <w:r>
        <w:rPr>
          <w:rFonts w:ascii="仿宋" w:eastAsia="仿宋" w:hAnsi="仿宋" w:hint="eastAsia"/>
          <w:sz w:val="24"/>
        </w:rPr>
        <w:t>企业名称（盖章）：</w:t>
      </w:r>
    </w:p>
    <w:p w:rsidR="00B77635" w:rsidRDefault="003A1906">
      <w:pPr>
        <w:pStyle w:val="a8"/>
        <w:tabs>
          <w:tab w:val="left" w:pos="5580"/>
        </w:tabs>
        <w:spacing w:line="360" w:lineRule="auto"/>
        <w:ind w:leftChars="257" w:left="540" w:firstLineChars="1950" w:firstLine="4680"/>
        <w:rPr>
          <w:rFonts w:ascii="仿宋" w:eastAsia="仿宋" w:hAnsi="仿宋"/>
          <w:sz w:val="24"/>
        </w:rPr>
      </w:pPr>
      <w:r>
        <w:rPr>
          <w:rFonts w:ascii="仿宋" w:eastAsia="仿宋" w:hAnsi="仿宋" w:hint="eastAsia"/>
          <w:sz w:val="24"/>
        </w:rPr>
        <w:t>日期：</w:t>
      </w:r>
    </w:p>
    <w:p w:rsidR="00B77635" w:rsidRDefault="00B77635">
      <w:pPr>
        <w:pStyle w:val="a8"/>
        <w:tabs>
          <w:tab w:val="left" w:pos="5580"/>
        </w:tabs>
        <w:spacing w:line="240" w:lineRule="atLeast"/>
        <w:ind w:leftChars="7" w:left="542" w:hanging="527"/>
        <w:rPr>
          <w:rFonts w:ascii="仿宋" w:eastAsia="仿宋" w:hAnsi="仿宋"/>
          <w:sz w:val="24"/>
        </w:rPr>
      </w:pP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注</w:t>
      </w:r>
      <w:r>
        <w:rPr>
          <w:rFonts w:ascii="仿宋" w:eastAsia="仿宋" w:hAnsi="仿宋" w:hint="eastAsia"/>
          <w:sz w:val="24"/>
        </w:rPr>
        <w:t>1</w:t>
      </w:r>
      <w:r>
        <w:rPr>
          <w:rFonts w:ascii="仿宋" w:eastAsia="仿宋" w:hAnsi="仿宋" w:hint="eastAsia"/>
          <w:sz w:val="24"/>
        </w:rPr>
        <w:t>：从业人员、营业收入、资产总额填报上一年度数据，无上一年度数据的新成立企业可不填报。</w:t>
      </w: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注</w:t>
      </w:r>
      <w:r>
        <w:rPr>
          <w:rFonts w:ascii="仿宋" w:eastAsia="仿宋" w:hAnsi="仿宋" w:hint="eastAsia"/>
          <w:sz w:val="24"/>
        </w:rPr>
        <w:t>2</w:t>
      </w:r>
      <w:r>
        <w:rPr>
          <w:rFonts w:ascii="仿宋" w:eastAsia="仿宋" w:hAnsi="仿宋" w:hint="eastAsia"/>
          <w:sz w:val="24"/>
        </w:rPr>
        <w:t>：请在本表中填写前附表中写明的中小企业行业类别。</w:t>
      </w:r>
    </w:p>
    <w:p w:rsidR="00B77635" w:rsidRDefault="003A1906">
      <w:pPr>
        <w:pStyle w:val="a8"/>
        <w:tabs>
          <w:tab w:val="left" w:pos="5580"/>
        </w:tabs>
        <w:spacing w:line="360" w:lineRule="auto"/>
        <w:ind w:left="2" w:firstLineChars="205" w:firstLine="492"/>
        <w:rPr>
          <w:rFonts w:ascii="仿宋" w:eastAsia="仿宋" w:hAnsi="仿宋"/>
          <w:sz w:val="24"/>
        </w:rPr>
      </w:pPr>
      <w:r>
        <w:rPr>
          <w:rFonts w:ascii="仿宋" w:eastAsia="仿宋" w:hAnsi="仿宋" w:hint="eastAsia"/>
          <w:sz w:val="24"/>
        </w:rPr>
        <w:t>注</w:t>
      </w:r>
      <w:r>
        <w:rPr>
          <w:rFonts w:ascii="仿宋" w:eastAsia="仿宋" w:hAnsi="仿宋" w:hint="eastAsia"/>
          <w:sz w:val="24"/>
        </w:rPr>
        <w:t>3</w:t>
      </w:r>
      <w:r>
        <w:rPr>
          <w:rFonts w:ascii="仿宋" w:eastAsia="仿宋" w:hAnsi="仿宋" w:hint="eastAsia"/>
          <w:sz w:val="24"/>
        </w:rPr>
        <w:t>：承接企业如为监狱企业或残疾人福利性单位的，视同为小型、微型企业，请填写此声明函，并需要出具相应的声明函和证明文件（格式后附）。</w:t>
      </w:r>
    </w:p>
    <w:p w:rsidR="00B77635" w:rsidRDefault="003A1906">
      <w:pPr>
        <w:spacing w:line="240" w:lineRule="atLeast"/>
        <w:ind w:leftChars="257" w:left="1080" w:hanging="540"/>
        <w:jc w:val="center"/>
        <w:rPr>
          <w:rFonts w:ascii="仿宋" w:eastAsia="仿宋" w:hAnsi="仿宋"/>
          <w:b/>
          <w:kern w:val="0"/>
          <w:sz w:val="24"/>
          <w:szCs w:val="20"/>
        </w:rPr>
      </w:pPr>
      <w:r>
        <w:rPr>
          <w:rFonts w:ascii="仿宋" w:eastAsia="仿宋" w:hAnsi="仿宋" w:hint="eastAsia"/>
          <w:b/>
          <w:kern w:val="0"/>
          <w:sz w:val="24"/>
          <w:szCs w:val="20"/>
        </w:rPr>
        <w:t xml:space="preserve">　</w:t>
      </w:r>
    </w:p>
    <w:p w:rsidR="00B77635" w:rsidRDefault="003A1906">
      <w:pPr>
        <w:pStyle w:val="2"/>
        <w:spacing w:before="0" w:line="360" w:lineRule="auto"/>
        <w:rPr>
          <w:rFonts w:ascii="仿宋" w:eastAsia="仿宋" w:hAnsi="仿宋"/>
          <w:sz w:val="24"/>
        </w:rPr>
      </w:pPr>
      <w:r>
        <w:rPr>
          <w:rFonts w:ascii="仿宋" w:eastAsia="仿宋" w:hAnsi="仿宋" w:hint="eastAsia"/>
          <w:sz w:val="24"/>
        </w:rPr>
        <w:br w:type="page"/>
      </w:r>
      <w:bookmarkStart w:id="313" w:name="_Toc91151201"/>
      <w:bookmarkStart w:id="314" w:name="_Toc91153369"/>
      <w:r>
        <w:rPr>
          <w:rFonts w:ascii="仿宋" w:eastAsia="仿宋" w:hAnsi="仿宋" w:hint="eastAsia"/>
          <w:sz w:val="24"/>
        </w:rPr>
        <w:lastRenderedPageBreak/>
        <w:t xml:space="preserve">7-2   </w:t>
      </w:r>
      <w:r>
        <w:rPr>
          <w:rFonts w:ascii="仿宋" w:eastAsia="仿宋" w:hAnsi="仿宋" w:hint="eastAsia"/>
          <w:sz w:val="24"/>
        </w:rPr>
        <w:t>监狱企业声明函</w:t>
      </w:r>
      <w:bookmarkEnd w:id="313"/>
      <w:bookmarkEnd w:id="314"/>
    </w:p>
    <w:p w:rsidR="00B77635" w:rsidRDefault="003A1906">
      <w:pPr>
        <w:spacing w:line="360" w:lineRule="auto"/>
        <w:ind w:leftChars="257" w:left="1080" w:hanging="540"/>
        <w:jc w:val="center"/>
        <w:rPr>
          <w:rFonts w:ascii="仿宋" w:eastAsia="仿宋" w:hAnsi="仿宋"/>
          <w:b/>
          <w:kern w:val="0"/>
          <w:sz w:val="24"/>
          <w:szCs w:val="20"/>
        </w:rPr>
      </w:pPr>
      <w:r>
        <w:rPr>
          <w:rFonts w:ascii="仿宋" w:eastAsia="仿宋" w:hAnsi="仿宋" w:hint="eastAsia"/>
          <w:b/>
          <w:kern w:val="0"/>
          <w:sz w:val="24"/>
          <w:szCs w:val="20"/>
        </w:rPr>
        <w:t>（投标文件格式十三）</w:t>
      </w:r>
    </w:p>
    <w:p w:rsidR="00B77635" w:rsidRDefault="00B77635">
      <w:pPr>
        <w:spacing w:line="360" w:lineRule="auto"/>
        <w:ind w:leftChars="257" w:left="1080" w:hanging="540"/>
        <w:jc w:val="center"/>
        <w:rPr>
          <w:rFonts w:ascii="仿宋" w:eastAsia="仿宋" w:hAnsi="仿宋"/>
          <w:b/>
          <w:kern w:val="0"/>
          <w:sz w:val="24"/>
          <w:szCs w:val="20"/>
        </w:rPr>
      </w:pPr>
    </w:p>
    <w:p w:rsidR="00B77635" w:rsidRDefault="003A1906">
      <w:pPr>
        <w:widowControl/>
        <w:spacing w:before="100" w:beforeAutospacing="1" w:after="100" w:afterAutospacing="1"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本单位郑重声明，本单位在参加</w:t>
      </w:r>
      <w:r>
        <w:rPr>
          <w:rFonts w:ascii="仿宋" w:eastAsia="仿宋" w:hAnsi="仿宋" w:cs="宋体" w:hint="eastAsia"/>
          <w:kern w:val="0"/>
          <w:sz w:val="24"/>
          <w:u w:val="single"/>
        </w:rPr>
        <w:t>（采购人名称）</w:t>
      </w:r>
      <w:r>
        <w:rPr>
          <w:rFonts w:ascii="仿宋" w:eastAsia="仿宋" w:hAnsi="仿宋" w:cs="宋体" w:hint="eastAsia"/>
          <w:kern w:val="0"/>
          <w:sz w:val="24"/>
        </w:rPr>
        <w:t>的</w:t>
      </w:r>
      <w:r>
        <w:rPr>
          <w:rFonts w:ascii="仿宋" w:eastAsia="仿宋" w:hAnsi="仿宋" w:cs="宋体" w:hint="eastAsia"/>
          <w:kern w:val="0"/>
          <w:sz w:val="24"/>
          <w:u w:val="single"/>
        </w:rPr>
        <w:t>（招标项目名称）</w:t>
      </w:r>
      <w:r>
        <w:rPr>
          <w:rFonts w:ascii="仿宋" w:eastAsia="仿宋" w:hAnsi="仿宋" w:cs="宋体" w:hint="eastAsia"/>
          <w:kern w:val="0"/>
          <w:sz w:val="24"/>
        </w:rPr>
        <w:t>项目采购活动提供以下监狱企业承接的服务（或监狱企业承担的工程、或制造的货物），具体情况如下：（按照实际情况勾选或填空）</w:t>
      </w:r>
    </w:p>
    <w:p w:rsidR="00B77635" w:rsidRDefault="003A1906">
      <w:pPr>
        <w:widowControl/>
        <w:spacing w:before="100" w:beforeAutospacing="1" w:after="100" w:afterAutospacing="1" w:line="360" w:lineRule="auto"/>
        <w:ind w:firstLineChars="150" w:firstLine="360"/>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w:t>
      </w:r>
      <w:r>
        <w:rPr>
          <w:rFonts w:ascii="仿宋" w:eastAsia="仿宋" w:hAnsi="仿宋" w:cs="宋体" w:hint="eastAsia"/>
          <w:kern w:val="0"/>
          <w:sz w:val="24"/>
          <w:u w:val="single"/>
        </w:rPr>
        <w:t>（监狱企业名称）</w:t>
      </w:r>
      <w:r>
        <w:rPr>
          <w:rFonts w:ascii="仿宋" w:eastAsia="仿宋" w:hAnsi="仿宋" w:cs="宋体" w:hint="eastAsia"/>
          <w:kern w:val="0"/>
          <w:sz w:val="24"/>
        </w:rPr>
        <w:t>属于监狱企业，后附省级以上监狱管理局、戒毒管理局（含新疆生产建设兵团）出具的属于监狱企业的证明文件。</w:t>
      </w:r>
    </w:p>
    <w:p w:rsidR="00B77635" w:rsidRDefault="003A1906">
      <w:pPr>
        <w:widowControl/>
        <w:spacing w:before="100" w:beforeAutospacing="1" w:after="100" w:afterAutospacing="1" w:line="360" w:lineRule="auto"/>
        <w:ind w:firstLine="420"/>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w:t>
      </w:r>
      <w:r>
        <w:rPr>
          <w:rFonts w:ascii="仿宋" w:eastAsia="仿宋" w:hAnsi="仿宋" w:cs="宋体" w:hint="eastAsia"/>
          <w:kern w:val="0"/>
          <w:sz w:val="24"/>
          <w:u w:val="single"/>
        </w:rPr>
        <w:t>（监狱企业名称）</w:t>
      </w:r>
      <w:r>
        <w:rPr>
          <w:rFonts w:ascii="仿宋" w:eastAsia="仿宋" w:hAnsi="仿宋" w:cs="宋体" w:hint="eastAsia"/>
          <w:kern w:val="0"/>
          <w:sz w:val="24"/>
        </w:rPr>
        <w:t>属于监狱企业并作为联合体一方，其提供协议合同金额占到共同投标协议合同总金额的比例为</w:t>
      </w:r>
      <w:r>
        <w:rPr>
          <w:rFonts w:ascii="仿宋" w:eastAsia="仿宋" w:hAnsi="仿宋" w:cs="宋体" w:hint="eastAsia"/>
          <w:kern w:val="0"/>
          <w:sz w:val="24"/>
          <w:u w:val="single"/>
        </w:rPr>
        <w:t xml:space="preserve">       </w:t>
      </w:r>
      <w:r>
        <w:rPr>
          <w:rFonts w:ascii="仿宋" w:eastAsia="仿宋" w:hAnsi="仿宋" w:cs="宋体" w:hint="eastAsia"/>
          <w:kern w:val="0"/>
          <w:sz w:val="24"/>
        </w:rPr>
        <w:t>。后附省级以上监狱管理局、戒毒管理局（含新疆生产建设兵团）出具的属于监狱企业的证明文件。</w:t>
      </w:r>
    </w:p>
    <w:p w:rsidR="00B77635" w:rsidRDefault="003A1906">
      <w:pPr>
        <w:widowControl/>
        <w:spacing w:before="100" w:beforeAutospacing="1" w:after="100" w:afterAutospacing="1" w:line="360" w:lineRule="auto"/>
        <w:ind w:firstLine="420"/>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w:t>
      </w:r>
      <w:r>
        <w:rPr>
          <w:rFonts w:ascii="仿宋" w:eastAsia="仿宋" w:hAnsi="仿宋" w:cs="宋体" w:hint="eastAsia"/>
          <w:kern w:val="0"/>
          <w:sz w:val="24"/>
          <w:u w:val="single"/>
        </w:rPr>
        <w:t>（监狱企业名称）</w:t>
      </w:r>
      <w:r>
        <w:rPr>
          <w:rFonts w:ascii="仿宋" w:eastAsia="仿宋" w:hAnsi="仿宋" w:cs="宋体" w:hint="eastAsia"/>
          <w:kern w:val="0"/>
          <w:sz w:val="24"/>
        </w:rPr>
        <w:t>属于监狱企业并作为分包方，其提供协议合同金额占到分包意向协议合同总金额的比例为</w:t>
      </w:r>
      <w:r>
        <w:rPr>
          <w:rFonts w:ascii="仿宋" w:eastAsia="仿宋" w:hAnsi="仿宋" w:cs="宋体" w:hint="eastAsia"/>
          <w:kern w:val="0"/>
          <w:sz w:val="24"/>
          <w:u w:val="single"/>
        </w:rPr>
        <w:t xml:space="preserve">       </w:t>
      </w:r>
      <w:r>
        <w:rPr>
          <w:rFonts w:ascii="仿宋" w:eastAsia="仿宋" w:hAnsi="仿宋" w:cs="宋体" w:hint="eastAsia"/>
          <w:kern w:val="0"/>
          <w:sz w:val="24"/>
        </w:rPr>
        <w:t>。后附省级以上监狱管理局、戒毒管理局（含新疆生产建设兵团）出具的属于监狱企业的证明文件。</w:t>
      </w:r>
    </w:p>
    <w:p w:rsidR="00B77635" w:rsidRDefault="003A1906">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kern w:val="0"/>
          <w:sz w:val="24"/>
        </w:rPr>
        <w:t xml:space="preserve">　　本单位对上述声明的真实性负责。如有虚假，将依法承担相应责任。</w:t>
      </w:r>
    </w:p>
    <w:p w:rsidR="00B77635" w:rsidRDefault="003A1906">
      <w:pPr>
        <w:widowControl/>
        <w:spacing w:before="100" w:beforeAutospacing="1" w:after="100" w:afterAutospacing="1" w:line="360" w:lineRule="auto"/>
        <w:jc w:val="left"/>
        <w:rPr>
          <w:rFonts w:ascii="仿宋" w:eastAsia="仿宋" w:hAnsi="仿宋" w:cs="宋体"/>
          <w:kern w:val="0"/>
          <w:sz w:val="24"/>
        </w:rPr>
      </w:pPr>
      <w:r>
        <w:rPr>
          <w:rFonts w:ascii="仿宋" w:eastAsia="仿宋" w:hAnsi="仿宋" w:cs="宋体" w:hint="eastAsia"/>
          <w:kern w:val="0"/>
          <w:sz w:val="24"/>
        </w:rPr>
        <w:t xml:space="preserve">　　</w:t>
      </w:r>
    </w:p>
    <w:p w:rsidR="00B77635" w:rsidRDefault="003A1906">
      <w:pPr>
        <w:spacing w:line="360" w:lineRule="auto"/>
        <w:ind w:leftChars="257" w:left="1080" w:hanging="540"/>
        <w:jc w:val="center"/>
        <w:rPr>
          <w:rFonts w:ascii="仿宋" w:eastAsia="仿宋" w:hAnsi="仿宋"/>
          <w:b/>
          <w:kern w:val="0"/>
          <w:sz w:val="24"/>
          <w:szCs w:val="20"/>
        </w:rPr>
      </w:pPr>
      <w:r>
        <w:rPr>
          <w:rFonts w:ascii="仿宋" w:eastAsia="仿宋" w:hAnsi="仿宋" w:hint="eastAsia"/>
          <w:b/>
          <w:kern w:val="0"/>
          <w:sz w:val="24"/>
          <w:szCs w:val="20"/>
        </w:rPr>
        <w:t xml:space="preserve">　</w:t>
      </w:r>
    </w:p>
    <w:p w:rsidR="00B77635" w:rsidRDefault="003A1906">
      <w:pPr>
        <w:spacing w:line="588" w:lineRule="exact"/>
        <w:ind w:firstLineChars="2200" w:firstLine="5280"/>
        <w:rPr>
          <w:rFonts w:ascii="仿宋" w:eastAsia="仿宋" w:hAnsi="仿宋" w:cs="宋体"/>
          <w:kern w:val="0"/>
          <w:sz w:val="24"/>
        </w:rPr>
      </w:pPr>
      <w:r>
        <w:rPr>
          <w:rFonts w:ascii="仿宋" w:eastAsia="仿宋" w:hAnsi="仿宋" w:cs="宋体" w:hint="eastAsia"/>
          <w:kern w:val="0"/>
          <w:sz w:val="24"/>
        </w:rPr>
        <w:t>单位名称（盖章）：</w:t>
      </w:r>
    </w:p>
    <w:p w:rsidR="00B77635" w:rsidRDefault="003A1906">
      <w:pPr>
        <w:widowControl/>
        <w:spacing w:before="100" w:beforeAutospacing="1" w:after="100" w:afterAutospacing="1" w:line="330" w:lineRule="atLeast"/>
        <w:ind w:firstLineChars="2200" w:firstLine="5280"/>
        <w:jc w:val="left"/>
        <w:rPr>
          <w:rFonts w:ascii="仿宋" w:eastAsia="仿宋" w:hAnsi="仿宋" w:cs="宋体"/>
          <w:color w:val="000000"/>
          <w:kern w:val="0"/>
          <w:szCs w:val="21"/>
        </w:rPr>
      </w:pPr>
      <w:r>
        <w:rPr>
          <w:rFonts w:ascii="仿宋" w:eastAsia="仿宋" w:hAnsi="仿宋" w:cs="宋体" w:hint="eastAsia"/>
          <w:kern w:val="0"/>
          <w:sz w:val="24"/>
        </w:rPr>
        <w:t>日</w:t>
      </w:r>
      <w:r>
        <w:rPr>
          <w:rFonts w:ascii="仿宋" w:eastAsia="仿宋" w:hAnsi="仿宋" w:cs="宋体" w:hint="eastAsia"/>
          <w:kern w:val="0"/>
          <w:sz w:val="24"/>
        </w:rPr>
        <w:t xml:space="preserve">  </w:t>
      </w:r>
      <w:r>
        <w:rPr>
          <w:rFonts w:ascii="仿宋" w:eastAsia="仿宋" w:hAnsi="仿宋" w:cs="宋体" w:hint="eastAsia"/>
          <w:kern w:val="0"/>
          <w:sz w:val="24"/>
        </w:rPr>
        <w:t>期：</w:t>
      </w:r>
    </w:p>
    <w:p w:rsidR="00B77635" w:rsidRDefault="00B77635">
      <w:pPr>
        <w:rPr>
          <w:rFonts w:ascii="仿宋" w:eastAsia="仿宋" w:hAnsi="仿宋"/>
        </w:rPr>
      </w:pPr>
    </w:p>
    <w:p w:rsidR="00B77635" w:rsidRDefault="00B77635">
      <w:pPr>
        <w:widowControl/>
        <w:spacing w:before="100" w:beforeAutospacing="1" w:after="100" w:afterAutospacing="1" w:line="330" w:lineRule="atLeast"/>
        <w:ind w:firstLineChars="300" w:firstLine="630"/>
        <w:jc w:val="left"/>
        <w:rPr>
          <w:rFonts w:ascii="仿宋" w:eastAsia="仿宋" w:hAnsi="仿宋"/>
        </w:rPr>
      </w:pPr>
    </w:p>
    <w:p w:rsidR="00B77635" w:rsidRDefault="003A1906">
      <w:pPr>
        <w:widowControl/>
        <w:jc w:val="left"/>
        <w:rPr>
          <w:rFonts w:ascii="仿宋" w:eastAsia="仿宋" w:hAnsi="仿宋"/>
          <w:b/>
          <w:kern w:val="0"/>
          <w:sz w:val="24"/>
          <w:szCs w:val="20"/>
        </w:rPr>
      </w:pPr>
      <w:r>
        <w:rPr>
          <w:rFonts w:ascii="仿宋" w:eastAsia="仿宋" w:hAnsi="仿宋" w:hint="eastAsia"/>
          <w:kern w:val="0"/>
          <w:sz w:val="24"/>
        </w:rPr>
        <w:br w:type="page"/>
      </w:r>
      <w:bookmarkStart w:id="315" w:name="_Toc91151202"/>
      <w:bookmarkStart w:id="316" w:name="OLE_LINK14"/>
      <w:bookmarkStart w:id="317" w:name="OLE_LINK13"/>
    </w:p>
    <w:p w:rsidR="00B77635" w:rsidRDefault="003A1906">
      <w:pPr>
        <w:pStyle w:val="2"/>
        <w:spacing w:before="0" w:line="240" w:lineRule="atLeast"/>
        <w:rPr>
          <w:rFonts w:ascii="仿宋" w:eastAsia="仿宋" w:hAnsi="仿宋"/>
          <w:sz w:val="24"/>
        </w:rPr>
      </w:pPr>
      <w:bookmarkStart w:id="318" w:name="_Toc91153370"/>
      <w:r>
        <w:rPr>
          <w:rFonts w:ascii="仿宋" w:eastAsia="仿宋" w:hAnsi="仿宋" w:hint="eastAsia"/>
          <w:sz w:val="24"/>
        </w:rPr>
        <w:lastRenderedPageBreak/>
        <w:t xml:space="preserve">7-3   </w:t>
      </w:r>
      <w:r>
        <w:rPr>
          <w:rFonts w:ascii="仿宋" w:eastAsia="仿宋" w:hAnsi="仿宋" w:hint="eastAsia"/>
          <w:sz w:val="24"/>
        </w:rPr>
        <w:t>残疾人福利性单位声明函（投标文件格式十四）</w:t>
      </w:r>
      <w:bookmarkEnd w:id="315"/>
      <w:bookmarkEnd w:id="318"/>
    </w:p>
    <w:bookmarkEnd w:id="316"/>
    <w:bookmarkEnd w:id="317"/>
    <w:p w:rsidR="00B77635" w:rsidRDefault="00B77635">
      <w:pPr>
        <w:spacing w:line="240" w:lineRule="atLeast"/>
        <w:ind w:leftChars="257" w:left="1080" w:hanging="540"/>
        <w:jc w:val="center"/>
        <w:rPr>
          <w:rFonts w:ascii="仿宋" w:eastAsia="仿宋" w:hAnsi="仿宋"/>
          <w:kern w:val="0"/>
          <w:sz w:val="24"/>
          <w:szCs w:val="20"/>
        </w:rPr>
      </w:pPr>
    </w:p>
    <w:p w:rsidR="00B77635" w:rsidRDefault="00B77635">
      <w:pPr>
        <w:spacing w:line="360" w:lineRule="auto"/>
        <w:ind w:firstLine="567"/>
        <w:rPr>
          <w:rFonts w:ascii="仿宋" w:eastAsia="仿宋" w:hAnsi="仿宋"/>
          <w:kern w:val="0"/>
          <w:sz w:val="24"/>
          <w:szCs w:val="20"/>
        </w:rPr>
      </w:pPr>
    </w:p>
    <w:p w:rsidR="00B77635" w:rsidRDefault="003A1906">
      <w:pPr>
        <w:spacing w:line="588" w:lineRule="exact"/>
        <w:ind w:firstLineChars="200" w:firstLine="480"/>
        <w:rPr>
          <w:rFonts w:ascii="仿宋" w:eastAsia="仿宋" w:hAnsi="仿宋" w:cs="宋体"/>
          <w:kern w:val="0"/>
          <w:sz w:val="24"/>
        </w:rPr>
      </w:pPr>
      <w:r>
        <w:rPr>
          <w:rFonts w:ascii="仿宋" w:eastAsia="仿宋" w:hAnsi="仿宋" w:cs="宋体" w:hint="eastAsia"/>
          <w:kern w:val="0"/>
          <w:sz w:val="24"/>
        </w:rPr>
        <w:t>本单位郑重声明，根据《财政部</w:t>
      </w:r>
      <w:r>
        <w:rPr>
          <w:rFonts w:ascii="仿宋" w:eastAsia="仿宋" w:hAnsi="仿宋" w:cs="宋体" w:hint="eastAsia"/>
          <w:kern w:val="0"/>
          <w:sz w:val="24"/>
        </w:rPr>
        <w:t xml:space="preserve"> </w:t>
      </w:r>
      <w:r>
        <w:rPr>
          <w:rFonts w:ascii="仿宋" w:eastAsia="仿宋" w:hAnsi="仿宋" w:cs="宋体" w:hint="eastAsia"/>
          <w:kern w:val="0"/>
          <w:sz w:val="24"/>
        </w:rPr>
        <w:t>民政部</w:t>
      </w:r>
      <w:r>
        <w:rPr>
          <w:rFonts w:ascii="仿宋" w:eastAsia="仿宋" w:hAnsi="仿宋" w:cs="宋体" w:hint="eastAsia"/>
          <w:kern w:val="0"/>
          <w:sz w:val="24"/>
        </w:rPr>
        <w:t xml:space="preserve"> </w:t>
      </w:r>
      <w:r>
        <w:rPr>
          <w:rFonts w:ascii="仿宋" w:eastAsia="仿宋" w:hAnsi="仿宋" w:cs="宋体" w:hint="eastAsia"/>
          <w:kern w:val="0"/>
          <w:sz w:val="24"/>
        </w:rPr>
        <w:t>中国残疾人联合会关于促进残疾人就业政府采购政策的通知》（财库〔</w:t>
      </w:r>
      <w:r>
        <w:rPr>
          <w:rFonts w:ascii="仿宋" w:eastAsia="仿宋" w:hAnsi="仿宋" w:cs="宋体" w:hint="eastAsia"/>
          <w:kern w:val="0"/>
          <w:sz w:val="24"/>
        </w:rPr>
        <w:t>2017</w:t>
      </w:r>
      <w:r>
        <w:rPr>
          <w:rFonts w:ascii="仿宋" w:eastAsia="仿宋" w:hAnsi="仿宋" w:cs="宋体" w:hint="eastAsia"/>
          <w:kern w:val="0"/>
          <w:sz w:val="24"/>
        </w:rPr>
        <w:t>〕</w:t>
      </w:r>
      <w:r>
        <w:rPr>
          <w:rFonts w:ascii="仿宋" w:eastAsia="仿宋" w:hAnsi="仿宋" w:cs="宋体" w:hint="eastAsia"/>
          <w:kern w:val="0"/>
          <w:sz w:val="24"/>
        </w:rPr>
        <w:t xml:space="preserve"> 141</w:t>
      </w:r>
      <w:r>
        <w:rPr>
          <w:rFonts w:ascii="仿宋" w:eastAsia="仿宋" w:hAnsi="仿宋" w:cs="宋体" w:hint="eastAsia"/>
          <w:kern w:val="0"/>
          <w:sz w:val="24"/>
        </w:rPr>
        <w:t>号）的规定，本单位为符合条件的残疾人福利性单位，且本单位参加</w:t>
      </w:r>
      <w:r>
        <w:rPr>
          <w:rFonts w:ascii="仿宋" w:eastAsia="仿宋" w:hAnsi="仿宋" w:cs="宋体" w:hint="eastAsia"/>
          <w:kern w:val="0"/>
          <w:sz w:val="24"/>
        </w:rPr>
        <w:t>______</w:t>
      </w:r>
      <w:r>
        <w:rPr>
          <w:rFonts w:ascii="仿宋" w:eastAsia="仿宋" w:hAnsi="仿宋" w:cs="宋体" w:hint="eastAsia"/>
          <w:kern w:val="0"/>
          <w:sz w:val="24"/>
        </w:rPr>
        <w:t>单位的</w:t>
      </w:r>
      <w:r>
        <w:rPr>
          <w:rFonts w:ascii="仿宋" w:eastAsia="仿宋" w:hAnsi="仿宋" w:cs="宋体" w:hint="eastAsia"/>
          <w:kern w:val="0"/>
          <w:sz w:val="24"/>
        </w:rPr>
        <w:t>______</w:t>
      </w:r>
      <w:r>
        <w:rPr>
          <w:rFonts w:ascii="仿宋" w:eastAsia="仿宋" w:hAnsi="仿宋" w:cs="宋体" w:hint="eastAsia"/>
          <w:kern w:val="0"/>
          <w:sz w:val="24"/>
        </w:rPr>
        <w:t>项目采购活动提供本单位服务（由本单位承担工程</w:t>
      </w:r>
      <w:r>
        <w:rPr>
          <w:rFonts w:ascii="仿宋" w:eastAsia="仿宋" w:hAnsi="仿宋" w:cs="宋体" w:hint="eastAsia"/>
          <w:kern w:val="0"/>
          <w:sz w:val="24"/>
        </w:rPr>
        <w:t>/</w:t>
      </w:r>
      <w:r>
        <w:rPr>
          <w:rFonts w:ascii="仿宋" w:eastAsia="仿宋" w:hAnsi="仿宋" w:cs="宋体" w:hint="eastAsia"/>
          <w:kern w:val="0"/>
          <w:sz w:val="24"/>
        </w:rPr>
        <w:t>制造的货物），或者提供其他残疾人福利性单位制造的货物（不包括使用非残疾人福利性单位注册商标的货物）。</w:t>
      </w:r>
    </w:p>
    <w:p w:rsidR="00B77635" w:rsidRDefault="003A1906">
      <w:pPr>
        <w:spacing w:line="588" w:lineRule="exact"/>
        <w:ind w:firstLineChars="200" w:firstLine="480"/>
        <w:rPr>
          <w:rFonts w:ascii="仿宋" w:eastAsia="仿宋" w:hAnsi="仿宋" w:cs="宋体"/>
          <w:kern w:val="0"/>
          <w:sz w:val="24"/>
        </w:rPr>
      </w:pPr>
      <w:r>
        <w:rPr>
          <w:rFonts w:ascii="仿宋" w:eastAsia="仿宋" w:hAnsi="仿宋" w:cs="宋体" w:hint="eastAsia"/>
          <w:kern w:val="0"/>
          <w:sz w:val="24"/>
        </w:rPr>
        <w:t>本单位对上述声明的真实性负责。如有虚假，将依法承担相应责任。</w:t>
      </w:r>
    </w:p>
    <w:p w:rsidR="00B77635" w:rsidRDefault="00B77635">
      <w:pPr>
        <w:spacing w:line="588" w:lineRule="exact"/>
        <w:ind w:firstLineChars="200" w:firstLine="480"/>
        <w:rPr>
          <w:rFonts w:ascii="仿宋" w:eastAsia="仿宋" w:hAnsi="仿宋" w:cs="宋体"/>
          <w:kern w:val="0"/>
          <w:sz w:val="24"/>
        </w:rPr>
      </w:pPr>
    </w:p>
    <w:p w:rsidR="00B77635" w:rsidRDefault="00B77635">
      <w:pPr>
        <w:spacing w:line="588" w:lineRule="exact"/>
        <w:ind w:firstLineChars="200" w:firstLine="624"/>
        <w:rPr>
          <w:rFonts w:ascii="仿宋" w:eastAsia="仿宋" w:hAnsi="仿宋"/>
          <w:spacing w:val="6"/>
          <w:sz w:val="30"/>
          <w:szCs w:val="30"/>
        </w:rPr>
      </w:pPr>
    </w:p>
    <w:p w:rsidR="00B77635" w:rsidRDefault="003A1906">
      <w:pPr>
        <w:spacing w:line="588" w:lineRule="exact"/>
        <w:ind w:firstLineChars="200" w:firstLine="480"/>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单位名称（盖章）：</w:t>
      </w:r>
    </w:p>
    <w:p w:rsidR="00B77635" w:rsidRDefault="003A1906">
      <w:pPr>
        <w:spacing w:line="588" w:lineRule="exact"/>
        <w:ind w:firstLineChars="200" w:firstLine="480"/>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日</w:t>
      </w:r>
      <w:r>
        <w:rPr>
          <w:rFonts w:ascii="仿宋" w:eastAsia="仿宋" w:hAnsi="仿宋" w:cs="宋体" w:hint="eastAsia"/>
          <w:kern w:val="0"/>
          <w:sz w:val="24"/>
        </w:rPr>
        <w:t xml:space="preserve">  </w:t>
      </w:r>
      <w:r>
        <w:rPr>
          <w:rFonts w:ascii="仿宋" w:eastAsia="仿宋" w:hAnsi="仿宋" w:cs="宋体" w:hint="eastAsia"/>
          <w:kern w:val="0"/>
          <w:sz w:val="24"/>
        </w:rPr>
        <w:t>期：</w:t>
      </w:r>
    </w:p>
    <w:p w:rsidR="00B77635" w:rsidRDefault="00B77635">
      <w:pPr>
        <w:spacing w:line="360" w:lineRule="auto"/>
        <w:ind w:leftChars="257" w:left="1080" w:hanging="540"/>
        <w:jc w:val="center"/>
        <w:rPr>
          <w:rFonts w:ascii="仿宋" w:eastAsia="仿宋" w:hAnsi="仿宋"/>
          <w:b/>
          <w:kern w:val="0"/>
          <w:sz w:val="24"/>
          <w:szCs w:val="20"/>
        </w:rPr>
      </w:pPr>
    </w:p>
    <w:p w:rsidR="00B77635" w:rsidRDefault="003A1906">
      <w:pPr>
        <w:pStyle w:val="2"/>
        <w:spacing w:before="0" w:line="240" w:lineRule="atLeast"/>
        <w:ind w:leftChars="257" w:left="1080" w:hanging="540"/>
        <w:rPr>
          <w:rFonts w:ascii="仿宋" w:eastAsia="仿宋" w:hAnsi="仿宋"/>
          <w:sz w:val="24"/>
        </w:rPr>
      </w:pPr>
      <w:r>
        <w:rPr>
          <w:rFonts w:ascii="仿宋" w:eastAsia="仿宋" w:hAnsi="仿宋" w:hint="eastAsia"/>
          <w:b w:val="0"/>
          <w:sz w:val="24"/>
        </w:rPr>
        <w:br w:type="page"/>
      </w:r>
      <w:bookmarkStart w:id="319" w:name="_Toc91153371"/>
      <w:bookmarkStart w:id="320" w:name="_Toc91151203"/>
      <w:r>
        <w:rPr>
          <w:rFonts w:ascii="仿宋" w:eastAsia="仿宋" w:hAnsi="仿宋" w:hint="eastAsia"/>
          <w:sz w:val="24"/>
        </w:rPr>
        <w:lastRenderedPageBreak/>
        <w:t xml:space="preserve">8  </w:t>
      </w:r>
      <w:r>
        <w:rPr>
          <w:rFonts w:ascii="仿宋" w:eastAsia="仿宋" w:hAnsi="仿宋" w:hint="eastAsia"/>
          <w:sz w:val="24"/>
        </w:rPr>
        <w:t>投标人商务符合性承诺函（投标文件格式十五）</w:t>
      </w:r>
      <w:bookmarkEnd w:id="319"/>
      <w:bookmarkEnd w:id="320"/>
    </w:p>
    <w:p w:rsidR="00B77635" w:rsidRDefault="00B77635">
      <w:pPr>
        <w:pStyle w:val="a0"/>
        <w:rPr>
          <w:rFonts w:ascii="仿宋" w:eastAsia="仿宋" w:hAnsi="仿宋"/>
        </w:rPr>
      </w:pPr>
    </w:p>
    <w:p w:rsidR="00B77635" w:rsidRDefault="003A1906">
      <w:pPr>
        <w:pStyle w:val="a0"/>
        <w:spacing w:line="360" w:lineRule="auto"/>
        <w:rPr>
          <w:rFonts w:ascii="仿宋" w:eastAsia="仿宋" w:hAnsi="仿宋"/>
        </w:rPr>
      </w:pPr>
      <w:r>
        <w:rPr>
          <w:rFonts w:ascii="仿宋" w:eastAsia="仿宋" w:hAnsi="仿宋" w:hint="eastAsia"/>
        </w:rPr>
        <w:t>我公司在此郑重承诺：未为本项目提供整体设计、规范编制或者项目管理、监理、检测等服务；投标过程中不存在向采购人提供、给予任何有价值的物品，试图影响其正常决策行为。</w:t>
      </w:r>
    </w:p>
    <w:p w:rsidR="00B77635" w:rsidRDefault="00B77635">
      <w:pPr>
        <w:pStyle w:val="a0"/>
        <w:spacing w:line="360" w:lineRule="auto"/>
        <w:rPr>
          <w:rFonts w:ascii="仿宋" w:eastAsia="仿宋" w:hAnsi="仿宋"/>
        </w:rPr>
      </w:pPr>
    </w:p>
    <w:p w:rsidR="00B77635" w:rsidRDefault="00B77635">
      <w:pPr>
        <w:spacing w:line="360" w:lineRule="auto"/>
        <w:ind w:leftChars="257" w:left="1080" w:hanging="540"/>
        <w:jc w:val="center"/>
        <w:rPr>
          <w:rFonts w:ascii="仿宋" w:eastAsia="仿宋" w:hAnsi="仿宋"/>
          <w:kern w:val="0"/>
          <w:sz w:val="24"/>
          <w:szCs w:val="20"/>
        </w:rPr>
      </w:pPr>
    </w:p>
    <w:p w:rsidR="00B77635" w:rsidRDefault="003A1906">
      <w:pPr>
        <w:spacing w:line="360" w:lineRule="auto"/>
        <w:ind w:leftChars="257" w:left="1080" w:hanging="540"/>
        <w:jc w:val="center"/>
        <w:rPr>
          <w:rFonts w:ascii="仿宋" w:eastAsia="仿宋" w:hAnsi="仿宋"/>
          <w:kern w:val="0"/>
          <w:sz w:val="24"/>
          <w:szCs w:val="20"/>
        </w:rPr>
      </w:pPr>
      <w:r>
        <w:rPr>
          <w:rFonts w:ascii="仿宋" w:eastAsia="仿宋" w:hAnsi="仿宋" w:hint="eastAsia"/>
          <w:kern w:val="0"/>
          <w:sz w:val="24"/>
          <w:szCs w:val="20"/>
        </w:rPr>
        <w:t xml:space="preserve">              </w:t>
      </w:r>
      <w:r>
        <w:rPr>
          <w:rFonts w:ascii="仿宋" w:eastAsia="仿宋" w:hAnsi="仿宋" w:hint="eastAsia"/>
          <w:kern w:val="0"/>
          <w:sz w:val="24"/>
          <w:szCs w:val="20"/>
        </w:rPr>
        <w:t>投标人名称（盖章）：</w:t>
      </w:r>
    </w:p>
    <w:p w:rsidR="00B77635" w:rsidRDefault="003A1906">
      <w:pPr>
        <w:spacing w:line="360" w:lineRule="auto"/>
        <w:ind w:leftChars="257" w:left="1080" w:hanging="540"/>
        <w:jc w:val="center"/>
        <w:rPr>
          <w:rFonts w:ascii="仿宋" w:eastAsia="仿宋" w:hAnsi="仿宋"/>
          <w:kern w:val="0"/>
          <w:sz w:val="24"/>
          <w:szCs w:val="20"/>
        </w:rPr>
      </w:pPr>
      <w:r>
        <w:rPr>
          <w:rFonts w:ascii="仿宋" w:eastAsia="仿宋" w:hAnsi="仿宋" w:hint="eastAsia"/>
          <w:kern w:val="0"/>
          <w:sz w:val="24"/>
          <w:szCs w:val="20"/>
        </w:rPr>
        <w:t xml:space="preserve">       </w:t>
      </w:r>
      <w:r>
        <w:rPr>
          <w:rFonts w:ascii="仿宋" w:eastAsia="仿宋" w:hAnsi="仿宋" w:hint="eastAsia"/>
          <w:kern w:val="0"/>
          <w:sz w:val="24"/>
          <w:szCs w:val="20"/>
        </w:rPr>
        <w:t>日</w:t>
      </w:r>
      <w:r>
        <w:rPr>
          <w:rFonts w:ascii="仿宋" w:eastAsia="仿宋" w:hAnsi="仿宋" w:hint="eastAsia"/>
          <w:kern w:val="0"/>
          <w:sz w:val="24"/>
          <w:szCs w:val="20"/>
        </w:rPr>
        <w:t xml:space="preserve">  </w:t>
      </w:r>
      <w:r>
        <w:rPr>
          <w:rFonts w:ascii="仿宋" w:eastAsia="仿宋" w:hAnsi="仿宋" w:hint="eastAsia"/>
          <w:kern w:val="0"/>
          <w:sz w:val="24"/>
          <w:szCs w:val="20"/>
        </w:rPr>
        <w:t>期：</w:t>
      </w:r>
    </w:p>
    <w:p w:rsidR="00B77635" w:rsidRDefault="00B77635">
      <w:pPr>
        <w:pStyle w:val="a0"/>
        <w:rPr>
          <w:rFonts w:ascii="仿宋" w:eastAsia="仿宋" w:hAnsi="仿宋"/>
        </w:rPr>
      </w:pPr>
    </w:p>
    <w:p w:rsidR="00B77635" w:rsidRDefault="003A1906">
      <w:pPr>
        <w:pStyle w:val="a0"/>
        <w:rPr>
          <w:rFonts w:ascii="仿宋" w:eastAsia="仿宋" w:hAnsi="仿宋"/>
        </w:rPr>
      </w:pPr>
      <w:r>
        <w:rPr>
          <w:rFonts w:ascii="仿宋" w:eastAsia="仿宋" w:hAnsi="仿宋" w:hint="eastAsia"/>
        </w:rPr>
        <w:br w:type="page"/>
      </w:r>
    </w:p>
    <w:p w:rsidR="00B77635" w:rsidRDefault="003A1906">
      <w:pPr>
        <w:pStyle w:val="2"/>
        <w:spacing w:before="0" w:line="240" w:lineRule="atLeast"/>
        <w:ind w:leftChars="257" w:left="1080" w:hanging="540"/>
        <w:rPr>
          <w:rFonts w:ascii="仿宋" w:eastAsia="仿宋" w:hAnsi="仿宋"/>
          <w:sz w:val="24"/>
        </w:rPr>
      </w:pPr>
      <w:bookmarkStart w:id="321" w:name="_Toc91153372"/>
      <w:bookmarkStart w:id="322" w:name="_Toc91151204"/>
      <w:r>
        <w:rPr>
          <w:rFonts w:ascii="仿宋" w:eastAsia="仿宋" w:hAnsi="仿宋" w:hint="eastAsia"/>
          <w:sz w:val="24"/>
        </w:rPr>
        <w:lastRenderedPageBreak/>
        <w:t xml:space="preserve">9   </w:t>
      </w:r>
      <w:r>
        <w:rPr>
          <w:rFonts w:ascii="仿宋" w:eastAsia="仿宋" w:hAnsi="仿宋" w:hint="eastAsia"/>
          <w:sz w:val="24"/>
        </w:rPr>
        <w:t>投标人关联单位的说明</w:t>
      </w:r>
      <w:bookmarkEnd w:id="321"/>
      <w:bookmarkEnd w:id="322"/>
    </w:p>
    <w:p w:rsidR="00B77635" w:rsidRDefault="00B77635">
      <w:pPr>
        <w:pStyle w:val="a0"/>
        <w:rPr>
          <w:rFonts w:ascii="仿宋" w:eastAsia="仿宋" w:hAnsi="仿宋"/>
        </w:rPr>
      </w:pPr>
    </w:p>
    <w:p w:rsidR="00B77635" w:rsidRDefault="003A1906">
      <w:pPr>
        <w:pStyle w:val="a0"/>
        <w:spacing w:line="360" w:lineRule="auto"/>
        <w:ind w:firstLineChars="200" w:firstLine="480"/>
        <w:jc w:val="center"/>
        <w:rPr>
          <w:rFonts w:ascii="仿宋" w:eastAsia="仿宋" w:hAnsi="仿宋"/>
        </w:rPr>
      </w:pPr>
      <w:r>
        <w:rPr>
          <w:rFonts w:ascii="仿宋" w:eastAsia="仿宋" w:hAnsi="仿宋" w:hint="eastAsia"/>
        </w:rPr>
        <w:t>（格式自拟）</w:t>
      </w:r>
    </w:p>
    <w:p w:rsidR="00B77635" w:rsidRDefault="00B77635">
      <w:pPr>
        <w:pStyle w:val="a0"/>
        <w:spacing w:line="360" w:lineRule="auto"/>
        <w:jc w:val="center"/>
        <w:rPr>
          <w:rFonts w:ascii="仿宋" w:eastAsia="仿宋" w:hAnsi="仿宋"/>
        </w:rPr>
      </w:pPr>
    </w:p>
    <w:p w:rsidR="00B77635" w:rsidRDefault="003A1906">
      <w:pPr>
        <w:pStyle w:val="a0"/>
        <w:spacing w:line="360" w:lineRule="auto"/>
        <w:ind w:firstLineChars="200" w:firstLine="480"/>
        <w:rPr>
          <w:rFonts w:ascii="仿宋" w:eastAsia="仿宋" w:hAnsi="仿宋"/>
        </w:rPr>
      </w:pPr>
      <w:r>
        <w:rPr>
          <w:rFonts w:ascii="仿宋" w:eastAsia="仿宋" w:hAnsi="仿宋" w:hint="eastAsia"/>
        </w:rPr>
        <w:t>说明：投标人应当如实披露与本单位存在下列关联关系的单位名称：</w:t>
      </w:r>
    </w:p>
    <w:p w:rsidR="00B77635" w:rsidRDefault="003A1906">
      <w:pPr>
        <w:pStyle w:val="a0"/>
        <w:numPr>
          <w:ilvl w:val="0"/>
          <w:numId w:val="4"/>
        </w:numPr>
        <w:spacing w:line="360" w:lineRule="auto"/>
        <w:ind w:firstLineChars="200" w:firstLine="480"/>
        <w:rPr>
          <w:rFonts w:ascii="仿宋" w:eastAsia="仿宋" w:hAnsi="仿宋"/>
        </w:rPr>
      </w:pPr>
      <w:r>
        <w:rPr>
          <w:rFonts w:ascii="仿宋" w:eastAsia="仿宋" w:hAnsi="仿宋" w:hint="eastAsia"/>
        </w:rPr>
        <w:t>与投标人单位负责人为同一人的其他单位；</w:t>
      </w:r>
      <w:r>
        <w:rPr>
          <w:rFonts w:ascii="仿宋" w:eastAsia="仿宋" w:hAnsi="仿宋" w:hint="eastAsia"/>
        </w:rPr>
        <w:br/>
        <w:t xml:space="preserve">    </w:t>
      </w:r>
      <w:r>
        <w:rPr>
          <w:rFonts w:ascii="仿宋" w:eastAsia="仿宋" w:hAnsi="仿宋" w:hint="eastAsia"/>
        </w:rPr>
        <w:t>（</w:t>
      </w:r>
      <w:r>
        <w:rPr>
          <w:rFonts w:ascii="仿宋" w:eastAsia="仿宋" w:hAnsi="仿宋" w:hint="eastAsia"/>
        </w:rPr>
        <w:t>2</w:t>
      </w:r>
      <w:r>
        <w:rPr>
          <w:rFonts w:ascii="仿宋" w:eastAsia="仿宋" w:hAnsi="仿宋" w:hint="eastAsia"/>
        </w:rPr>
        <w:t>）与投标人存在直接控股、管理关系的其他单位；</w:t>
      </w:r>
    </w:p>
    <w:p w:rsidR="00B77635" w:rsidRDefault="003A1906">
      <w:pPr>
        <w:pStyle w:val="a0"/>
        <w:spacing w:line="360" w:lineRule="auto"/>
        <w:ind w:firstLine="0"/>
        <w:rPr>
          <w:rFonts w:ascii="仿宋" w:eastAsia="仿宋" w:hAnsi="仿宋"/>
        </w:rPr>
      </w:pPr>
      <w:r>
        <w:rPr>
          <w:rFonts w:ascii="仿宋" w:eastAsia="仿宋" w:hAnsi="仿宋" w:hint="eastAsia"/>
        </w:rPr>
        <w:t xml:space="preserve">    </w:t>
      </w:r>
      <w:r>
        <w:rPr>
          <w:rFonts w:ascii="仿宋" w:eastAsia="仿宋" w:hAnsi="仿宋" w:hint="eastAsia"/>
        </w:rPr>
        <w:t>（</w:t>
      </w:r>
      <w:r>
        <w:rPr>
          <w:rFonts w:ascii="仿宋" w:eastAsia="仿宋" w:hAnsi="仿宋" w:hint="eastAsia"/>
        </w:rPr>
        <w:t>3</w:t>
      </w:r>
      <w:r>
        <w:rPr>
          <w:rFonts w:ascii="仿宋" w:eastAsia="仿宋" w:hAnsi="仿宋" w:hint="eastAsia"/>
        </w:rPr>
        <w:t>）如无关联单位可不提供此说明。</w:t>
      </w:r>
    </w:p>
    <w:p w:rsidR="00B77635" w:rsidRDefault="00B77635">
      <w:pPr>
        <w:pStyle w:val="a0"/>
        <w:spacing w:line="360" w:lineRule="auto"/>
        <w:jc w:val="center"/>
        <w:rPr>
          <w:rFonts w:ascii="仿宋" w:eastAsia="仿宋" w:hAnsi="仿宋"/>
        </w:rPr>
      </w:pPr>
    </w:p>
    <w:p w:rsidR="00B77635" w:rsidRDefault="003A1906">
      <w:pPr>
        <w:pStyle w:val="a0"/>
        <w:rPr>
          <w:rFonts w:ascii="仿宋" w:eastAsia="仿宋" w:hAnsi="仿宋"/>
        </w:rPr>
      </w:pPr>
      <w:r>
        <w:rPr>
          <w:rFonts w:ascii="仿宋" w:eastAsia="仿宋" w:hAnsi="仿宋" w:hint="eastAsia"/>
        </w:rPr>
        <w:br w:type="page"/>
      </w:r>
    </w:p>
    <w:p w:rsidR="00B77635" w:rsidRDefault="003A1906">
      <w:pPr>
        <w:pStyle w:val="2"/>
        <w:spacing w:before="0" w:line="240" w:lineRule="atLeast"/>
        <w:ind w:leftChars="257" w:left="1080" w:hanging="540"/>
        <w:rPr>
          <w:rFonts w:ascii="仿宋" w:eastAsia="仿宋" w:hAnsi="仿宋"/>
          <w:sz w:val="24"/>
        </w:rPr>
      </w:pPr>
      <w:bookmarkStart w:id="323" w:name="_Toc91151205"/>
      <w:bookmarkStart w:id="324" w:name="_Toc91153373"/>
      <w:r>
        <w:rPr>
          <w:rFonts w:ascii="仿宋" w:eastAsia="仿宋" w:hAnsi="仿宋" w:hint="eastAsia"/>
          <w:sz w:val="24"/>
        </w:rPr>
        <w:lastRenderedPageBreak/>
        <w:t xml:space="preserve">10   </w:t>
      </w:r>
      <w:bookmarkStart w:id="325" w:name="_Toc7414"/>
      <w:bookmarkStart w:id="326" w:name="_Toc515647828"/>
      <w:bookmarkStart w:id="327" w:name="_Toc17333"/>
      <w:bookmarkStart w:id="328" w:name="_Toc532473516"/>
      <w:r>
        <w:rPr>
          <w:rFonts w:ascii="仿宋" w:eastAsia="仿宋" w:hAnsi="仿宋" w:hint="eastAsia"/>
          <w:sz w:val="24"/>
        </w:rPr>
        <w:t xml:space="preserve">  </w:t>
      </w:r>
      <w:bookmarkStart w:id="329" w:name="_Toc2582330"/>
      <w:bookmarkEnd w:id="325"/>
      <w:bookmarkEnd w:id="326"/>
      <w:bookmarkEnd w:id="327"/>
      <w:r>
        <w:rPr>
          <w:rFonts w:ascii="仿宋" w:eastAsia="仿宋" w:hAnsi="仿宋" w:hint="eastAsia"/>
          <w:sz w:val="24"/>
        </w:rPr>
        <w:t>评审所需要的其他商务文件</w:t>
      </w:r>
      <w:bookmarkEnd w:id="323"/>
      <w:bookmarkEnd w:id="324"/>
      <w:bookmarkEnd w:id="328"/>
      <w:bookmarkEnd w:id="329"/>
    </w:p>
    <w:p w:rsidR="00B77635" w:rsidRDefault="003A1906">
      <w:pPr>
        <w:pStyle w:val="2"/>
        <w:spacing w:before="0" w:line="240" w:lineRule="atLeast"/>
        <w:ind w:leftChars="257" w:left="1080" w:hanging="540"/>
        <w:rPr>
          <w:rFonts w:ascii="仿宋" w:eastAsia="仿宋" w:hAnsi="仿宋"/>
          <w:sz w:val="24"/>
        </w:rPr>
      </w:pPr>
      <w:r>
        <w:rPr>
          <w:rFonts w:ascii="仿宋" w:eastAsia="仿宋" w:hAnsi="仿宋" w:hint="eastAsia"/>
          <w:b w:val="0"/>
          <w:sz w:val="24"/>
        </w:rPr>
        <w:br w:type="page"/>
      </w:r>
    </w:p>
    <w:p w:rsidR="00B77635" w:rsidRDefault="003A1906">
      <w:pPr>
        <w:pStyle w:val="2"/>
        <w:spacing w:before="0" w:line="240" w:lineRule="atLeast"/>
        <w:ind w:leftChars="257" w:left="1080" w:hanging="540"/>
        <w:rPr>
          <w:rFonts w:ascii="仿宋" w:eastAsia="仿宋" w:hAnsi="仿宋"/>
          <w:sz w:val="24"/>
        </w:rPr>
      </w:pPr>
      <w:bookmarkStart w:id="330" w:name="_Toc91153374"/>
      <w:bookmarkStart w:id="331" w:name="_Toc91151206"/>
      <w:r>
        <w:rPr>
          <w:rFonts w:ascii="仿宋" w:eastAsia="仿宋" w:hAnsi="仿宋" w:hint="eastAsia"/>
          <w:sz w:val="24"/>
        </w:rPr>
        <w:lastRenderedPageBreak/>
        <w:t xml:space="preserve">11 </w:t>
      </w:r>
      <w:r>
        <w:rPr>
          <w:rFonts w:ascii="仿宋" w:eastAsia="仿宋" w:hAnsi="仿宋" w:hint="eastAsia"/>
          <w:sz w:val="24"/>
        </w:rPr>
        <w:t>投标文件还应包括投标人须知第</w:t>
      </w:r>
      <w:r>
        <w:rPr>
          <w:rFonts w:ascii="仿宋" w:eastAsia="仿宋" w:hAnsi="仿宋" w:hint="eastAsia"/>
          <w:sz w:val="24"/>
        </w:rPr>
        <w:t>10</w:t>
      </w:r>
      <w:r>
        <w:rPr>
          <w:rFonts w:ascii="仿宋" w:eastAsia="仿宋" w:hAnsi="仿宋" w:hint="eastAsia"/>
          <w:sz w:val="24"/>
        </w:rPr>
        <w:t>条的所有技术文件</w:t>
      </w:r>
      <w:bookmarkEnd w:id="330"/>
      <w:bookmarkEnd w:id="331"/>
    </w:p>
    <w:p w:rsidR="00B77635" w:rsidRDefault="003A1906">
      <w:pPr>
        <w:pStyle w:val="2"/>
        <w:spacing w:before="0" w:line="240" w:lineRule="atLeast"/>
        <w:ind w:leftChars="257" w:left="1080" w:hanging="540"/>
        <w:rPr>
          <w:rFonts w:ascii="仿宋" w:eastAsia="仿宋" w:hAnsi="仿宋"/>
          <w:sz w:val="24"/>
        </w:rPr>
      </w:pPr>
      <w:r>
        <w:rPr>
          <w:rFonts w:ascii="仿宋" w:eastAsia="仿宋" w:hAnsi="仿宋" w:hint="eastAsia"/>
          <w:b w:val="0"/>
          <w:sz w:val="24"/>
        </w:rPr>
        <w:br w:type="page"/>
      </w:r>
    </w:p>
    <w:p w:rsidR="00B77635" w:rsidRDefault="003A1906">
      <w:pPr>
        <w:pStyle w:val="2"/>
        <w:spacing w:before="0" w:line="360" w:lineRule="auto"/>
        <w:ind w:leftChars="257" w:left="1080" w:hanging="540"/>
        <w:rPr>
          <w:rFonts w:ascii="仿宋" w:eastAsia="仿宋" w:hAnsi="仿宋"/>
          <w:sz w:val="24"/>
        </w:rPr>
      </w:pPr>
      <w:bookmarkStart w:id="332" w:name="_Toc91151207"/>
      <w:bookmarkStart w:id="333" w:name="_Toc91153375"/>
      <w:r>
        <w:rPr>
          <w:rFonts w:ascii="仿宋" w:eastAsia="仿宋" w:hAnsi="仿宋" w:hint="eastAsia"/>
          <w:sz w:val="24"/>
        </w:rPr>
        <w:lastRenderedPageBreak/>
        <w:t>12</w:t>
      </w:r>
      <w:bookmarkStart w:id="334" w:name="_Toc532473518"/>
      <w:bookmarkStart w:id="335" w:name="_Toc2582332"/>
      <w:r>
        <w:rPr>
          <w:rFonts w:ascii="仿宋" w:eastAsia="仿宋" w:hAnsi="仿宋" w:hint="eastAsia"/>
          <w:sz w:val="24"/>
        </w:rPr>
        <w:t xml:space="preserve">  </w:t>
      </w:r>
      <w:r>
        <w:rPr>
          <w:rFonts w:ascii="仿宋" w:eastAsia="仿宋" w:hAnsi="仿宋" w:hint="eastAsia"/>
          <w:sz w:val="24"/>
        </w:rPr>
        <w:t>投标须知前附表要求的其他文件</w:t>
      </w:r>
      <w:bookmarkEnd w:id="332"/>
      <w:bookmarkEnd w:id="333"/>
      <w:bookmarkEnd w:id="334"/>
      <w:bookmarkEnd w:id="335"/>
    </w:p>
    <w:p w:rsidR="00B77635" w:rsidRDefault="00B77635">
      <w:pPr>
        <w:pStyle w:val="a0"/>
        <w:rPr>
          <w:rFonts w:ascii="仿宋" w:eastAsia="仿宋" w:hAnsi="仿宋"/>
        </w:rPr>
      </w:pPr>
    </w:p>
    <w:p w:rsidR="00B77635" w:rsidRDefault="003A1906">
      <w:pPr>
        <w:widowControl/>
        <w:jc w:val="left"/>
        <w:rPr>
          <w:rFonts w:ascii="仿宋" w:eastAsia="仿宋" w:hAnsi="仿宋"/>
        </w:rPr>
      </w:pPr>
      <w:r>
        <w:rPr>
          <w:rFonts w:ascii="仿宋" w:eastAsia="仿宋" w:hAnsi="仿宋" w:hint="eastAsia"/>
          <w:kern w:val="0"/>
        </w:rPr>
        <w:br w:type="page"/>
      </w:r>
    </w:p>
    <w:p w:rsidR="00B77635" w:rsidRDefault="003A1906">
      <w:pPr>
        <w:spacing w:line="240" w:lineRule="atLeast"/>
        <w:ind w:leftChars="257" w:left="1080" w:hanging="540"/>
        <w:jc w:val="center"/>
        <w:rPr>
          <w:rFonts w:ascii="仿宋" w:eastAsia="仿宋" w:hAnsi="仿宋"/>
          <w:b/>
          <w:sz w:val="30"/>
          <w:szCs w:val="30"/>
        </w:rPr>
      </w:pPr>
      <w:r>
        <w:rPr>
          <w:rFonts w:ascii="仿宋" w:eastAsia="仿宋" w:hAnsi="仿宋"/>
          <w:b/>
          <w:noProof/>
          <w:sz w:val="52"/>
        </w:rPr>
        <w:lastRenderedPageBreak/>
        <w:drawing>
          <wp:inline distT="0" distB="0" distL="0" distR="0">
            <wp:extent cx="942975" cy="1152525"/>
            <wp:effectExtent l="0" t="0" r="9525" b="9525"/>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42975" cy="1152525"/>
                    </a:xfrm>
                    <a:prstGeom prst="rect">
                      <a:avLst/>
                    </a:prstGeom>
                    <a:noFill/>
                    <a:ln>
                      <a:noFill/>
                    </a:ln>
                  </pic:spPr>
                </pic:pic>
              </a:graphicData>
            </a:graphic>
          </wp:inline>
        </w:drawing>
      </w:r>
    </w:p>
    <w:p w:rsidR="00B77635" w:rsidRDefault="00B77635">
      <w:pPr>
        <w:spacing w:line="240" w:lineRule="atLeast"/>
        <w:ind w:leftChars="257" w:left="1080" w:hanging="540"/>
        <w:jc w:val="center"/>
        <w:rPr>
          <w:rFonts w:ascii="仿宋" w:eastAsia="仿宋" w:hAnsi="仿宋"/>
          <w:b/>
          <w:sz w:val="52"/>
          <w:szCs w:val="52"/>
        </w:rPr>
      </w:pPr>
    </w:p>
    <w:p w:rsidR="00B77635" w:rsidRDefault="003A1906">
      <w:pPr>
        <w:spacing w:line="240" w:lineRule="atLeast"/>
        <w:ind w:leftChars="257" w:left="1080" w:hanging="540"/>
        <w:jc w:val="center"/>
        <w:rPr>
          <w:rFonts w:ascii="仿宋" w:eastAsia="仿宋" w:hAnsi="仿宋"/>
          <w:b/>
          <w:sz w:val="52"/>
          <w:szCs w:val="52"/>
        </w:rPr>
      </w:pPr>
      <w:r>
        <w:rPr>
          <w:rFonts w:ascii="仿宋" w:eastAsia="仿宋" w:hAnsi="仿宋" w:hint="eastAsia"/>
          <w:b/>
          <w:sz w:val="52"/>
          <w:szCs w:val="52"/>
        </w:rPr>
        <w:t>政府采购</w:t>
      </w:r>
    </w:p>
    <w:p w:rsidR="00B77635" w:rsidRDefault="003A1906">
      <w:pPr>
        <w:spacing w:line="240" w:lineRule="atLeast"/>
        <w:ind w:leftChars="257" w:left="1080" w:hanging="540"/>
        <w:jc w:val="center"/>
        <w:rPr>
          <w:rFonts w:ascii="仿宋" w:eastAsia="仿宋" w:hAnsi="仿宋"/>
          <w:b/>
          <w:sz w:val="52"/>
          <w:szCs w:val="52"/>
        </w:rPr>
      </w:pPr>
      <w:r>
        <w:rPr>
          <w:rFonts w:ascii="仿宋" w:eastAsia="仿宋" w:hAnsi="仿宋" w:hint="eastAsia"/>
          <w:b/>
          <w:sz w:val="52"/>
          <w:szCs w:val="52"/>
        </w:rPr>
        <w:t>服务公开招标文件</w:t>
      </w:r>
    </w:p>
    <w:p w:rsidR="00B77635" w:rsidRDefault="00B77635">
      <w:pPr>
        <w:spacing w:line="240" w:lineRule="atLeast"/>
        <w:ind w:leftChars="257" w:left="1080" w:hanging="540"/>
        <w:jc w:val="center"/>
        <w:rPr>
          <w:rFonts w:ascii="仿宋" w:eastAsia="仿宋" w:hAnsi="仿宋"/>
          <w:b/>
          <w:sz w:val="52"/>
        </w:rPr>
      </w:pPr>
    </w:p>
    <w:p w:rsidR="00B77635" w:rsidRDefault="00B77635">
      <w:pPr>
        <w:spacing w:line="240" w:lineRule="atLeast"/>
        <w:ind w:leftChars="257" w:left="1080" w:hanging="540"/>
        <w:rPr>
          <w:rFonts w:ascii="仿宋" w:eastAsia="仿宋" w:hAnsi="仿宋"/>
          <w:b/>
          <w:sz w:val="28"/>
        </w:rPr>
      </w:pPr>
    </w:p>
    <w:p w:rsidR="00B77635" w:rsidRDefault="003A1906">
      <w:pPr>
        <w:spacing w:line="240" w:lineRule="atLeast"/>
        <w:ind w:leftChars="257" w:left="1080" w:hanging="540"/>
        <w:jc w:val="center"/>
        <w:rPr>
          <w:rFonts w:ascii="仿宋" w:eastAsia="仿宋" w:hAnsi="仿宋"/>
          <w:b/>
          <w:sz w:val="48"/>
          <w:szCs w:val="48"/>
        </w:rPr>
      </w:pPr>
      <w:r>
        <w:rPr>
          <w:rFonts w:ascii="仿宋" w:eastAsia="仿宋" w:hAnsi="仿宋" w:hint="eastAsia"/>
          <w:b/>
          <w:sz w:val="48"/>
          <w:szCs w:val="48"/>
        </w:rPr>
        <w:t>第二册</w:t>
      </w:r>
    </w:p>
    <w:p w:rsidR="00B77635" w:rsidRDefault="00B77635">
      <w:pPr>
        <w:spacing w:line="240" w:lineRule="atLeast"/>
        <w:ind w:leftChars="257" w:left="1080" w:hanging="540"/>
        <w:rPr>
          <w:rFonts w:ascii="仿宋" w:eastAsia="仿宋" w:hAnsi="仿宋"/>
          <w:b/>
          <w:sz w:val="28"/>
        </w:rPr>
      </w:pPr>
    </w:p>
    <w:p w:rsidR="00B77635" w:rsidRDefault="00B77635">
      <w:pPr>
        <w:spacing w:line="240" w:lineRule="atLeast"/>
        <w:ind w:leftChars="257" w:left="1080" w:hanging="540"/>
        <w:rPr>
          <w:rFonts w:ascii="仿宋" w:eastAsia="仿宋" w:hAnsi="仿宋"/>
          <w:b/>
          <w:sz w:val="28"/>
        </w:rPr>
      </w:pPr>
    </w:p>
    <w:p w:rsidR="00B77635" w:rsidRDefault="00B77635">
      <w:pPr>
        <w:spacing w:line="240" w:lineRule="atLeast"/>
        <w:ind w:leftChars="257" w:left="1080" w:hanging="540"/>
        <w:rPr>
          <w:rFonts w:ascii="仿宋" w:eastAsia="仿宋" w:hAnsi="仿宋"/>
          <w:b/>
          <w:sz w:val="28"/>
        </w:rPr>
      </w:pPr>
    </w:p>
    <w:p w:rsidR="00B77635" w:rsidRDefault="00B77635">
      <w:pPr>
        <w:spacing w:line="360" w:lineRule="auto"/>
        <w:ind w:leftChars="307" w:left="645" w:firstLineChars="400" w:firstLine="1205"/>
        <w:jc w:val="left"/>
        <w:rPr>
          <w:rFonts w:ascii="仿宋" w:eastAsia="仿宋" w:hAnsi="仿宋"/>
          <w:b/>
          <w:sz w:val="30"/>
          <w:szCs w:val="30"/>
        </w:rPr>
      </w:pPr>
    </w:p>
    <w:p w:rsidR="00B77635" w:rsidRDefault="003A1906">
      <w:pPr>
        <w:spacing w:line="360" w:lineRule="auto"/>
        <w:ind w:leftChars="700" w:left="2976" w:hangingChars="500" w:hanging="1506"/>
        <w:jc w:val="left"/>
        <w:rPr>
          <w:rFonts w:ascii="仿宋_GB2312" w:eastAsia="仿宋_GB2312"/>
          <w:b/>
          <w:sz w:val="30"/>
          <w:szCs w:val="30"/>
        </w:rPr>
      </w:pPr>
      <w:bookmarkStart w:id="336" w:name="_Hlk99027896"/>
      <w:r>
        <w:rPr>
          <w:rFonts w:ascii="仿宋_GB2312" w:eastAsia="仿宋_GB2312" w:hint="eastAsia"/>
          <w:b/>
          <w:sz w:val="30"/>
          <w:szCs w:val="30"/>
        </w:rPr>
        <w:t>项目名称</w:t>
      </w:r>
      <w:r>
        <w:rPr>
          <w:rFonts w:ascii="仿宋_GB2312" w:eastAsia="仿宋_GB2312" w:hint="eastAsia"/>
          <w:b/>
          <w:sz w:val="30"/>
          <w:szCs w:val="30"/>
        </w:rPr>
        <w:t>:</w:t>
      </w:r>
      <w:r>
        <w:rPr>
          <w:rFonts w:ascii="仿宋_GB2312" w:eastAsia="仿宋_GB2312"/>
          <w:b/>
          <w:sz w:val="30"/>
          <w:szCs w:val="30"/>
          <w:u w:val="single"/>
        </w:rPr>
        <w:t xml:space="preserve"> </w:t>
      </w:r>
      <w:r>
        <w:rPr>
          <w:rFonts w:ascii="仿宋_GB2312" w:eastAsia="仿宋_GB2312" w:hint="eastAsia"/>
          <w:b/>
          <w:sz w:val="30"/>
          <w:szCs w:val="30"/>
          <w:u w:val="single"/>
        </w:rPr>
        <w:t>陶然亭街道</w:t>
      </w:r>
      <w:r>
        <w:rPr>
          <w:rFonts w:ascii="仿宋_GB2312" w:eastAsia="仿宋_GB2312" w:hint="eastAsia"/>
          <w:b/>
          <w:sz w:val="30"/>
          <w:szCs w:val="30"/>
          <w:u w:val="single"/>
        </w:rPr>
        <w:t>2022</w:t>
      </w:r>
      <w:r>
        <w:rPr>
          <w:rFonts w:ascii="仿宋_GB2312" w:eastAsia="仿宋_GB2312" w:hint="eastAsia"/>
          <w:b/>
          <w:sz w:val="30"/>
          <w:szCs w:val="30"/>
          <w:u w:val="single"/>
        </w:rPr>
        <w:t>年选聘一窗式综合受理服务企业项目</w:t>
      </w:r>
      <w:r>
        <w:rPr>
          <w:rFonts w:ascii="仿宋_GB2312" w:eastAsia="仿宋_GB2312" w:hint="eastAsia"/>
          <w:b/>
          <w:sz w:val="30"/>
          <w:szCs w:val="30"/>
        </w:rPr>
        <w:t xml:space="preserve">　　　</w:t>
      </w:r>
    </w:p>
    <w:p w:rsidR="00B77635" w:rsidRDefault="00B77635">
      <w:pPr>
        <w:spacing w:line="360" w:lineRule="auto"/>
        <w:ind w:leftChars="600" w:left="2766" w:hangingChars="500" w:hanging="1506"/>
        <w:jc w:val="left"/>
        <w:rPr>
          <w:rFonts w:ascii="仿宋_GB2312" w:eastAsia="仿宋_GB2312"/>
          <w:b/>
          <w:sz w:val="30"/>
          <w:szCs w:val="30"/>
          <w:u w:val="single"/>
        </w:rPr>
      </w:pPr>
    </w:p>
    <w:p w:rsidR="00B77635" w:rsidRDefault="003A1906">
      <w:pPr>
        <w:spacing w:line="360" w:lineRule="auto"/>
        <w:ind w:firstLineChars="500" w:firstLine="1506"/>
        <w:jc w:val="left"/>
        <w:rPr>
          <w:rFonts w:ascii="仿宋_GB2312" w:eastAsia="仿宋_GB2312"/>
          <w:b/>
          <w:sz w:val="30"/>
          <w:szCs w:val="30"/>
        </w:rPr>
      </w:pPr>
      <w:r>
        <w:rPr>
          <w:rFonts w:ascii="仿宋_GB2312" w:eastAsia="仿宋_GB2312" w:hint="eastAsia"/>
          <w:b/>
          <w:sz w:val="30"/>
          <w:szCs w:val="30"/>
        </w:rPr>
        <w:t>招标编号：</w:t>
      </w:r>
      <w:r>
        <w:rPr>
          <w:rFonts w:ascii="仿宋_GB2312" w:eastAsia="仿宋_GB2312"/>
          <w:b/>
          <w:sz w:val="30"/>
          <w:szCs w:val="30"/>
          <w:u w:val="single"/>
        </w:rPr>
        <w:t xml:space="preserve">TC220T013                </w:t>
      </w:r>
      <w:r>
        <w:rPr>
          <w:rFonts w:ascii="仿宋_GB2312" w:eastAsia="仿宋_GB2312" w:hint="eastAsia"/>
          <w:b/>
          <w:sz w:val="30"/>
          <w:szCs w:val="30"/>
          <w:u w:val="single"/>
        </w:rPr>
        <w:t xml:space="preserve"> </w:t>
      </w:r>
      <w:r>
        <w:rPr>
          <w:rFonts w:ascii="仿宋_GB2312" w:eastAsia="仿宋_GB2312" w:hint="eastAsia"/>
          <w:b/>
          <w:sz w:val="30"/>
          <w:szCs w:val="30"/>
        </w:rPr>
        <w:t xml:space="preserve">　　　　</w:t>
      </w:r>
    </w:p>
    <w:p w:rsidR="00B77635" w:rsidRDefault="00B77635">
      <w:pPr>
        <w:spacing w:line="240" w:lineRule="atLeast"/>
        <w:ind w:leftChars="257" w:left="1080" w:hanging="540"/>
        <w:rPr>
          <w:rFonts w:ascii="仿宋_GB2312" w:eastAsia="仿宋_GB2312"/>
          <w:b/>
          <w:sz w:val="32"/>
          <w:u w:val="single"/>
        </w:rPr>
      </w:pPr>
    </w:p>
    <w:p w:rsidR="00B77635" w:rsidRDefault="00B77635">
      <w:pPr>
        <w:spacing w:line="240" w:lineRule="atLeast"/>
        <w:rPr>
          <w:rFonts w:ascii="仿宋_GB2312" w:eastAsia="仿宋_GB2312"/>
          <w:b/>
          <w:sz w:val="32"/>
          <w:u w:val="single"/>
        </w:rPr>
      </w:pPr>
    </w:p>
    <w:p w:rsidR="00B77635" w:rsidRDefault="00B77635">
      <w:pPr>
        <w:spacing w:line="240" w:lineRule="atLeast"/>
        <w:ind w:leftChars="257" w:left="1080" w:hanging="540"/>
        <w:rPr>
          <w:rFonts w:ascii="仿宋_GB2312" w:eastAsia="仿宋_GB2312"/>
          <w:b/>
          <w:sz w:val="32"/>
          <w:u w:val="single"/>
        </w:rPr>
      </w:pPr>
    </w:p>
    <w:p w:rsidR="00B77635" w:rsidRDefault="003A1906">
      <w:pPr>
        <w:spacing w:line="360" w:lineRule="auto"/>
        <w:ind w:leftChars="307" w:left="645" w:firstLineChars="300" w:firstLine="904"/>
        <w:jc w:val="left"/>
        <w:rPr>
          <w:rFonts w:ascii="仿宋_GB2312" w:eastAsia="仿宋_GB2312"/>
          <w:b/>
          <w:sz w:val="30"/>
          <w:szCs w:val="30"/>
          <w:u w:val="single"/>
        </w:rPr>
      </w:pPr>
      <w:r>
        <w:rPr>
          <w:rFonts w:ascii="仿宋_GB2312" w:eastAsia="仿宋_GB2312" w:hint="eastAsia"/>
          <w:b/>
          <w:sz w:val="30"/>
          <w:szCs w:val="30"/>
        </w:rPr>
        <w:t>采购人</w:t>
      </w:r>
      <w:r>
        <w:rPr>
          <w:rFonts w:ascii="仿宋_GB2312" w:eastAsia="仿宋_GB2312"/>
          <w:b/>
          <w:sz w:val="30"/>
          <w:szCs w:val="30"/>
        </w:rPr>
        <w:t>：</w:t>
      </w:r>
      <w:r>
        <w:rPr>
          <w:rFonts w:ascii="仿宋_GB2312" w:eastAsia="仿宋_GB2312" w:hint="eastAsia"/>
          <w:b/>
          <w:sz w:val="30"/>
          <w:szCs w:val="30"/>
          <w:u w:val="single"/>
        </w:rPr>
        <w:t>北京市西城区人民政府陶然亭街道办事处</w:t>
      </w:r>
    </w:p>
    <w:p w:rsidR="00B77635" w:rsidRDefault="003A1906">
      <w:pPr>
        <w:spacing w:line="360" w:lineRule="auto"/>
        <w:ind w:firstLineChars="500" w:firstLine="1506"/>
        <w:jc w:val="left"/>
        <w:rPr>
          <w:rFonts w:ascii="仿宋_GB2312" w:eastAsia="仿宋_GB2312"/>
          <w:b/>
          <w:sz w:val="30"/>
          <w:szCs w:val="30"/>
          <w:u w:val="single"/>
        </w:rPr>
      </w:pPr>
      <w:r>
        <w:rPr>
          <w:rFonts w:ascii="仿宋_GB2312" w:eastAsia="仿宋_GB2312" w:hint="eastAsia"/>
          <w:b/>
          <w:sz w:val="30"/>
          <w:szCs w:val="30"/>
        </w:rPr>
        <w:t>采购</w:t>
      </w:r>
      <w:r>
        <w:rPr>
          <w:rFonts w:ascii="仿宋_GB2312" w:eastAsia="仿宋_GB2312"/>
          <w:b/>
          <w:sz w:val="30"/>
          <w:szCs w:val="30"/>
        </w:rPr>
        <w:t>代理机构：</w:t>
      </w:r>
      <w:r>
        <w:rPr>
          <w:rFonts w:ascii="仿宋_GB2312" w:eastAsia="仿宋_GB2312" w:hint="eastAsia"/>
          <w:b/>
          <w:sz w:val="30"/>
          <w:szCs w:val="30"/>
          <w:u w:val="single"/>
        </w:rPr>
        <w:t>中招国际招标有限公司</w:t>
      </w:r>
      <w:r>
        <w:rPr>
          <w:rFonts w:ascii="仿宋_GB2312" w:eastAsia="仿宋_GB2312" w:hint="eastAsia"/>
          <w:b/>
          <w:sz w:val="30"/>
          <w:szCs w:val="30"/>
          <w:u w:val="single"/>
        </w:rPr>
        <w:t xml:space="preserve"> </w:t>
      </w:r>
    </w:p>
    <w:p w:rsidR="00B77635" w:rsidRDefault="00B77635">
      <w:pPr>
        <w:spacing w:line="360" w:lineRule="auto"/>
        <w:ind w:firstLineChars="500" w:firstLine="1506"/>
        <w:jc w:val="left"/>
        <w:rPr>
          <w:rFonts w:ascii="仿宋_GB2312" w:eastAsia="仿宋_GB2312"/>
          <w:b/>
          <w:sz w:val="30"/>
          <w:szCs w:val="30"/>
        </w:rPr>
      </w:pPr>
    </w:p>
    <w:p w:rsidR="00B77635" w:rsidRDefault="003A1906">
      <w:pPr>
        <w:spacing w:line="360" w:lineRule="auto"/>
        <w:ind w:firstLineChars="500" w:firstLine="1506"/>
        <w:jc w:val="left"/>
        <w:rPr>
          <w:rFonts w:ascii="仿宋_GB2312" w:eastAsia="仿宋_GB2312"/>
          <w:b/>
          <w:sz w:val="52"/>
        </w:rPr>
      </w:pPr>
      <w:r>
        <w:rPr>
          <w:rFonts w:ascii="仿宋_GB2312" w:eastAsia="仿宋_GB2312" w:hint="eastAsia"/>
          <w:b/>
          <w:sz w:val="30"/>
          <w:szCs w:val="30"/>
        </w:rPr>
        <w:t>时间</w:t>
      </w:r>
      <w:r>
        <w:rPr>
          <w:rFonts w:ascii="仿宋_GB2312" w:eastAsia="仿宋_GB2312"/>
          <w:b/>
          <w:sz w:val="30"/>
          <w:szCs w:val="30"/>
        </w:rPr>
        <w:t>：</w:t>
      </w:r>
      <w:r>
        <w:rPr>
          <w:rFonts w:ascii="仿宋_GB2312" w:eastAsia="仿宋_GB2312" w:hint="eastAsia"/>
          <w:b/>
          <w:sz w:val="30"/>
          <w:szCs w:val="30"/>
          <w:u w:val="single"/>
        </w:rPr>
        <w:t xml:space="preserve"> </w:t>
      </w:r>
      <w:r>
        <w:rPr>
          <w:rFonts w:ascii="仿宋_GB2312" w:eastAsia="仿宋_GB2312"/>
          <w:b/>
          <w:sz w:val="30"/>
          <w:szCs w:val="30"/>
          <w:u w:val="single"/>
        </w:rPr>
        <w:t xml:space="preserve">        2022</w:t>
      </w:r>
      <w:r>
        <w:rPr>
          <w:rFonts w:ascii="仿宋_GB2312" w:eastAsia="仿宋_GB2312" w:hint="eastAsia"/>
          <w:b/>
          <w:sz w:val="30"/>
          <w:szCs w:val="30"/>
          <w:u w:val="single"/>
        </w:rPr>
        <w:t>年</w:t>
      </w:r>
      <w:r>
        <w:rPr>
          <w:rFonts w:ascii="仿宋_GB2312" w:eastAsia="仿宋_GB2312"/>
          <w:b/>
          <w:sz w:val="30"/>
          <w:szCs w:val="30"/>
          <w:u w:val="single"/>
        </w:rPr>
        <w:t>5</w:t>
      </w:r>
      <w:r>
        <w:rPr>
          <w:rFonts w:ascii="仿宋_GB2312" w:eastAsia="仿宋_GB2312" w:hint="eastAsia"/>
          <w:b/>
          <w:sz w:val="30"/>
          <w:szCs w:val="30"/>
          <w:u w:val="single"/>
        </w:rPr>
        <w:t>月</w:t>
      </w:r>
      <w:r>
        <w:rPr>
          <w:rFonts w:ascii="仿宋_GB2312" w:eastAsia="仿宋_GB2312" w:hint="eastAsia"/>
          <w:b/>
          <w:sz w:val="30"/>
          <w:szCs w:val="30"/>
          <w:u w:val="single"/>
        </w:rPr>
        <w:t xml:space="preserve">      </w:t>
      </w:r>
      <w:r>
        <w:rPr>
          <w:rFonts w:ascii="仿宋_GB2312" w:eastAsia="仿宋_GB2312"/>
          <w:b/>
          <w:sz w:val="30"/>
          <w:szCs w:val="30"/>
          <w:u w:val="single"/>
        </w:rPr>
        <w:t xml:space="preserve">     </w:t>
      </w:r>
    </w:p>
    <w:p w:rsidR="00B77635" w:rsidRDefault="00B77635">
      <w:pPr>
        <w:rPr>
          <w:rFonts w:ascii="仿宋" w:eastAsia="仿宋" w:hAnsi="仿宋"/>
          <w:b/>
          <w:sz w:val="52"/>
        </w:rPr>
      </w:pPr>
      <w:bookmarkStart w:id="337" w:name="_Toc220229427"/>
      <w:bookmarkStart w:id="338" w:name="_Toc220229323"/>
      <w:bookmarkStart w:id="339" w:name="_Toc218935349"/>
      <w:bookmarkStart w:id="340" w:name="_Toc219175633"/>
      <w:bookmarkEnd w:id="336"/>
    </w:p>
    <w:p w:rsidR="00B77635" w:rsidRDefault="003A1906">
      <w:pPr>
        <w:jc w:val="center"/>
        <w:rPr>
          <w:rFonts w:ascii="仿宋" w:eastAsia="仿宋" w:hAnsi="仿宋"/>
          <w:b/>
          <w:sz w:val="28"/>
        </w:rPr>
      </w:pPr>
      <w:r>
        <w:rPr>
          <w:rFonts w:ascii="仿宋" w:eastAsia="仿宋" w:hAnsi="仿宋" w:hint="eastAsia"/>
          <w:b/>
          <w:sz w:val="28"/>
        </w:rPr>
        <w:lastRenderedPageBreak/>
        <w:t>目</w:t>
      </w:r>
      <w:r>
        <w:rPr>
          <w:rFonts w:ascii="仿宋" w:eastAsia="仿宋" w:hAnsi="仿宋" w:hint="eastAsia"/>
          <w:b/>
          <w:sz w:val="28"/>
        </w:rPr>
        <w:t xml:space="preserve">      </w:t>
      </w:r>
      <w:r>
        <w:rPr>
          <w:rFonts w:ascii="仿宋" w:eastAsia="仿宋" w:hAnsi="仿宋" w:hint="eastAsia"/>
          <w:b/>
          <w:sz w:val="28"/>
        </w:rPr>
        <w:t>录</w:t>
      </w:r>
      <w:bookmarkEnd w:id="337"/>
      <w:bookmarkEnd w:id="338"/>
      <w:bookmarkEnd w:id="339"/>
      <w:bookmarkEnd w:id="340"/>
    </w:p>
    <w:p w:rsidR="00B77635" w:rsidRDefault="00B77635">
      <w:pPr>
        <w:jc w:val="center"/>
        <w:rPr>
          <w:rFonts w:ascii="仿宋" w:eastAsia="仿宋" w:hAnsi="仿宋"/>
          <w:b/>
          <w:sz w:val="28"/>
        </w:rPr>
      </w:pPr>
    </w:p>
    <w:p w:rsidR="00B77635" w:rsidRDefault="003A1906">
      <w:pPr>
        <w:pStyle w:val="10"/>
        <w:tabs>
          <w:tab w:val="right" w:leader="dot" w:pos="8302"/>
        </w:tabs>
        <w:rPr>
          <w:rFonts w:ascii="仿宋" w:eastAsia="仿宋" w:hAnsi="仿宋" w:cstheme="minorBidi"/>
          <w:szCs w:val="22"/>
        </w:rPr>
      </w:pPr>
      <w:r>
        <w:rPr>
          <w:rFonts w:ascii="仿宋" w:eastAsia="仿宋" w:hAnsi="仿宋" w:hint="eastAsia"/>
          <w:sz w:val="28"/>
          <w:szCs w:val="28"/>
        </w:rPr>
        <w:fldChar w:fldCharType="begin"/>
      </w:r>
      <w:r>
        <w:rPr>
          <w:rFonts w:ascii="仿宋" w:eastAsia="仿宋" w:hAnsi="仿宋" w:hint="eastAsia"/>
          <w:sz w:val="28"/>
          <w:szCs w:val="28"/>
        </w:rPr>
        <w:instrText xml:space="preserve"> TOC \o "1-3" \h \z \u </w:instrText>
      </w:r>
      <w:r>
        <w:rPr>
          <w:rFonts w:ascii="仿宋" w:eastAsia="仿宋" w:hAnsi="仿宋" w:hint="eastAsia"/>
          <w:sz w:val="28"/>
          <w:szCs w:val="28"/>
        </w:rPr>
        <w:fldChar w:fldCharType="separate"/>
      </w:r>
    </w:p>
    <w:p w:rsidR="00B77635" w:rsidRDefault="003A1906">
      <w:pPr>
        <w:pStyle w:val="10"/>
        <w:tabs>
          <w:tab w:val="right" w:leader="dot" w:pos="8302"/>
        </w:tabs>
        <w:spacing w:line="360" w:lineRule="auto"/>
        <w:rPr>
          <w:rFonts w:ascii="仿宋" w:eastAsia="仿宋" w:hAnsi="仿宋" w:cstheme="minorBidi"/>
          <w:sz w:val="24"/>
        </w:rPr>
      </w:pPr>
      <w:hyperlink r:id="rId88" w:anchor="_Toc91153376" w:history="1">
        <w:r>
          <w:rPr>
            <w:rStyle w:val="af0"/>
            <w:rFonts w:ascii="仿宋" w:eastAsia="仿宋" w:hAnsi="仿宋" w:hint="eastAsia"/>
            <w:sz w:val="24"/>
          </w:rPr>
          <w:t>第三章</w:t>
        </w:r>
        <w:r>
          <w:rPr>
            <w:rStyle w:val="af0"/>
            <w:rFonts w:ascii="仿宋" w:eastAsia="仿宋" w:hAnsi="仿宋" w:hint="eastAsia"/>
            <w:sz w:val="24"/>
          </w:rPr>
          <w:t xml:space="preserve">  </w:t>
        </w:r>
        <w:r>
          <w:rPr>
            <w:rStyle w:val="af0"/>
            <w:rFonts w:ascii="仿宋" w:eastAsia="仿宋" w:hAnsi="仿宋" w:hint="eastAsia"/>
            <w:sz w:val="24"/>
          </w:rPr>
          <w:t>投标邀请</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_Toc91153376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53</w:t>
        </w:r>
        <w:r>
          <w:rPr>
            <w:rStyle w:val="af0"/>
            <w:rFonts w:ascii="仿宋" w:eastAsia="仿宋" w:hAnsi="仿宋" w:hint="eastAsia"/>
            <w:sz w:val="24"/>
          </w:rPr>
          <w:fldChar w:fldCharType="end"/>
        </w:r>
      </w:hyperlink>
    </w:p>
    <w:p w:rsidR="00B77635" w:rsidRDefault="003A1906">
      <w:pPr>
        <w:pStyle w:val="10"/>
        <w:tabs>
          <w:tab w:val="left" w:pos="840"/>
          <w:tab w:val="right" w:leader="dot" w:pos="8302"/>
        </w:tabs>
        <w:spacing w:line="360" w:lineRule="auto"/>
        <w:rPr>
          <w:rFonts w:ascii="仿宋" w:eastAsia="仿宋" w:hAnsi="仿宋" w:cstheme="minorBidi"/>
          <w:sz w:val="24"/>
        </w:rPr>
      </w:pPr>
      <w:hyperlink r:id="rId89" w:anchor="_Toc91153377" w:history="1">
        <w:r>
          <w:rPr>
            <w:rStyle w:val="af0"/>
            <w:rFonts w:ascii="仿宋" w:eastAsia="仿宋" w:hAnsi="仿宋" w:hint="eastAsia"/>
            <w:sz w:val="24"/>
          </w:rPr>
          <w:t>第四章</w:t>
        </w:r>
        <w:r>
          <w:rPr>
            <w:rStyle w:val="af0"/>
            <w:rFonts w:ascii="仿宋" w:eastAsia="仿宋" w:hAnsi="仿宋" w:cstheme="minorBidi" w:hint="eastAsia"/>
            <w:sz w:val="24"/>
          </w:rPr>
          <w:tab/>
        </w:r>
        <w:r>
          <w:rPr>
            <w:rStyle w:val="af0"/>
            <w:rFonts w:ascii="仿宋" w:eastAsia="仿宋" w:hAnsi="仿宋" w:hint="eastAsia"/>
            <w:sz w:val="24"/>
          </w:rPr>
          <w:t>投标须知前附表</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_Toc91153377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56</w:t>
        </w:r>
        <w:r>
          <w:rPr>
            <w:rStyle w:val="af0"/>
            <w:rFonts w:ascii="仿宋" w:eastAsia="仿宋" w:hAnsi="仿宋" w:hint="eastAsia"/>
            <w:sz w:val="24"/>
          </w:rPr>
          <w:fldChar w:fldCharType="end"/>
        </w:r>
      </w:hyperlink>
    </w:p>
    <w:p w:rsidR="00B77635" w:rsidRDefault="003A1906">
      <w:pPr>
        <w:pStyle w:val="10"/>
        <w:tabs>
          <w:tab w:val="left" w:pos="840"/>
          <w:tab w:val="right" w:leader="dot" w:pos="8302"/>
        </w:tabs>
        <w:spacing w:line="360" w:lineRule="auto"/>
        <w:rPr>
          <w:rFonts w:ascii="仿宋" w:eastAsia="仿宋" w:hAnsi="仿宋" w:cstheme="minorBidi"/>
          <w:sz w:val="24"/>
        </w:rPr>
      </w:pPr>
      <w:hyperlink r:id="rId90" w:anchor="_Toc91153378" w:history="1">
        <w:r>
          <w:rPr>
            <w:rStyle w:val="af0"/>
            <w:rFonts w:ascii="仿宋" w:eastAsia="仿宋" w:hAnsi="仿宋" w:hint="eastAsia"/>
            <w:sz w:val="24"/>
          </w:rPr>
          <w:t>第五章</w:t>
        </w:r>
        <w:r>
          <w:rPr>
            <w:rStyle w:val="af0"/>
            <w:rFonts w:ascii="仿宋" w:eastAsia="仿宋" w:hAnsi="仿宋" w:cstheme="minorBidi" w:hint="eastAsia"/>
            <w:sz w:val="24"/>
          </w:rPr>
          <w:tab/>
        </w:r>
        <w:r>
          <w:rPr>
            <w:rStyle w:val="af0"/>
            <w:rFonts w:ascii="仿宋" w:eastAsia="仿宋" w:hAnsi="仿宋" w:hint="eastAsia"/>
            <w:sz w:val="24"/>
          </w:rPr>
          <w:t>政府采购合同</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_Toc91153378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60</w:t>
        </w:r>
        <w:r>
          <w:rPr>
            <w:rStyle w:val="af0"/>
            <w:rFonts w:ascii="仿宋" w:eastAsia="仿宋" w:hAnsi="仿宋" w:hint="eastAsia"/>
            <w:sz w:val="24"/>
          </w:rPr>
          <w:fldChar w:fldCharType="end"/>
        </w:r>
      </w:hyperlink>
    </w:p>
    <w:p w:rsidR="00B77635" w:rsidRDefault="003A1906">
      <w:pPr>
        <w:pStyle w:val="10"/>
        <w:tabs>
          <w:tab w:val="left" w:pos="840"/>
          <w:tab w:val="right" w:leader="dot" w:pos="8302"/>
        </w:tabs>
        <w:spacing w:line="360" w:lineRule="auto"/>
        <w:rPr>
          <w:rFonts w:ascii="仿宋" w:eastAsia="仿宋" w:hAnsi="仿宋" w:cstheme="minorBidi"/>
          <w:sz w:val="24"/>
        </w:rPr>
      </w:pPr>
      <w:hyperlink r:id="rId91" w:anchor="_Toc91153379" w:history="1">
        <w:r>
          <w:rPr>
            <w:rStyle w:val="af0"/>
            <w:rFonts w:ascii="仿宋" w:eastAsia="仿宋" w:hAnsi="仿宋" w:hint="eastAsia"/>
            <w:sz w:val="24"/>
          </w:rPr>
          <w:t>第六章</w:t>
        </w:r>
        <w:r>
          <w:rPr>
            <w:rStyle w:val="af0"/>
            <w:rFonts w:ascii="仿宋" w:eastAsia="仿宋" w:hAnsi="仿宋" w:cstheme="minorBidi" w:hint="eastAsia"/>
            <w:sz w:val="24"/>
          </w:rPr>
          <w:tab/>
        </w:r>
        <w:r>
          <w:rPr>
            <w:rStyle w:val="af0"/>
            <w:rFonts w:ascii="仿宋" w:eastAsia="仿宋" w:hAnsi="仿宋" w:hint="eastAsia"/>
            <w:sz w:val="24"/>
          </w:rPr>
          <w:t>服务需求</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_Toc91153379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67</w:t>
        </w:r>
        <w:r>
          <w:rPr>
            <w:rStyle w:val="af0"/>
            <w:rFonts w:ascii="仿宋" w:eastAsia="仿宋" w:hAnsi="仿宋" w:hint="eastAsia"/>
            <w:sz w:val="24"/>
          </w:rPr>
          <w:fldChar w:fldCharType="end"/>
        </w:r>
      </w:hyperlink>
    </w:p>
    <w:p w:rsidR="00B77635" w:rsidRDefault="003A1906">
      <w:pPr>
        <w:pStyle w:val="10"/>
        <w:tabs>
          <w:tab w:val="left" w:pos="840"/>
          <w:tab w:val="right" w:leader="dot" w:pos="8302"/>
        </w:tabs>
        <w:spacing w:line="360" w:lineRule="auto"/>
        <w:rPr>
          <w:rFonts w:ascii="仿宋" w:eastAsia="仿宋" w:hAnsi="仿宋" w:cstheme="minorBidi"/>
          <w:sz w:val="24"/>
        </w:rPr>
      </w:pPr>
      <w:hyperlink r:id="rId92" w:anchor="_Toc91153380" w:history="1">
        <w:r>
          <w:rPr>
            <w:rStyle w:val="af0"/>
            <w:rFonts w:ascii="仿宋" w:eastAsia="仿宋" w:hAnsi="仿宋" w:hint="eastAsia"/>
            <w:sz w:val="24"/>
          </w:rPr>
          <w:t>第七章</w:t>
        </w:r>
        <w:r>
          <w:rPr>
            <w:rStyle w:val="af0"/>
            <w:rFonts w:ascii="仿宋" w:eastAsia="仿宋" w:hAnsi="仿宋" w:cstheme="minorBidi" w:hint="eastAsia"/>
            <w:sz w:val="24"/>
          </w:rPr>
          <w:tab/>
        </w:r>
        <w:r>
          <w:rPr>
            <w:rStyle w:val="af0"/>
            <w:rFonts w:ascii="仿宋" w:eastAsia="仿宋" w:hAnsi="仿宋" w:hint="eastAsia"/>
            <w:sz w:val="24"/>
          </w:rPr>
          <w:t>评标方法和标准</w:t>
        </w:r>
        <w:r>
          <w:rPr>
            <w:rStyle w:val="af0"/>
            <w:rFonts w:ascii="仿宋" w:eastAsia="仿宋" w:hAnsi="仿宋" w:hint="eastAsia"/>
            <w:sz w:val="24"/>
          </w:rPr>
          <w:tab/>
        </w:r>
        <w:r>
          <w:rPr>
            <w:rStyle w:val="af0"/>
            <w:rFonts w:ascii="仿宋" w:eastAsia="仿宋" w:hAnsi="仿宋" w:hint="eastAsia"/>
            <w:sz w:val="24"/>
          </w:rPr>
          <w:fldChar w:fldCharType="begin"/>
        </w:r>
        <w:r>
          <w:rPr>
            <w:rStyle w:val="af0"/>
            <w:rFonts w:ascii="仿宋" w:eastAsia="仿宋" w:hAnsi="仿宋" w:hint="eastAsia"/>
            <w:sz w:val="24"/>
          </w:rPr>
          <w:instrText xml:space="preserve"> PAGEREF _Toc91153380 \h </w:instrText>
        </w:r>
        <w:r>
          <w:rPr>
            <w:rStyle w:val="af0"/>
            <w:rFonts w:ascii="仿宋" w:eastAsia="仿宋" w:hAnsi="仿宋" w:hint="eastAsia"/>
            <w:sz w:val="24"/>
          </w:rPr>
        </w:r>
        <w:r>
          <w:rPr>
            <w:rStyle w:val="af0"/>
            <w:rFonts w:ascii="仿宋" w:eastAsia="仿宋" w:hAnsi="仿宋" w:hint="eastAsia"/>
            <w:sz w:val="24"/>
          </w:rPr>
          <w:fldChar w:fldCharType="separate"/>
        </w:r>
        <w:r>
          <w:rPr>
            <w:rStyle w:val="af0"/>
            <w:rFonts w:ascii="仿宋" w:eastAsia="仿宋" w:hAnsi="仿宋" w:hint="eastAsia"/>
            <w:sz w:val="24"/>
          </w:rPr>
          <w:t>69</w:t>
        </w:r>
        <w:r>
          <w:rPr>
            <w:rStyle w:val="af0"/>
            <w:rFonts w:ascii="仿宋" w:eastAsia="仿宋" w:hAnsi="仿宋" w:hint="eastAsia"/>
            <w:sz w:val="24"/>
          </w:rPr>
          <w:fldChar w:fldCharType="end"/>
        </w:r>
      </w:hyperlink>
    </w:p>
    <w:p w:rsidR="00B77635" w:rsidRDefault="003A1906">
      <w:pPr>
        <w:rPr>
          <w:rFonts w:ascii="仿宋" w:eastAsia="仿宋" w:hAnsi="仿宋"/>
        </w:rPr>
      </w:pPr>
      <w:r>
        <w:rPr>
          <w:rFonts w:ascii="仿宋" w:eastAsia="仿宋" w:hAnsi="仿宋" w:hint="eastAsia"/>
          <w:sz w:val="28"/>
          <w:szCs w:val="28"/>
        </w:rPr>
        <w:fldChar w:fldCharType="end"/>
      </w:r>
    </w:p>
    <w:p w:rsidR="00B77635" w:rsidRDefault="003A1906">
      <w:pPr>
        <w:pStyle w:val="1"/>
        <w:spacing w:before="0" w:after="0" w:line="240" w:lineRule="atLeast"/>
        <w:rPr>
          <w:rFonts w:ascii="仿宋" w:eastAsia="仿宋" w:hAnsi="仿宋"/>
        </w:rPr>
      </w:pPr>
      <w:r>
        <w:rPr>
          <w:rFonts w:ascii="仿宋" w:eastAsia="仿宋" w:hAnsi="仿宋" w:hint="eastAsia"/>
          <w:b w:val="0"/>
        </w:rPr>
        <w:br w:type="page"/>
      </w:r>
      <w:bookmarkStart w:id="341" w:name="_Toc507399902"/>
      <w:bookmarkStart w:id="342" w:name="_Toc219175634"/>
      <w:bookmarkStart w:id="343" w:name="_Toc218935350"/>
      <w:bookmarkStart w:id="344" w:name="_Toc91151208"/>
      <w:bookmarkStart w:id="345" w:name="_Toc91153376"/>
      <w:bookmarkStart w:id="346" w:name="_Toc216582822"/>
      <w:r>
        <w:rPr>
          <w:rFonts w:ascii="仿宋" w:eastAsia="仿宋" w:hAnsi="仿宋" w:hint="eastAsia"/>
        </w:rPr>
        <w:lastRenderedPageBreak/>
        <w:t>第三章</w:t>
      </w:r>
      <w:r>
        <w:rPr>
          <w:rFonts w:ascii="仿宋" w:eastAsia="仿宋" w:hAnsi="仿宋" w:hint="eastAsia"/>
        </w:rPr>
        <w:t xml:space="preserve">  </w:t>
      </w:r>
      <w:r>
        <w:rPr>
          <w:rFonts w:ascii="仿宋" w:eastAsia="仿宋" w:hAnsi="仿宋" w:hint="eastAsia"/>
        </w:rPr>
        <w:t>投标邀请</w:t>
      </w:r>
      <w:bookmarkEnd w:id="341"/>
      <w:bookmarkEnd w:id="342"/>
      <w:bookmarkEnd w:id="343"/>
      <w:bookmarkEnd w:id="344"/>
      <w:bookmarkEnd w:id="345"/>
      <w:bookmarkEnd w:id="346"/>
    </w:p>
    <w:p w:rsidR="00B77635" w:rsidRDefault="00B77635">
      <w:pPr>
        <w:rPr>
          <w:rFonts w:ascii="仿宋" w:eastAsia="仿宋" w:hAnsi="仿宋"/>
        </w:rPr>
      </w:pPr>
    </w:p>
    <w:p w:rsidR="00B77635" w:rsidRDefault="003A1906">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中招国际招标有限公司受</w:t>
      </w:r>
      <w:r>
        <w:rPr>
          <w:rFonts w:ascii="仿宋_GB2312" w:eastAsia="仿宋_GB2312" w:hint="eastAsia"/>
          <w:sz w:val="24"/>
          <w:u w:val="single"/>
        </w:rPr>
        <w:t>北京市西城区人民政府陶然亭街道办事处</w:t>
      </w:r>
      <w:r>
        <w:rPr>
          <w:rFonts w:ascii="仿宋" w:eastAsia="仿宋" w:hAnsi="仿宋" w:hint="eastAsia"/>
          <w:sz w:val="24"/>
        </w:rPr>
        <w:t>委托，对下述服务进行国内</w:t>
      </w:r>
      <w:r>
        <w:rPr>
          <w:rFonts w:ascii="仿宋" w:eastAsia="仿宋" w:hAnsi="仿宋" w:hint="eastAsia"/>
          <w:sz w:val="24"/>
          <w:u w:val="single"/>
        </w:rPr>
        <w:t>公开</w:t>
      </w:r>
      <w:r>
        <w:rPr>
          <w:rFonts w:ascii="仿宋" w:eastAsia="仿宋" w:hAnsi="仿宋" w:hint="eastAsia"/>
          <w:sz w:val="24"/>
        </w:rPr>
        <w:t>招标。现邀请合格的投标人前来投标。</w:t>
      </w:r>
    </w:p>
    <w:p w:rsidR="00B77635" w:rsidRDefault="00B77635">
      <w:pPr>
        <w:spacing w:line="360" w:lineRule="auto"/>
        <w:ind w:firstLineChars="200" w:firstLine="480"/>
        <w:rPr>
          <w:rFonts w:ascii="仿宋" w:eastAsia="仿宋" w:hAnsi="仿宋"/>
          <w:sz w:val="24"/>
        </w:rPr>
      </w:pPr>
    </w:p>
    <w:p w:rsidR="00B77635" w:rsidRDefault="003A1906">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招标编号：</w:t>
      </w:r>
      <w:r>
        <w:rPr>
          <w:rFonts w:ascii="仿宋_GB2312" w:eastAsia="仿宋_GB2312"/>
          <w:sz w:val="24"/>
        </w:rPr>
        <w:t>TC220T013</w:t>
      </w:r>
    </w:p>
    <w:p w:rsidR="00B77635" w:rsidRDefault="003A1906">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项目名称：</w:t>
      </w:r>
      <w:r>
        <w:rPr>
          <w:rFonts w:ascii="仿宋_GB2312" w:eastAsia="仿宋_GB2312" w:hint="eastAsia"/>
          <w:sz w:val="24"/>
        </w:rPr>
        <w:t>陶然亭街道</w:t>
      </w:r>
      <w:r>
        <w:rPr>
          <w:rFonts w:ascii="仿宋_GB2312" w:eastAsia="仿宋_GB2312" w:hint="eastAsia"/>
          <w:sz w:val="24"/>
        </w:rPr>
        <w:t>2022</w:t>
      </w:r>
      <w:r>
        <w:rPr>
          <w:rFonts w:ascii="仿宋_GB2312" w:eastAsia="仿宋_GB2312" w:hint="eastAsia"/>
          <w:sz w:val="24"/>
        </w:rPr>
        <w:t>年选聘一窗式综合受理服务企业项目</w:t>
      </w:r>
    </w:p>
    <w:p w:rsidR="00B77635" w:rsidRDefault="003A1906">
      <w:pPr>
        <w:spacing w:line="360" w:lineRule="auto"/>
        <w:ind w:leftChars="257" w:left="1080" w:hanging="540"/>
        <w:rPr>
          <w:rFonts w:ascii="仿宋" w:eastAsia="仿宋" w:hAnsi="仿宋"/>
          <w:sz w:val="24"/>
        </w:rPr>
      </w:pPr>
      <w:r>
        <w:rPr>
          <w:rFonts w:ascii="仿宋" w:eastAsia="仿宋" w:hAnsi="仿宋" w:hint="eastAsia"/>
          <w:sz w:val="24"/>
        </w:rPr>
        <w:t>招标项目性质：北京市西城区政府采购</w:t>
      </w:r>
    </w:p>
    <w:p w:rsidR="00B77635" w:rsidRDefault="003A1906">
      <w:pPr>
        <w:tabs>
          <w:tab w:val="left" w:pos="4276"/>
          <w:tab w:val="left" w:pos="8522"/>
        </w:tabs>
        <w:spacing w:line="360" w:lineRule="auto"/>
        <w:ind w:leftChars="257" w:left="540"/>
        <w:rPr>
          <w:rFonts w:ascii="仿宋" w:eastAsia="仿宋" w:hAnsi="仿宋"/>
          <w:sz w:val="24"/>
        </w:rPr>
      </w:pPr>
      <w:r>
        <w:rPr>
          <w:rFonts w:ascii="仿宋" w:eastAsia="仿宋" w:hAnsi="仿宋" w:hint="eastAsia"/>
          <w:sz w:val="24"/>
        </w:rPr>
        <w:t>项目基本概况介绍：本项目预算金额：人民币</w:t>
      </w:r>
      <w:r>
        <w:rPr>
          <w:rFonts w:ascii="仿宋" w:eastAsia="仿宋" w:hAnsi="仿宋"/>
          <w:sz w:val="24"/>
        </w:rPr>
        <w:t>152.4</w:t>
      </w:r>
      <w:r>
        <w:rPr>
          <w:rFonts w:ascii="仿宋" w:eastAsia="仿宋" w:hAnsi="仿宋" w:hint="eastAsia"/>
          <w:sz w:val="24"/>
        </w:rPr>
        <w:t>万元。“一窗式”综合受理工作是北京市西城区政务服务改革的一项重点工作任务。陶然亭街道将采取公开招标方式选聘“一窗式”综合受理服务企业，通过政府购买服务的方式为街道政务大厅配备“一窗式”综合受理服务人员，满足政务服务职能和工作需求。在“一窗式”综合受理服务模式下，综合窗口服务人员负责街道政务大厅窗口咨询、接件服务工作。</w:t>
      </w:r>
    </w:p>
    <w:p w:rsidR="00B77635" w:rsidRDefault="003A1906">
      <w:pPr>
        <w:tabs>
          <w:tab w:val="left" w:pos="4276"/>
          <w:tab w:val="left" w:pos="8522"/>
        </w:tabs>
        <w:spacing w:line="360" w:lineRule="auto"/>
        <w:ind w:leftChars="257" w:left="540"/>
        <w:rPr>
          <w:rFonts w:ascii="仿宋" w:eastAsia="仿宋" w:hAnsi="仿宋"/>
          <w:sz w:val="24"/>
        </w:rPr>
      </w:pPr>
      <w:r>
        <w:rPr>
          <w:rFonts w:ascii="仿宋" w:eastAsia="仿宋" w:hAnsi="仿宋" w:hint="eastAsia"/>
          <w:sz w:val="24"/>
        </w:rPr>
        <w:t>数量（期限）：合同期限</w:t>
      </w:r>
      <w:r>
        <w:rPr>
          <w:rFonts w:ascii="仿宋" w:eastAsia="仿宋" w:hAnsi="仿宋" w:hint="eastAsia"/>
          <w:sz w:val="24"/>
        </w:rPr>
        <w:t>1</w:t>
      </w:r>
      <w:r>
        <w:rPr>
          <w:rFonts w:ascii="仿宋" w:eastAsia="仿宋" w:hAnsi="仿宋" w:hint="eastAsia"/>
          <w:sz w:val="24"/>
        </w:rPr>
        <w:t>年（招标有效期</w:t>
      </w:r>
      <w:r>
        <w:rPr>
          <w:rFonts w:ascii="仿宋" w:eastAsia="仿宋" w:hAnsi="仿宋" w:hint="eastAsia"/>
          <w:sz w:val="24"/>
        </w:rPr>
        <w:t>3</w:t>
      </w:r>
      <w:r>
        <w:rPr>
          <w:rFonts w:ascii="仿宋" w:eastAsia="仿宋" w:hAnsi="仿宋" w:hint="eastAsia"/>
          <w:sz w:val="24"/>
        </w:rPr>
        <w:t>年，根据市区政策要求、甲方意愿以及履职情况、绩效考评结果等，一年一续签合同）。</w:t>
      </w:r>
    </w:p>
    <w:p w:rsidR="00B77635" w:rsidRDefault="003A1906">
      <w:pPr>
        <w:tabs>
          <w:tab w:val="left" w:pos="4276"/>
          <w:tab w:val="left" w:pos="8522"/>
        </w:tabs>
        <w:spacing w:line="360" w:lineRule="auto"/>
        <w:ind w:leftChars="257" w:left="1080" w:hanging="540"/>
        <w:jc w:val="left"/>
        <w:rPr>
          <w:rFonts w:ascii="仿宋" w:eastAsia="仿宋" w:hAnsi="仿宋"/>
          <w:sz w:val="24"/>
        </w:rPr>
      </w:pPr>
      <w:r>
        <w:rPr>
          <w:rFonts w:ascii="仿宋" w:eastAsia="仿宋" w:hAnsi="仿宋" w:hint="eastAsia"/>
          <w:sz w:val="24"/>
        </w:rPr>
        <w:t>投标人资格要求：</w:t>
      </w:r>
    </w:p>
    <w:p w:rsidR="00B77635" w:rsidRDefault="003A1906">
      <w:pPr>
        <w:pStyle w:val="af2"/>
        <w:numPr>
          <w:ilvl w:val="0"/>
          <w:numId w:val="5"/>
        </w:numPr>
        <w:tabs>
          <w:tab w:val="left" w:pos="4276"/>
          <w:tab w:val="left" w:pos="8522"/>
        </w:tabs>
        <w:spacing w:line="360" w:lineRule="auto"/>
        <w:ind w:firstLineChars="0"/>
        <w:rPr>
          <w:rFonts w:ascii="仿宋" w:eastAsia="仿宋" w:hAnsi="仿宋"/>
        </w:rPr>
      </w:pPr>
      <w:r>
        <w:rPr>
          <w:rFonts w:ascii="仿宋" w:eastAsia="仿宋" w:hAnsi="仿宋" w:hint="eastAsia"/>
        </w:rPr>
        <w:t>投标人必须符合《中华人民共和国政府采购法》第二十二条规</w:t>
      </w:r>
      <w:r>
        <w:rPr>
          <w:rFonts w:ascii="仿宋" w:eastAsia="仿宋" w:hAnsi="仿宋" w:hint="eastAsia"/>
        </w:rPr>
        <w:t>定的条件：</w:t>
      </w:r>
      <w:bookmarkStart w:id="347" w:name="_GoBack"/>
      <w:bookmarkEnd w:id="347"/>
    </w:p>
    <w:p w:rsidR="00B77635" w:rsidRDefault="003A1906">
      <w:pPr>
        <w:pStyle w:val="af2"/>
        <w:numPr>
          <w:ilvl w:val="0"/>
          <w:numId w:val="6"/>
        </w:numPr>
        <w:tabs>
          <w:tab w:val="center" w:pos="4156"/>
          <w:tab w:val="left" w:pos="4276"/>
        </w:tabs>
        <w:spacing w:line="360" w:lineRule="auto"/>
        <w:ind w:firstLineChars="0"/>
        <w:rPr>
          <w:rFonts w:ascii="仿宋" w:eastAsia="仿宋" w:hAnsi="仿宋"/>
        </w:rPr>
      </w:pPr>
      <w:r>
        <w:rPr>
          <w:rFonts w:ascii="仿宋" w:eastAsia="仿宋" w:hAnsi="仿宋" w:hint="eastAsia"/>
        </w:rPr>
        <w:t>具有独立承担民事责任的能力；</w:t>
      </w:r>
    </w:p>
    <w:p w:rsidR="00B77635" w:rsidRDefault="003A1906">
      <w:pPr>
        <w:pStyle w:val="af2"/>
        <w:numPr>
          <w:ilvl w:val="0"/>
          <w:numId w:val="6"/>
        </w:numPr>
        <w:tabs>
          <w:tab w:val="left" w:pos="4276"/>
          <w:tab w:val="left" w:pos="8522"/>
        </w:tabs>
        <w:spacing w:line="360" w:lineRule="auto"/>
        <w:ind w:firstLineChars="0"/>
        <w:rPr>
          <w:rFonts w:ascii="仿宋" w:eastAsia="仿宋" w:hAnsi="仿宋"/>
        </w:rPr>
      </w:pPr>
      <w:r>
        <w:rPr>
          <w:rFonts w:ascii="仿宋" w:eastAsia="仿宋" w:hAnsi="仿宋" w:hint="eastAsia"/>
        </w:rPr>
        <w:t>具有良好的商业信誉和健全的财务会计制度；</w:t>
      </w:r>
    </w:p>
    <w:p w:rsidR="00B77635" w:rsidRDefault="003A1906">
      <w:pPr>
        <w:pStyle w:val="af2"/>
        <w:numPr>
          <w:ilvl w:val="0"/>
          <w:numId w:val="6"/>
        </w:numPr>
        <w:tabs>
          <w:tab w:val="left" w:pos="4276"/>
          <w:tab w:val="left" w:pos="8522"/>
        </w:tabs>
        <w:spacing w:line="360" w:lineRule="auto"/>
        <w:ind w:firstLineChars="0"/>
        <w:rPr>
          <w:rFonts w:ascii="仿宋" w:eastAsia="仿宋" w:hAnsi="仿宋"/>
        </w:rPr>
      </w:pPr>
      <w:r>
        <w:rPr>
          <w:rFonts w:ascii="仿宋" w:eastAsia="仿宋" w:hAnsi="仿宋" w:hint="eastAsia"/>
        </w:rPr>
        <w:t>具有履行合同所必需的设备和专业技术能力；</w:t>
      </w:r>
    </w:p>
    <w:p w:rsidR="00B77635" w:rsidRDefault="003A1906">
      <w:pPr>
        <w:pStyle w:val="af2"/>
        <w:numPr>
          <w:ilvl w:val="0"/>
          <w:numId w:val="6"/>
        </w:numPr>
        <w:tabs>
          <w:tab w:val="left" w:pos="4276"/>
          <w:tab w:val="left" w:pos="8522"/>
        </w:tabs>
        <w:spacing w:line="360" w:lineRule="auto"/>
        <w:ind w:firstLineChars="0"/>
        <w:rPr>
          <w:rFonts w:ascii="仿宋" w:eastAsia="仿宋" w:hAnsi="仿宋"/>
        </w:rPr>
      </w:pPr>
      <w:r>
        <w:rPr>
          <w:rFonts w:ascii="仿宋" w:eastAsia="仿宋" w:hAnsi="仿宋" w:hint="eastAsia"/>
        </w:rPr>
        <w:t>有依法缴纳税收和社会保障资金的良好记录；</w:t>
      </w:r>
    </w:p>
    <w:p w:rsidR="00B77635" w:rsidRDefault="003A1906">
      <w:pPr>
        <w:pStyle w:val="af2"/>
        <w:numPr>
          <w:ilvl w:val="0"/>
          <w:numId w:val="6"/>
        </w:numPr>
        <w:tabs>
          <w:tab w:val="left" w:pos="4276"/>
          <w:tab w:val="left" w:pos="8522"/>
        </w:tabs>
        <w:spacing w:line="360" w:lineRule="auto"/>
        <w:ind w:firstLineChars="0"/>
        <w:rPr>
          <w:rFonts w:ascii="仿宋" w:eastAsia="仿宋" w:hAnsi="仿宋"/>
        </w:rPr>
      </w:pPr>
      <w:r>
        <w:rPr>
          <w:rFonts w:ascii="仿宋" w:eastAsia="仿宋" w:hAnsi="仿宋" w:hint="eastAsia"/>
        </w:rPr>
        <w:t>参加政府采购活动前三年内，在经营活动中没有重大违法记录；</w:t>
      </w:r>
    </w:p>
    <w:p w:rsidR="00B77635" w:rsidRDefault="003A1906">
      <w:pPr>
        <w:pStyle w:val="af2"/>
        <w:numPr>
          <w:ilvl w:val="0"/>
          <w:numId w:val="6"/>
        </w:numPr>
        <w:tabs>
          <w:tab w:val="left" w:pos="4276"/>
          <w:tab w:val="left" w:pos="8522"/>
        </w:tabs>
        <w:spacing w:line="360" w:lineRule="auto"/>
        <w:ind w:firstLineChars="0"/>
        <w:rPr>
          <w:rFonts w:ascii="仿宋" w:eastAsia="仿宋" w:hAnsi="仿宋"/>
        </w:rPr>
      </w:pPr>
      <w:r>
        <w:rPr>
          <w:rFonts w:ascii="仿宋" w:eastAsia="仿宋" w:hAnsi="仿宋" w:hint="eastAsia"/>
        </w:rPr>
        <w:t>法律、行政法规规定的其他条件。</w:t>
      </w:r>
    </w:p>
    <w:p w:rsidR="00B77635" w:rsidRDefault="003A1906">
      <w:pPr>
        <w:pStyle w:val="af2"/>
        <w:numPr>
          <w:ilvl w:val="0"/>
          <w:numId w:val="5"/>
        </w:numPr>
        <w:tabs>
          <w:tab w:val="left" w:pos="4276"/>
          <w:tab w:val="left" w:pos="8522"/>
        </w:tabs>
        <w:spacing w:line="360" w:lineRule="auto"/>
        <w:ind w:firstLineChars="0"/>
        <w:rPr>
          <w:rFonts w:ascii="仿宋" w:eastAsia="仿宋" w:hAnsi="仿宋"/>
        </w:rPr>
      </w:pPr>
      <w:r>
        <w:rPr>
          <w:rFonts w:ascii="仿宋" w:eastAsia="仿宋" w:hAnsi="仿宋" w:hint="eastAsia"/>
        </w:rPr>
        <w:t>独立于采购代理机构和采购人的投标人；</w:t>
      </w:r>
    </w:p>
    <w:p w:rsidR="00B77635" w:rsidRDefault="003A1906">
      <w:pPr>
        <w:pStyle w:val="af2"/>
        <w:numPr>
          <w:ilvl w:val="0"/>
          <w:numId w:val="5"/>
        </w:numPr>
        <w:tabs>
          <w:tab w:val="left" w:pos="4276"/>
          <w:tab w:val="left" w:pos="8522"/>
        </w:tabs>
        <w:spacing w:line="360" w:lineRule="auto"/>
        <w:ind w:firstLineChars="0"/>
        <w:rPr>
          <w:rFonts w:ascii="仿宋" w:eastAsia="仿宋" w:hAnsi="仿宋"/>
        </w:rPr>
      </w:pPr>
      <w:r>
        <w:rPr>
          <w:rFonts w:ascii="仿宋" w:eastAsia="仿宋" w:hAnsi="仿宋" w:hint="eastAsia"/>
        </w:rPr>
        <w:t>本项目不允许转包、分包，不接受联合体投标。</w:t>
      </w:r>
    </w:p>
    <w:p w:rsidR="00B77635" w:rsidRDefault="003A1906">
      <w:pPr>
        <w:spacing w:line="360" w:lineRule="auto"/>
        <w:ind w:leftChars="257" w:left="1080" w:hanging="540"/>
        <w:rPr>
          <w:rFonts w:ascii="仿宋" w:eastAsia="仿宋" w:hAnsi="仿宋"/>
          <w:sz w:val="24"/>
        </w:rPr>
      </w:pPr>
      <w:r>
        <w:rPr>
          <w:rFonts w:ascii="仿宋" w:eastAsia="仿宋" w:hAnsi="仿宋" w:hint="eastAsia"/>
          <w:sz w:val="24"/>
        </w:rPr>
        <w:t>3.</w:t>
      </w:r>
      <w:r>
        <w:rPr>
          <w:rFonts w:ascii="仿宋" w:eastAsia="仿宋" w:hAnsi="仿宋" w:hint="eastAsia"/>
          <w:sz w:val="24"/>
        </w:rPr>
        <w:t>招标文件售价：</w:t>
      </w:r>
    </w:p>
    <w:p w:rsidR="00B77635" w:rsidRDefault="003A1906">
      <w:pPr>
        <w:spacing w:line="360" w:lineRule="auto"/>
        <w:ind w:leftChars="256" w:left="538" w:firstLineChars="100" w:firstLine="240"/>
        <w:rPr>
          <w:rFonts w:ascii="仿宋" w:eastAsia="仿宋" w:hAnsi="仿宋"/>
          <w:sz w:val="24"/>
        </w:rPr>
      </w:pPr>
      <w:r>
        <w:rPr>
          <w:rFonts w:ascii="仿宋" w:eastAsia="仿宋" w:hAnsi="仿宋" w:hint="eastAsia"/>
          <w:sz w:val="24"/>
        </w:rPr>
        <w:t>每套人民币</w:t>
      </w:r>
      <w:r>
        <w:rPr>
          <w:rFonts w:ascii="仿宋" w:eastAsia="仿宋" w:hAnsi="仿宋"/>
          <w:sz w:val="24"/>
          <w:u w:val="single"/>
        </w:rPr>
        <w:t>0</w:t>
      </w:r>
      <w:r>
        <w:rPr>
          <w:rFonts w:ascii="仿宋" w:eastAsia="仿宋" w:hAnsi="仿宋" w:hint="eastAsia"/>
          <w:sz w:val="24"/>
        </w:rPr>
        <w:t>元；若邮购，每份加收人民币</w:t>
      </w:r>
      <w:r>
        <w:rPr>
          <w:rFonts w:ascii="仿宋" w:eastAsia="仿宋" w:hAnsi="仿宋" w:hint="eastAsia"/>
          <w:sz w:val="24"/>
          <w:u w:val="single"/>
        </w:rPr>
        <w:t>/</w:t>
      </w:r>
      <w:r>
        <w:rPr>
          <w:rFonts w:ascii="仿宋" w:eastAsia="仿宋" w:hAnsi="仿宋" w:hint="eastAsia"/>
          <w:sz w:val="24"/>
        </w:rPr>
        <w:t>元。招标文件售后不退。</w:t>
      </w:r>
    </w:p>
    <w:p w:rsidR="00B77635" w:rsidRDefault="003A1906">
      <w:pPr>
        <w:spacing w:line="360" w:lineRule="auto"/>
        <w:ind w:leftChars="257" w:left="1080" w:hanging="540"/>
        <w:rPr>
          <w:rFonts w:ascii="仿宋" w:eastAsia="仿宋" w:hAnsi="仿宋"/>
          <w:sz w:val="24"/>
        </w:rPr>
      </w:pPr>
      <w:r>
        <w:rPr>
          <w:rFonts w:ascii="仿宋" w:eastAsia="仿宋" w:hAnsi="仿宋" w:hint="eastAsia"/>
          <w:sz w:val="24"/>
        </w:rPr>
        <w:t>4.</w:t>
      </w:r>
      <w:r>
        <w:rPr>
          <w:rFonts w:ascii="仿宋" w:eastAsia="仿宋" w:hAnsi="仿宋" w:hint="eastAsia"/>
          <w:sz w:val="24"/>
        </w:rPr>
        <w:t>购买招标文件时间和地点：</w:t>
      </w:r>
    </w:p>
    <w:p w:rsidR="00B77635" w:rsidRDefault="003A1906">
      <w:pPr>
        <w:spacing w:line="360" w:lineRule="auto"/>
        <w:ind w:leftChars="400" w:left="840"/>
        <w:rPr>
          <w:rFonts w:ascii="仿宋" w:eastAsia="仿宋" w:hAnsi="仿宋"/>
          <w:sz w:val="24"/>
        </w:rPr>
      </w:pPr>
      <w:r>
        <w:rPr>
          <w:rFonts w:ascii="仿宋" w:eastAsia="仿宋" w:hAnsi="仿宋" w:hint="eastAsia"/>
          <w:sz w:val="24"/>
        </w:rPr>
        <w:lastRenderedPageBreak/>
        <w:t>时间：</w:t>
      </w:r>
      <w:r>
        <w:rPr>
          <w:rFonts w:ascii="仿宋" w:eastAsia="仿宋" w:hAnsi="仿宋" w:hint="eastAsia"/>
          <w:sz w:val="24"/>
          <w:u w:val="single"/>
        </w:rPr>
        <w:t>202</w:t>
      </w:r>
      <w:r>
        <w:rPr>
          <w:rFonts w:ascii="仿宋" w:eastAsia="仿宋" w:hAnsi="仿宋"/>
          <w:sz w:val="24"/>
          <w:u w:val="single"/>
        </w:rPr>
        <w:t>2</w:t>
      </w:r>
      <w:r>
        <w:rPr>
          <w:rFonts w:ascii="仿宋" w:eastAsia="仿宋" w:hAnsi="仿宋" w:hint="eastAsia"/>
          <w:sz w:val="24"/>
        </w:rPr>
        <w:t>年</w:t>
      </w:r>
      <w:r>
        <w:rPr>
          <w:rFonts w:ascii="仿宋" w:eastAsia="仿宋" w:hAnsi="仿宋"/>
          <w:sz w:val="24"/>
          <w:u w:val="single"/>
        </w:rPr>
        <w:t>5</w:t>
      </w:r>
      <w:r>
        <w:rPr>
          <w:rFonts w:ascii="仿宋" w:eastAsia="仿宋" w:hAnsi="仿宋" w:hint="eastAsia"/>
          <w:sz w:val="24"/>
        </w:rPr>
        <w:t>月</w:t>
      </w:r>
      <w:r>
        <w:rPr>
          <w:rFonts w:ascii="仿宋" w:eastAsia="仿宋" w:hAnsi="仿宋"/>
          <w:sz w:val="24"/>
          <w:u w:val="single"/>
        </w:rPr>
        <w:t>23</w:t>
      </w:r>
      <w:r>
        <w:rPr>
          <w:rFonts w:ascii="仿宋" w:eastAsia="仿宋" w:hAnsi="仿宋" w:hint="eastAsia"/>
          <w:sz w:val="24"/>
        </w:rPr>
        <w:t>日至</w:t>
      </w:r>
      <w:r>
        <w:rPr>
          <w:rFonts w:ascii="仿宋" w:eastAsia="仿宋" w:hAnsi="仿宋" w:hint="eastAsia"/>
          <w:sz w:val="24"/>
          <w:u w:val="single"/>
        </w:rPr>
        <w:t>2022</w:t>
      </w:r>
      <w:r>
        <w:rPr>
          <w:rFonts w:ascii="仿宋" w:eastAsia="仿宋" w:hAnsi="仿宋" w:hint="eastAsia"/>
          <w:sz w:val="24"/>
        </w:rPr>
        <w:t>年</w:t>
      </w:r>
      <w:r>
        <w:rPr>
          <w:rFonts w:ascii="仿宋" w:eastAsia="仿宋" w:hAnsi="仿宋"/>
          <w:sz w:val="24"/>
          <w:u w:val="single"/>
        </w:rPr>
        <w:t>5</w:t>
      </w:r>
      <w:r>
        <w:rPr>
          <w:rFonts w:ascii="仿宋" w:eastAsia="仿宋" w:hAnsi="仿宋" w:hint="eastAsia"/>
          <w:sz w:val="24"/>
        </w:rPr>
        <w:t>月</w:t>
      </w:r>
      <w:r>
        <w:rPr>
          <w:rFonts w:ascii="仿宋" w:eastAsia="仿宋" w:hAnsi="仿宋"/>
          <w:sz w:val="24"/>
          <w:u w:val="single"/>
        </w:rPr>
        <w:t>27</w:t>
      </w: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w:t>
      </w:r>
      <w:r>
        <w:rPr>
          <w:rFonts w:ascii="仿宋" w:eastAsia="仿宋" w:hAnsi="仿宋" w:hint="eastAsia"/>
          <w:sz w:val="24"/>
        </w:rPr>
        <w:t>节假日除外</w:t>
      </w:r>
      <w:r>
        <w:rPr>
          <w:rFonts w:ascii="仿宋" w:eastAsia="仿宋" w:hAnsi="仿宋" w:hint="eastAsia"/>
          <w:sz w:val="24"/>
        </w:rPr>
        <w:t>)</w:t>
      </w:r>
      <w:r>
        <w:rPr>
          <w:rFonts w:ascii="仿宋" w:eastAsia="仿宋" w:hAnsi="仿宋" w:hint="eastAsia"/>
          <w:sz w:val="24"/>
        </w:rPr>
        <w:t>，上午</w:t>
      </w:r>
      <w:r>
        <w:rPr>
          <w:rFonts w:ascii="仿宋" w:eastAsia="仿宋" w:hAnsi="仿宋" w:hint="eastAsia"/>
          <w:sz w:val="24"/>
        </w:rPr>
        <w:t>9:00</w:t>
      </w:r>
      <w:r>
        <w:rPr>
          <w:rFonts w:ascii="仿宋" w:eastAsia="仿宋" w:hAnsi="仿宋" w:hint="eastAsia"/>
          <w:sz w:val="24"/>
        </w:rPr>
        <w:t>至</w:t>
      </w:r>
      <w:r>
        <w:rPr>
          <w:rFonts w:ascii="仿宋" w:eastAsia="仿宋" w:hAnsi="仿宋" w:hint="eastAsia"/>
          <w:sz w:val="24"/>
        </w:rPr>
        <w:t>11:00</w:t>
      </w:r>
      <w:r>
        <w:rPr>
          <w:rFonts w:ascii="仿宋" w:eastAsia="仿宋" w:hAnsi="仿宋" w:hint="eastAsia"/>
          <w:sz w:val="24"/>
        </w:rPr>
        <w:t>；下午</w:t>
      </w:r>
      <w:r>
        <w:rPr>
          <w:rFonts w:ascii="仿宋" w:eastAsia="仿宋" w:hAnsi="仿宋" w:hint="eastAsia"/>
          <w:sz w:val="24"/>
        </w:rPr>
        <w:t>1:30</w:t>
      </w:r>
      <w:r>
        <w:rPr>
          <w:rFonts w:ascii="仿宋" w:eastAsia="仿宋" w:hAnsi="仿宋" w:hint="eastAsia"/>
          <w:sz w:val="24"/>
        </w:rPr>
        <w:t>至</w:t>
      </w:r>
      <w:r>
        <w:rPr>
          <w:rFonts w:ascii="仿宋" w:eastAsia="仿宋" w:hAnsi="仿宋" w:hint="eastAsia"/>
          <w:sz w:val="24"/>
        </w:rPr>
        <w:t>4:30</w:t>
      </w:r>
      <w:r>
        <w:rPr>
          <w:rFonts w:ascii="仿宋" w:eastAsia="仿宋" w:hAnsi="仿宋" w:hint="eastAsia"/>
          <w:sz w:val="24"/>
        </w:rPr>
        <w:t>（北京时间）。</w:t>
      </w:r>
    </w:p>
    <w:p w:rsidR="00B77635" w:rsidRDefault="003A1906">
      <w:pPr>
        <w:spacing w:line="360" w:lineRule="auto"/>
        <w:ind w:leftChars="385" w:left="808"/>
        <w:rPr>
          <w:rFonts w:ascii="仿宋" w:eastAsia="仿宋" w:hAnsi="仿宋"/>
          <w:sz w:val="24"/>
        </w:rPr>
      </w:pPr>
      <w:r>
        <w:rPr>
          <w:rFonts w:ascii="仿宋" w:eastAsia="仿宋" w:hAnsi="仿宋" w:hint="eastAsia"/>
          <w:sz w:val="24"/>
        </w:rPr>
        <w:t>获取方式：本项目为北京市政府采购电子交易平台采购项目，潜在供应商在网上报名并下载招标文件，获取招标文件的流程如下：</w:t>
      </w:r>
    </w:p>
    <w:p w:rsidR="00B77635" w:rsidRDefault="003A1906">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）投标人按照规定办理</w:t>
      </w:r>
      <w:r>
        <w:rPr>
          <w:rFonts w:ascii="仿宋" w:eastAsia="仿宋" w:hAnsi="仿宋" w:hint="eastAsia"/>
          <w:sz w:val="24"/>
        </w:rPr>
        <w:t>CA</w:t>
      </w:r>
      <w:r>
        <w:rPr>
          <w:rFonts w:ascii="仿宋" w:eastAsia="仿宋" w:hAnsi="仿宋" w:hint="eastAsia"/>
          <w:sz w:val="24"/>
        </w:rPr>
        <w:t>认证证书（北京一证通数字证书），详见北京市政府采购电子交易平台查阅“用户指南”—“操作指南”—“市场主体</w:t>
      </w:r>
      <w:r>
        <w:rPr>
          <w:rFonts w:ascii="仿宋" w:eastAsia="仿宋" w:hAnsi="仿宋" w:hint="eastAsia"/>
          <w:sz w:val="24"/>
        </w:rPr>
        <w:t>CA</w:t>
      </w:r>
      <w:r>
        <w:rPr>
          <w:rFonts w:ascii="仿宋" w:eastAsia="仿宋" w:hAnsi="仿宋" w:hint="eastAsia"/>
          <w:sz w:val="24"/>
        </w:rPr>
        <w:t>办理操作流程指引”按照程序要求办理。</w:t>
      </w:r>
    </w:p>
    <w:p w:rsidR="00B77635" w:rsidRDefault="003A1906">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）于北京市政府采购电子交易平台“用户指商”—”操作指南”—“市场主体注册入库操作流程指引”进行自助注册绑定。</w:t>
      </w:r>
    </w:p>
    <w:p w:rsidR="00B77635" w:rsidRDefault="003A1906">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）自招标公告发布之日起持</w:t>
      </w:r>
      <w:r>
        <w:rPr>
          <w:rFonts w:ascii="仿宋" w:eastAsia="仿宋" w:hAnsi="仿宋" w:hint="eastAsia"/>
          <w:sz w:val="24"/>
        </w:rPr>
        <w:t>自身数字证书登录北京市政府采购电子交易平台免费获取电子版招标文件。</w:t>
      </w:r>
    </w:p>
    <w:p w:rsidR="00B77635" w:rsidRDefault="003A1906">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）未按上述获取方式和期限下载招标文件的投标人无资格参加本次投标。</w:t>
      </w:r>
    </w:p>
    <w:p w:rsidR="00B77635" w:rsidRDefault="003A1906">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）证书驱动下载：</w:t>
      </w:r>
    </w:p>
    <w:p w:rsidR="00B77635" w:rsidRDefault="003A1906">
      <w:pPr>
        <w:spacing w:line="360" w:lineRule="auto"/>
        <w:ind w:firstLineChars="200" w:firstLine="480"/>
        <w:rPr>
          <w:rFonts w:ascii="仿宋" w:eastAsia="仿宋" w:hAnsi="仿宋"/>
          <w:sz w:val="24"/>
        </w:rPr>
      </w:pPr>
      <w:r>
        <w:rPr>
          <w:rFonts w:ascii="仿宋" w:eastAsia="仿宋" w:hAnsi="仿宋" w:hint="eastAsia"/>
          <w:sz w:val="24"/>
        </w:rPr>
        <w:t>于北京市政府采购电子交易平台“用户指南”—“工具下载”—“招标采购系统文件驱动安装包”下载相关驱动。</w:t>
      </w:r>
    </w:p>
    <w:p w:rsidR="00B77635" w:rsidRDefault="003A1906">
      <w:pPr>
        <w:spacing w:line="360" w:lineRule="auto"/>
        <w:ind w:leftChars="385" w:left="808"/>
        <w:rPr>
          <w:rFonts w:ascii="仿宋" w:eastAsia="仿宋" w:hAnsi="仿宋"/>
          <w:sz w:val="24"/>
        </w:rPr>
      </w:pPr>
      <w:r>
        <w:rPr>
          <w:rFonts w:ascii="仿宋" w:eastAsia="仿宋" w:hAnsi="仿宋" w:hint="eastAsia"/>
          <w:sz w:val="24"/>
        </w:rPr>
        <w:t>CA</w:t>
      </w:r>
      <w:r>
        <w:rPr>
          <w:rFonts w:ascii="仿宋" w:eastAsia="仿宋" w:hAnsi="仿宋" w:hint="eastAsia"/>
          <w:sz w:val="24"/>
        </w:rPr>
        <w:t>认证证书服务热线</w:t>
      </w:r>
      <w:r>
        <w:rPr>
          <w:rFonts w:ascii="仿宋" w:eastAsia="仿宋" w:hAnsi="仿宋" w:hint="eastAsia"/>
          <w:sz w:val="24"/>
        </w:rPr>
        <w:t>010-58511086</w:t>
      </w:r>
    </w:p>
    <w:p w:rsidR="00B77635" w:rsidRDefault="003A1906">
      <w:pPr>
        <w:spacing w:line="360" w:lineRule="auto"/>
        <w:ind w:leftChars="385" w:left="808"/>
        <w:rPr>
          <w:rFonts w:ascii="仿宋" w:eastAsia="仿宋" w:hAnsi="仿宋"/>
          <w:sz w:val="24"/>
        </w:rPr>
      </w:pPr>
      <w:r>
        <w:rPr>
          <w:rFonts w:ascii="仿宋" w:eastAsia="仿宋" w:hAnsi="仿宋" w:hint="eastAsia"/>
          <w:sz w:val="24"/>
        </w:rPr>
        <w:t>技术支持服务热线</w:t>
      </w:r>
      <w:r>
        <w:rPr>
          <w:rFonts w:ascii="仿宋" w:eastAsia="仿宋" w:hAnsi="仿宋" w:hint="eastAsia"/>
          <w:sz w:val="24"/>
        </w:rPr>
        <w:t>010-86483801</w:t>
      </w:r>
    </w:p>
    <w:p w:rsidR="00B77635" w:rsidRDefault="003A1906">
      <w:pPr>
        <w:spacing w:line="360" w:lineRule="auto"/>
        <w:ind w:firstLineChars="200" w:firstLine="480"/>
        <w:rPr>
          <w:rFonts w:ascii="仿宋" w:eastAsia="仿宋" w:hAnsi="仿宋"/>
          <w:sz w:val="24"/>
        </w:rPr>
      </w:pPr>
      <w:r>
        <w:rPr>
          <w:rFonts w:ascii="仿宋" w:eastAsia="仿宋" w:hAnsi="仿宋" w:hint="eastAsia"/>
          <w:sz w:val="24"/>
        </w:rPr>
        <w:t>注意：本项目采用政府采购电子化招标（线上线下相结合形式），请投标人认真学习北京市政府采购电子交易平台发布的相关操作指引、演示视频等，核实数字认证证书情况确认是否符</w:t>
      </w:r>
      <w:r>
        <w:rPr>
          <w:rFonts w:ascii="仿宋" w:eastAsia="仿宋" w:hAnsi="仿宋" w:hint="eastAsia"/>
          <w:sz w:val="24"/>
        </w:rPr>
        <w:t>合本项目电子化招标要求。</w:t>
      </w:r>
    </w:p>
    <w:p w:rsidR="00B77635" w:rsidRDefault="003A1906">
      <w:pPr>
        <w:spacing w:line="360" w:lineRule="auto"/>
        <w:ind w:leftChars="256" w:left="718" w:hanging="180"/>
        <w:rPr>
          <w:rFonts w:ascii="仿宋" w:eastAsia="仿宋" w:hAnsi="仿宋"/>
          <w:sz w:val="24"/>
        </w:rPr>
      </w:pPr>
      <w:r>
        <w:rPr>
          <w:rFonts w:ascii="仿宋" w:eastAsia="仿宋" w:hAnsi="仿宋" w:hint="eastAsia"/>
          <w:sz w:val="24"/>
        </w:rPr>
        <w:t>5.</w:t>
      </w:r>
      <w:r>
        <w:rPr>
          <w:rFonts w:ascii="仿宋" w:eastAsia="仿宋" w:hAnsi="仿宋" w:hint="eastAsia"/>
          <w:sz w:val="24"/>
        </w:rPr>
        <w:t>投标截止时间：</w:t>
      </w:r>
      <w:r>
        <w:rPr>
          <w:rFonts w:ascii="仿宋" w:eastAsia="仿宋" w:hAnsi="仿宋" w:hint="eastAsia"/>
          <w:sz w:val="24"/>
          <w:u w:val="single"/>
        </w:rPr>
        <w:t>2022</w:t>
      </w:r>
      <w:r>
        <w:rPr>
          <w:rFonts w:ascii="仿宋" w:eastAsia="仿宋" w:hAnsi="仿宋" w:hint="eastAsia"/>
          <w:sz w:val="24"/>
        </w:rPr>
        <w:t>年</w:t>
      </w:r>
      <w:r>
        <w:rPr>
          <w:rFonts w:ascii="仿宋" w:eastAsia="仿宋" w:hAnsi="仿宋"/>
          <w:sz w:val="24"/>
          <w:u w:val="single"/>
        </w:rPr>
        <w:t>6</w:t>
      </w:r>
      <w:r>
        <w:rPr>
          <w:rFonts w:ascii="仿宋" w:eastAsia="仿宋" w:hAnsi="仿宋" w:hint="eastAsia"/>
          <w:sz w:val="24"/>
        </w:rPr>
        <w:t>月</w:t>
      </w:r>
      <w:r>
        <w:rPr>
          <w:rFonts w:ascii="仿宋" w:eastAsia="仿宋" w:hAnsi="仿宋"/>
          <w:sz w:val="24"/>
          <w:u w:val="single"/>
        </w:rPr>
        <w:t>14</w:t>
      </w:r>
      <w:r>
        <w:rPr>
          <w:rFonts w:ascii="仿宋" w:eastAsia="仿宋" w:hAnsi="仿宋" w:hint="eastAsia"/>
          <w:sz w:val="24"/>
        </w:rPr>
        <w:t>日</w:t>
      </w:r>
      <w:r>
        <w:rPr>
          <w:rFonts w:ascii="仿宋" w:eastAsia="仿宋" w:hAnsi="仿宋"/>
          <w:sz w:val="24"/>
          <w:u w:val="single"/>
        </w:rPr>
        <w:t>10</w:t>
      </w:r>
      <w:r>
        <w:rPr>
          <w:rFonts w:ascii="仿宋" w:eastAsia="仿宋" w:hAnsi="仿宋" w:hint="eastAsia"/>
          <w:sz w:val="24"/>
          <w:u w:val="single"/>
        </w:rPr>
        <w:t>:</w:t>
      </w:r>
      <w:r>
        <w:rPr>
          <w:rFonts w:ascii="仿宋" w:eastAsia="仿宋" w:hAnsi="仿宋"/>
          <w:sz w:val="24"/>
          <w:u w:val="single"/>
        </w:rPr>
        <w:t>0</w:t>
      </w:r>
      <w:r>
        <w:rPr>
          <w:rFonts w:ascii="仿宋" w:eastAsia="仿宋" w:hAnsi="仿宋" w:hint="eastAsia"/>
          <w:sz w:val="24"/>
          <w:u w:val="single"/>
        </w:rPr>
        <w:t>0</w:t>
      </w:r>
      <w:r>
        <w:rPr>
          <w:rFonts w:ascii="仿宋" w:eastAsia="仿宋" w:hAnsi="仿宋" w:hint="eastAsia"/>
          <w:sz w:val="24"/>
        </w:rPr>
        <w:t>（北京时间），逾期送达或未按招标文件要求密封的投标文件恕不接收。</w:t>
      </w:r>
    </w:p>
    <w:p w:rsidR="00B77635" w:rsidRDefault="003A1906">
      <w:pPr>
        <w:spacing w:line="360" w:lineRule="auto"/>
        <w:ind w:leftChars="257" w:left="1080" w:hanging="540"/>
        <w:rPr>
          <w:rFonts w:ascii="仿宋" w:eastAsia="仿宋" w:hAnsi="仿宋"/>
          <w:sz w:val="24"/>
        </w:rPr>
      </w:pPr>
      <w:r>
        <w:rPr>
          <w:rFonts w:ascii="仿宋" w:eastAsia="仿宋" w:hAnsi="仿宋" w:hint="eastAsia"/>
          <w:sz w:val="24"/>
        </w:rPr>
        <w:t>6.</w:t>
      </w:r>
      <w:r>
        <w:rPr>
          <w:rFonts w:ascii="仿宋" w:eastAsia="仿宋" w:hAnsi="仿宋" w:hint="eastAsia"/>
          <w:sz w:val="24"/>
        </w:rPr>
        <w:t>开标时间：</w:t>
      </w:r>
      <w:r>
        <w:rPr>
          <w:rFonts w:ascii="仿宋" w:eastAsia="仿宋" w:hAnsi="仿宋" w:hint="eastAsia"/>
          <w:sz w:val="24"/>
          <w:u w:val="single"/>
        </w:rPr>
        <w:t>2022</w:t>
      </w:r>
      <w:r>
        <w:rPr>
          <w:rFonts w:ascii="仿宋" w:eastAsia="仿宋" w:hAnsi="仿宋" w:hint="eastAsia"/>
          <w:sz w:val="24"/>
        </w:rPr>
        <w:t>年</w:t>
      </w:r>
      <w:r>
        <w:rPr>
          <w:rFonts w:ascii="仿宋" w:eastAsia="仿宋" w:hAnsi="仿宋"/>
          <w:sz w:val="24"/>
          <w:u w:val="single"/>
        </w:rPr>
        <w:t>6</w:t>
      </w:r>
      <w:r>
        <w:rPr>
          <w:rFonts w:ascii="仿宋" w:eastAsia="仿宋" w:hAnsi="仿宋" w:hint="eastAsia"/>
          <w:sz w:val="24"/>
        </w:rPr>
        <w:t>月</w:t>
      </w:r>
      <w:r>
        <w:rPr>
          <w:rFonts w:ascii="仿宋" w:eastAsia="仿宋" w:hAnsi="仿宋"/>
          <w:sz w:val="24"/>
          <w:u w:val="single"/>
        </w:rPr>
        <w:t>14</w:t>
      </w:r>
      <w:r>
        <w:rPr>
          <w:rFonts w:ascii="仿宋" w:eastAsia="仿宋" w:hAnsi="仿宋" w:hint="eastAsia"/>
          <w:sz w:val="24"/>
        </w:rPr>
        <w:t>日</w:t>
      </w:r>
      <w:r>
        <w:rPr>
          <w:rFonts w:ascii="仿宋" w:eastAsia="仿宋" w:hAnsi="仿宋"/>
          <w:sz w:val="24"/>
          <w:u w:val="single"/>
        </w:rPr>
        <w:t>10</w:t>
      </w:r>
      <w:r>
        <w:rPr>
          <w:rFonts w:ascii="仿宋" w:eastAsia="仿宋" w:hAnsi="仿宋" w:hint="eastAsia"/>
          <w:sz w:val="24"/>
          <w:u w:val="single"/>
        </w:rPr>
        <w:t>:</w:t>
      </w:r>
      <w:r>
        <w:rPr>
          <w:rFonts w:ascii="仿宋" w:eastAsia="仿宋" w:hAnsi="仿宋"/>
          <w:sz w:val="24"/>
          <w:u w:val="single"/>
        </w:rPr>
        <w:t>0</w:t>
      </w:r>
      <w:r>
        <w:rPr>
          <w:rFonts w:ascii="仿宋" w:eastAsia="仿宋" w:hAnsi="仿宋" w:hint="eastAsia"/>
          <w:sz w:val="24"/>
          <w:u w:val="single"/>
        </w:rPr>
        <w:t>0</w:t>
      </w:r>
      <w:r>
        <w:rPr>
          <w:rFonts w:ascii="仿宋" w:eastAsia="仿宋" w:hAnsi="仿宋" w:hint="eastAsia"/>
          <w:sz w:val="24"/>
        </w:rPr>
        <w:t>（北京时间）。</w:t>
      </w:r>
    </w:p>
    <w:p w:rsidR="00B77635" w:rsidRDefault="003A1906">
      <w:pPr>
        <w:spacing w:line="360" w:lineRule="auto"/>
        <w:ind w:leftChars="257" w:left="540"/>
        <w:rPr>
          <w:rFonts w:ascii="仿宋" w:eastAsia="仿宋" w:hAnsi="仿宋"/>
          <w:sz w:val="24"/>
        </w:rPr>
      </w:pPr>
      <w:r>
        <w:rPr>
          <w:rFonts w:ascii="仿宋" w:eastAsia="仿宋" w:hAnsi="仿宋" w:hint="eastAsia"/>
          <w:sz w:val="24"/>
        </w:rPr>
        <w:t>7.</w:t>
      </w:r>
      <w:r>
        <w:rPr>
          <w:rFonts w:ascii="仿宋" w:eastAsia="仿宋" w:hAnsi="仿宋" w:hint="eastAsia"/>
          <w:sz w:val="24"/>
        </w:rPr>
        <w:t>接收投标文件和开标地点：</w:t>
      </w:r>
      <w:r>
        <w:rPr>
          <w:rFonts w:ascii="仿宋" w:eastAsia="仿宋" w:hAnsi="仿宋" w:hint="eastAsia"/>
          <w:sz w:val="24"/>
          <w:u w:val="single"/>
        </w:rPr>
        <w:t>北京市西城区宣武门外大街</w:t>
      </w:r>
      <w:r>
        <w:rPr>
          <w:rFonts w:ascii="仿宋" w:eastAsia="仿宋" w:hAnsi="仿宋" w:hint="eastAsia"/>
          <w:sz w:val="24"/>
          <w:u w:val="single"/>
        </w:rPr>
        <w:t>8</w:t>
      </w:r>
      <w:r>
        <w:rPr>
          <w:rFonts w:ascii="仿宋" w:eastAsia="仿宋" w:hAnsi="仿宋" w:hint="eastAsia"/>
          <w:sz w:val="24"/>
          <w:u w:val="single"/>
        </w:rPr>
        <w:t>号</w:t>
      </w:r>
      <w:r>
        <w:rPr>
          <w:rFonts w:ascii="仿宋" w:eastAsia="仿宋" w:hAnsi="仿宋" w:hint="eastAsia"/>
          <w:sz w:val="24"/>
          <w:u w:val="single"/>
        </w:rPr>
        <w:t>D</w:t>
      </w:r>
      <w:r>
        <w:rPr>
          <w:rFonts w:ascii="仿宋" w:eastAsia="仿宋" w:hAnsi="仿宋" w:hint="eastAsia"/>
          <w:sz w:val="24"/>
          <w:u w:val="single"/>
        </w:rPr>
        <w:t>座</w:t>
      </w:r>
      <w:r>
        <w:rPr>
          <w:rFonts w:ascii="仿宋" w:eastAsia="仿宋" w:hAnsi="仿宋" w:hint="eastAsia"/>
          <w:sz w:val="24"/>
          <w:u w:val="single"/>
        </w:rPr>
        <w:t>5</w:t>
      </w:r>
      <w:r>
        <w:rPr>
          <w:rFonts w:ascii="仿宋" w:eastAsia="仿宋" w:hAnsi="仿宋" w:hint="eastAsia"/>
          <w:sz w:val="24"/>
          <w:u w:val="single"/>
        </w:rPr>
        <w:t>层西城区公共资源交易平台（具体开标室以现场大屏幕为准）。</w:t>
      </w:r>
    </w:p>
    <w:p w:rsidR="00B77635" w:rsidRDefault="003A1906">
      <w:pPr>
        <w:spacing w:line="360" w:lineRule="auto"/>
        <w:ind w:leftChars="257" w:left="540"/>
        <w:rPr>
          <w:rFonts w:ascii="仿宋" w:eastAsia="仿宋" w:hAnsi="仿宋"/>
          <w:sz w:val="24"/>
        </w:rPr>
      </w:pPr>
      <w:r>
        <w:rPr>
          <w:rFonts w:ascii="仿宋" w:eastAsia="仿宋" w:hAnsi="仿宋" w:hint="eastAsia"/>
          <w:sz w:val="24"/>
        </w:rPr>
        <w:t>8.</w:t>
      </w:r>
      <w:r>
        <w:rPr>
          <w:rFonts w:ascii="仿宋" w:eastAsia="仿宋" w:hAnsi="仿宋" w:hint="eastAsia"/>
          <w:sz w:val="24"/>
        </w:rPr>
        <w:t>凡对本次招标提出询问，请按照招标文件的规定方式与中招国际招标有限公司联系。</w:t>
      </w:r>
    </w:p>
    <w:p w:rsidR="00B77635" w:rsidRDefault="003A1906">
      <w:pPr>
        <w:spacing w:line="360" w:lineRule="auto"/>
        <w:ind w:leftChars="257" w:left="1080" w:hanging="540"/>
        <w:rPr>
          <w:rFonts w:ascii="仿宋" w:eastAsia="仿宋" w:hAnsi="仿宋"/>
          <w:sz w:val="24"/>
        </w:rPr>
      </w:pPr>
      <w:r>
        <w:rPr>
          <w:rFonts w:ascii="仿宋" w:eastAsia="仿宋" w:hAnsi="仿宋" w:hint="eastAsia"/>
          <w:sz w:val="24"/>
        </w:rPr>
        <w:tab/>
      </w:r>
      <w:r>
        <w:rPr>
          <w:rFonts w:ascii="仿宋" w:eastAsia="仿宋" w:hAnsi="仿宋" w:hint="eastAsia"/>
          <w:sz w:val="24"/>
        </w:rPr>
        <w:t xml:space="preserve">　　</w:t>
      </w:r>
      <w:r>
        <w:rPr>
          <w:rFonts w:ascii="仿宋" w:eastAsia="仿宋" w:hAnsi="仿宋" w:hint="eastAsia"/>
          <w:sz w:val="24"/>
        </w:rPr>
        <w:t xml:space="preserve"> </w:t>
      </w:r>
    </w:p>
    <w:p w:rsidR="00B77635" w:rsidRDefault="003A1906">
      <w:pPr>
        <w:spacing w:line="360" w:lineRule="auto"/>
        <w:ind w:firstLineChars="300" w:firstLine="720"/>
        <w:rPr>
          <w:rFonts w:ascii="仿宋" w:eastAsia="仿宋" w:hAnsi="仿宋"/>
          <w:sz w:val="24"/>
        </w:rPr>
      </w:pPr>
      <w:r>
        <w:rPr>
          <w:rFonts w:ascii="仿宋" w:eastAsia="仿宋" w:hAnsi="仿宋" w:hint="eastAsia"/>
          <w:sz w:val="24"/>
        </w:rPr>
        <w:t>地　　址：</w:t>
      </w:r>
      <w:r>
        <w:rPr>
          <w:rFonts w:ascii="仿宋" w:eastAsia="仿宋" w:hAnsi="仿宋" w:hint="eastAsia"/>
          <w:sz w:val="24"/>
          <w:u w:val="single"/>
        </w:rPr>
        <w:t>北京市海淀区学院南路</w:t>
      </w:r>
      <w:r>
        <w:rPr>
          <w:rFonts w:ascii="仿宋" w:eastAsia="仿宋" w:hAnsi="仿宋" w:hint="eastAsia"/>
          <w:sz w:val="24"/>
          <w:u w:val="single"/>
        </w:rPr>
        <w:t>62</w:t>
      </w:r>
      <w:r>
        <w:rPr>
          <w:rFonts w:ascii="仿宋" w:eastAsia="仿宋" w:hAnsi="仿宋" w:hint="eastAsia"/>
          <w:sz w:val="24"/>
          <w:u w:val="single"/>
        </w:rPr>
        <w:t>号中关村资本大厦</w:t>
      </w:r>
    </w:p>
    <w:p w:rsidR="00B77635" w:rsidRDefault="003A1906">
      <w:pPr>
        <w:spacing w:line="360" w:lineRule="auto"/>
        <w:ind w:firstLineChars="300" w:firstLine="720"/>
        <w:rPr>
          <w:rFonts w:ascii="仿宋" w:eastAsia="仿宋" w:hAnsi="仿宋"/>
          <w:sz w:val="24"/>
          <w:u w:val="single"/>
        </w:rPr>
      </w:pPr>
      <w:r>
        <w:rPr>
          <w:rFonts w:ascii="仿宋" w:eastAsia="仿宋" w:hAnsi="仿宋" w:hint="eastAsia"/>
          <w:sz w:val="24"/>
        </w:rPr>
        <w:t>邮　　编：</w:t>
      </w:r>
      <w:r>
        <w:rPr>
          <w:rFonts w:ascii="仿宋" w:eastAsia="仿宋" w:hAnsi="仿宋" w:hint="eastAsia"/>
          <w:sz w:val="24"/>
          <w:u w:val="single"/>
        </w:rPr>
        <w:t>100081</w:t>
      </w:r>
    </w:p>
    <w:p w:rsidR="00B77635" w:rsidRDefault="003A1906">
      <w:pPr>
        <w:spacing w:line="360" w:lineRule="auto"/>
        <w:ind w:firstLineChars="300" w:firstLine="720"/>
        <w:rPr>
          <w:rFonts w:ascii="仿宋" w:eastAsia="仿宋" w:hAnsi="仿宋"/>
          <w:sz w:val="24"/>
          <w:u w:val="single"/>
        </w:rPr>
      </w:pPr>
      <w:r>
        <w:rPr>
          <w:rFonts w:ascii="仿宋" w:eastAsia="仿宋" w:hAnsi="仿宋" w:hint="eastAsia"/>
          <w:sz w:val="24"/>
        </w:rPr>
        <w:lastRenderedPageBreak/>
        <w:t>电　　话：</w:t>
      </w:r>
      <w:r>
        <w:rPr>
          <w:rFonts w:ascii="仿宋" w:eastAsia="仿宋" w:hAnsi="仿宋" w:hint="eastAsia"/>
          <w:sz w:val="24"/>
          <w:u w:val="single"/>
        </w:rPr>
        <w:t>010-62108</w:t>
      </w:r>
      <w:r>
        <w:rPr>
          <w:rFonts w:ascii="仿宋" w:eastAsia="仿宋" w:hAnsi="仿宋"/>
          <w:sz w:val="24"/>
          <w:u w:val="single"/>
        </w:rPr>
        <w:t>120</w:t>
      </w:r>
    </w:p>
    <w:p w:rsidR="00B77635" w:rsidRDefault="003A1906">
      <w:pPr>
        <w:spacing w:line="360" w:lineRule="auto"/>
        <w:ind w:firstLineChars="300" w:firstLine="720"/>
        <w:rPr>
          <w:rFonts w:ascii="仿宋" w:eastAsia="仿宋" w:hAnsi="仿宋"/>
          <w:sz w:val="24"/>
        </w:rPr>
      </w:pPr>
      <w:r>
        <w:rPr>
          <w:rFonts w:ascii="仿宋" w:eastAsia="仿宋" w:hAnsi="仿宋" w:hint="eastAsia"/>
          <w:sz w:val="24"/>
        </w:rPr>
        <w:t>传　　真：</w:t>
      </w:r>
      <w:r>
        <w:rPr>
          <w:rFonts w:ascii="仿宋" w:eastAsia="仿宋" w:hAnsi="仿宋" w:hint="eastAsia"/>
          <w:sz w:val="24"/>
          <w:u w:val="single"/>
        </w:rPr>
        <w:t>010-62108060</w:t>
      </w:r>
    </w:p>
    <w:p w:rsidR="00B77635" w:rsidRDefault="003A1906">
      <w:pPr>
        <w:spacing w:line="360" w:lineRule="auto"/>
        <w:ind w:firstLineChars="300" w:firstLine="720"/>
        <w:rPr>
          <w:rFonts w:ascii="仿宋" w:eastAsia="仿宋" w:hAnsi="仿宋"/>
          <w:sz w:val="24"/>
        </w:rPr>
      </w:pPr>
      <w:r>
        <w:rPr>
          <w:rFonts w:ascii="仿宋" w:eastAsia="仿宋" w:hAnsi="仿宋" w:hint="eastAsia"/>
          <w:sz w:val="24"/>
        </w:rPr>
        <w:t>电子邮箱：</w:t>
      </w:r>
      <w:r>
        <w:rPr>
          <w:rFonts w:ascii="仿宋" w:eastAsia="仿宋" w:hAnsi="仿宋" w:hint="eastAsia"/>
          <w:sz w:val="24"/>
          <w:u w:val="single"/>
        </w:rPr>
        <w:t>qinxiao@cntcitc.com.cn</w:t>
      </w:r>
    </w:p>
    <w:p w:rsidR="00B77635" w:rsidRDefault="003A1906">
      <w:pPr>
        <w:pStyle w:val="a8"/>
        <w:spacing w:line="360" w:lineRule="auto"/>
        <w:ind w:firstLineChars="300" w:firstLine="720"/>
        <w:rPr>
          <w:rFonts w:ascii="仿宋" w:eastAsia="仿宋" w:hAnsi="仿宋"/>
          <w:sz w:val="24"/>
        </w:rPr>
      </w:pPr>
      <w:r>
        <w:rPr>
          <w:rFonts w:ascii="仿宋" w:eastAsia="仿宋" w:hAnsi="仿宋" w:hint="eastAsia"/>
          <w:sz w:val="24"/>
        </w:rPr>
        <w:t>联</w:t>
      </w:r>
      <w:r>
        <w:rPr>
          <w:rFonts w:ascii="仿宋" w:eastAsia="仿宋" w:hAnsi="仿宋" w:hint="eastAsia"/>
          <w:sz w:val="24"/>
        </w:rPr>
        <w:t xml:space="preserve"> </w:t>
      </w:r>
      <w:r>
        <w:rPr>
          <w:rFonts w:ascii="仿宋" w:eastAsia="仿宋" w:hAnsi="仿宋" w:hint="eastAsia"/>
          <w:sz w:val="24"/>
        </w:rPr>
        <w:t>系</w:t>
      </w:r>
      <w:r>
        <w:rPr>
          <w:rFonts w:ascii="仿宋" w:eastAsia="仿宋" w:hAnsi="仿宋" w:hint="eastAsia"/>
          <w:sz w:val="24"/>
        </w:rPr>
        <w:t xml:space="preserve"> </w:t>
      </w:r>
      <w:r>
        <w:rPr>
          <w:rFonts w:ascii="仿宋" w:eastAsia="仿宋" w:hAnsi="仿宋" w:hint="eastAsia"/>
          <w:sz w:val="24"/>
        </w:rPr>
        <w:t>人：</w:t>
      </w:r>
      <w:r>
        <w:rPr>
          <w:rFonts w:ascii="仿宋" w:eastAsia="仿宋" w:hAnsi="仿宋" w:hint="eastAsia"/>
          <w:sz w:val="24"/>
          <w:u w:val="single"/>
        </w:rPr>
        <w:t>秦潇</w:t>
      </w:r>
    </w:p>
    <w:p w:rsidR="00B77635" w:rsidRDefault="003A1906">
      <w:pPr>
        <w:spacing w:line="360" w:lineRule="auto"/>
        <w:ind w:firstLineChars="300" w:firstLine="720"/>
        <w:rPr>
          <w:rFonts w:ascii="仿宋" w:eastAsia="仿宋" w:hAnsi="仿宋"/>
          <w:sz w:val="24"/>
        </w:rPr>
      </w:pPr>
      <w:r>
        <w:rPr>
          <w:rFonts w:ascii="仿宋" w:eastAsia="仿宋" w:hAnsi="仿宋" w:hint="eastAsia"/>
          <w:sz w:val="24"/>
        </w:rPr>
        <w:t>开</w:t>
      </w:r>
      <w:r>
        <w:rPr>
          <w:rFonts w:ascii="仿宋" w:eastAsia="仿宋" w:hAnsi="仿宋" w:hint="eastAsia"/>
          <w:sz w:val="24"/>
        </w:rPr>
        <w:t xml:space="preserve"> </w:t>
      </w:r>
      <w:r>
        <w:rPr>
          <w:rFonts w:ascii="仿宋" w:eastAsia="仿宋" w:hAnsi="仿宋" w:hint="eastAsia"/>
          <w:sz w:val="24"/>
        </w:rPr>
        <w:t>户</w:t>
      </w:r>
      <w:r>
        <w:rPr>
          <w:rFonts w:ascii="仿宋" w:eastAsia="仿宋" w:hAnsi="仿宋" w:hint="eastAsia"/>
          <w:sz w:val="24"/>
        </w:rPr>
        <w:t xml:space="preserve"> </w:t>
      </w:r>
      <w:r>
        <w:rPr>
          <w:rFonts w:ascii="仿宋" w:eastAsia="仿宋" w:hAnsi="仿宋" w:hint="eastAsia"/>
          <w:sz w:val="24"/>
        </w:rPr>
        <w:t>名：</w:t>
      </w:r>
      <w:r>
        <w:rPr>
          <w:rFonts w:ascii="仿宋" w:eastAsia="仿宋" w:hAnsi="仿宋" w:hint="eastAsia"/>
          <w:sz w:val="24"/>
          <w:u w:val="single"/>
        </w:rPr>
        <w:t>中招国际招标有限公司</w:t>
      </w:r>
    </w:p>
    <w:p w:rsidR="00B77635" w:rsidRDefault="003A1906">
      <w:pPr>
        <w:spacing w:line="360" w:lineRule="auto"/>
        <w:ind w:firstLineChars="300" w:firstLine="720"/>
        <w:rPr>
          <w:rFonts w:ascii="仿宋" w:eastAsia="仿宋" w:hAnsi="仿宋"/>
          <w:sz w:val="24"/>
        </w:rPr>
      </w:pPr>
      <w:r>
        <w:rPr>
          <w:rFonts w:ascii="仿宋" w:eastAsia="仿宋" w:hAnsi="仿宋" w:hint="eastAsia"/>
          <w:sz w:val="24"/>
        </w:rPr>
        <w:t>开户银行：</w:t>
      </w:r>
      <w:r>
        <w:rPr>
          <w:rFonts w:ascii="仿宋" w:eastAsia="仿宋" w:hAnsi="仿宋" w:hint="eastAsia"/>
          <w:sz w:val="24"/>
          <w:u w:val="single"/>
        </w:rPr>
        <w:t>中国工商银行北京海淀支行营业部</w:t>
      </w:r>
    </w:p>
    <w:p w:rsidR="00B77635" w:rsidRDefault="003A1906">
      <w:pPr>
        <w:spacing w:line="360" w:lineRule="auto"/>
        <w:ind w:firstLineChars="300" w:firstLine="720"/>
        <w:jc w:val="left"/>
        <w:rPr>
          <w:rFonts w:ascii="仿宋" w:eastAsia="仿宋" w:hAnsi="仿宋"/>
          <w:sz w:val="24"/>
          <w:u w:val="single"/>
        </w:rPr>
      </w:pPr>
      <w:r>
        <w:rPr>
          <w:rFonts w:ascii="仿宋" w:eastAsia="仿宋" w:hAnsi="仿宋" w:hint="eastAsia"/>
          <w:sz w:val="24"/>
        </w:rPr>
        <w:t>账</w:t>
      </w:r>
      <w:r>
        <w:rPr>
          <w:rFonts w:ascii="仿宋" w:eastAsia="仿宋" w:hAnsi="仿宋" w:hint="eastAsia"/>
          <w:sz w:val="24"/>
        </w:rPr>
        <w:t xml:space="preserve">    </w:t>
      </w:r>
      <w:r>
        <w:rPr>
          <w:rFonts w:ascii="仿宋" w:eastAsia="仿宋" w:hAnsi="仿宋" w:hint="eastAsia"/>
          <w:sz w:val="24"/>
        </w:rPr>
        <w:t>号：</w:t>
      </w:r>
      <w:r>
        <w:rPr>
          <w:rFonts w:ascii="仿宋" w:eastAsia="仿宋" w:hAnsi="仿宋" w:hint="eastAsia"/>
          <w:sz w:val="24"/>
          <w:u w:val="single"/>
        </w:rPr>
        <w:t>0200049619200362296</w:t>
      </w:r>
    </w:p>
    <w:p w:rsidR="00B77635" w:rsidRDefault="00B77635">
      <w:pPr>
        <w:spacing w:line="360" w:lineRule="auto"/>
        <w:ind w:leftChars="257" w:left="1080" w:hanging="540"/>
        <w:jc w:val="left"/>
        <w:rPr>
          <w:rFonts w:ascii="仿宋" w:eastAsia="仿宋" w:hAnsi="仿宋"/>
          <w:sz w:val="24"/>
          <w:u w:val="single"/>
        </w:rPr>
      </w:pPr>
    </w:p>
    <w:p w:rsidR="00B77635" w:rsidRDefault="003A1906">
      <w:pPr>
        <w:spacing w:line="360" w:lineRule="auto"/>
        <w:ind w:leftChars="352" w:left="739" w:firstLineChars="15" w:firstLine="36"/>
        <w:jc w:val="left"/>
        <w:rPr>
          <w:rFonts w:ascii="仿宋" w:eastAsia="仿宋" w:hAnsi="仿宋"/>
          <w:sz w:val="24"/>
          <w:u w:val="single"/>
        </w:rPr>
      </w:pPr>
      <w:r>
        <w:rPr>
          <w:rFonts w:ascii="仿宋" w:eastAsia="仿宋" w:hAnsi="仿宋" w:hint="eastAsia"/>
          <w:sz w:val="24"/>
        </w:rPr>
        <w:t>采</w:t>
      </w:r>
      <w:r>
        <w:rPr>
          <w:rFonts w:ascii="仿宋" w:eastAsia="仿宋" w:hAnsi="仿宋" w:hint="eastAsia"/>
          <w:sz w:val="24"/>
        </w:rPr>
        <w:t xml:space="preserve"> </w:t>
      </w:r>
      <w:r>
        <w:rPr>
          <w:rFonts w:ascii="仿宋" w:eastAsia="仿宋" w:hAnsi="仿宋" w:hint="eastAsia"/>
          <w:sz w:val="24"/>
        </w:rPr>
        <w:t>购</w:t>
      </w:r>
      <w:r>
        <w:rPr>
          <w:rFonts w:ascii="仿宋" w:eastAsia="仿宋" w:hAnsi="仿宋" w:hint="eastAsia"/>
          <w:sz w:val="24"/>
        </w:rPr>
        <w:t xml:space="preserve"> </w:t>
      </w:r>
      <w:r>
        <w:rPr>
          <w:rFonts w:ascii="仿宋" w:eastAsia="仿宋" w:hAnsi="仿宋" w:hint="eastAsia"/>
          <w:sz w:val="24"/>
        </w:rPr>
        <w:t>人：</w:t>
      </w:r>
      <w:r>
        <w:rPr>
          <w:rFonts w:ascii="仿宋_GB2312" w:eastAsia="仿宋_GB2312" w:hint="eastAsia"/>
          <w:sz w:val="24"/>
          <w:u w:val="single"/>
        </w:rPr>
        <w:t>北京市西城区人民政府陶然亭街道办事处</w:t>
      </w:r>
    </w:p>
    <w:p w:rsidR="00B77635" w:rsidRDefault="003A1906">
      <w:pPr>
        <w:spacing w:line="360" w:lineRule="auto"/>
        <w:ind w:leftChars="352" w:left="739" w:firstLineChars="15" w:firstLine="36"/>
        <w:jc w:val="left"/>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r>
        <w:rPr>
          <w:rFonts w:ascii="仿宋" w:eastAsia="仿宋" w:hAnsi="仿宋" w:hint="eastAsia"/>
          <w:sz w:val="24"/>
          <w:u w:val="single"/>
        </w:rPr>
        <w:t>北京市西城区黑窑厂街</w:t>
      </w:r>
      <w:r>
        <w:rPr>
          <w:rFonts w:ascii="仿宋" w:eastAsia="仿宋" w:hAnsi="仿宋" w:hint="eastAsia"/>
          <w:sz w:val="24"/>
          <w:u w:val="single"/>
        </w:rPr>
        <w:t>22</w:t>
      </w:r>
      <w:r>
        <w:rPr>
          <w:rFonts w:ascii="仿宋" w:eastAsia="仿宋" w:hAnsi="仿宋" w:hint="eastAsia"/>
          <w:sz w:val="24"/>
          <w:u w:val="single"/>
        </w:rPr>
        <w:t>号</w:t>
      </w:r>
    </w:p>
    <w:p w:rsidR="00B77635" w:rsidRDefault="003A1906">
      <w:pPr>
        <w:spacing w:line="360" w:lineRule="auto"/>
        <w:ind w:leftChars="352" w:left="739" w:firstLineChars="15" w:firstLine="36"/>
        <w:jc w:val="left"/>
        <w:rPr>
          <w:rFonts w:ascii="仿宋" w:eastAsia="仿宋" w:hAnsi="仿宋"/>
        </w:rPr>
      </w:pPr>
      <w:r>
        <w:rPr>
          <w:rFonts w:ascii="仿宋" w:eastAsia="仿宋" w:hAnsi="仿宋" w:hint="eastAsia"/>
          <w:sz w:val="24"/>
        </w:rPr>
        <w:t>联系方式：</w:t>
      </w:r>
      <w:r>
        <w:rPr>
          <w:rFonts w:ascii="仿宋" w:eastAsia="仿宋" w:hAnsi="仿宋"/>
          <w:sz w:val="24"/>
          <w:u w:val="single"/>
        </w:rPr>
        <w:t>010-</w:t>
      </w:r>
      <w:r>
        <w:t xml:space="preserve"> </w:t>
      </w:r>
      <w:r>
        <w:rPr>
          <w:rFonts w:ascii="仿宋" w:eastAsia="仿宋" w:hAnsi="仿宋"/>
          <w:sz w:val="24"/>
          <w:u w:val="single"/>
        </w:rPr>
        <w:t>52683914</w:t>
      </w:r>
    </w:p>
    <w:p w:rsidR="00B77635" w:rsidRDefault="003A1906">
      <w:pPr>
        <w:pStyle w:val="1"/>
        <w:numPr>
          <w:ilvl w:val="0"/>
          <w:numId w:val="7"/>
        </w:numPr>
        <w:spacing w:before="0" w:after="0" w:line="240" w:lineRule="atLeast"/>
        <w:ind w:leftChars="-7" w:left="-1" w:hangingChars="6" w:hanging="14"/>
        <w:rPr>
          <w:rFonts w:ascii="仿宋" w:eastAsia="仿宋" w:hAnsi="仿宋"/>
          <w:b w:val="0"/>
          <w:szCs w:val="32"/>
        </w:rPr>
      </w:pPr>
      <w:r>
        <w:rPr>
          <w:rFonts w:ascii="仿宋" w:eastAsia="仿宋" w:hAnsi="仿宋" w:hint="eastAsia"/>
          <w:i/>
          <w:kern w:val="0"/>
          <w:sz w:val="24"/>
        </w:rPr>
        <w:br w:type="page"/>
      </w:r>
      <w:bookmarkStart w:id="348" w:name="_Toc91153377"/>
      <w:bookmarkStart w:id="349" w:name="_Toc216582823"/>
      <w:bookmarkStart w:id="350" w:name="_Toc507399903"/>
      <w:bookmarkStart w:id="351" w:name="_Toc91151209"/>
      <w:bookmarkStart w:id="352" w:name="_Toc512937850"/>
      <w:r>
        <w:rPr>
          <w:rFonts w:ascii="仿宋" w:eastAsia="仿宋" w:hAnsi="仿宋" w:hint="eastAsia"/>
        </w:rPr>
        <w:lastRenderedPageBreak/>
        <w:t>投标须知前附表</w:t>
      </w:r>
      <w:bookmarkEnd w:id="348"/>
      <w:bookmarkEnd w:id="349"/>
      <w:bookmarkEnd w:id="350"/>
      <w:bookmarkEnd w:id="351"/>
    </w:p>
    <w:bookmarkEnd w:id="352"/>
    <w:p w:rsidR="00B77635" w:rsidRDefault="00B77635">
      <w:pPr>
        <w:spacing w:line="240" w:lineRule="atLeast"/>
        <w:ind w:leftChars="257" w:left="1080" w:hanging="540"/>
        <w:rPr>
          <w:rFonts w:ascii="仿宋" w:eastAsia="仿宋" w:hAnsi="仿宋"/>
          <w:sz w:val="24"/>
        </w:rPr>
      </w:pPr>
    </w:p>
    <w:p w:rsidR="00B77635" w:rsidRDefault="003A1906">
      <w:pPr>
        <w:spacing w:line="240" w:lineRule="atLeast"/>
        <w:ind w:firstLineChars="150" w:firstLine="36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本表是本招标项目的具体资料，是对投标人须知的具体补充和修改，如有矛盾，应以本前附表为准。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8"/>
        <w:gridCol w:w="180"/>
        <w:gridCol w:w="6660"/>
      </w:tblGrid>
      <w:tr w:rsidR="00B77635">
        <w:trPr>
          <w:trHeight w:val="600"/>
        </w:trPr>
        <w:tc>
          <w:tcPr>
            <w:tcW w:w="1468" w:type="dxa"/>
            <w:tcBorders>
              <w:top w:val="single" w:sz="12" w:space="0" w:color="auto"/>
              <w:left w:val="single" w:sz="12" w:space="0" w:color="auto"/>
              <w:bottom w:val="single" w:sz="6" w:space="0" w:color="auto"/>
              <w:right w:val="single" w:sz="6" w:space="0" w:color="auto"/>
            </w:tcBorders>
            <w:vAlign w:val="center"/>
          </w:tcPr>
          <w:p w:rsidR="00B77635" w:rsidRDefault="003A1906">
            <w:pPr>
              <w:spacing w:line="240" w:lineRule="atLeast"/>
              <w:jc w:val="center"/>
              <w:rPr>
                <w:rFonts w:ascii="仿宋" w:eastAsia="仿宋" w:hAnsi="仿宋"/>
                <w:sz w:val="24"/>
              </w:rPr>
            </w:pPr>
            <w:r>
              <w:rPr>
                <w:rFonts w:ascii="仿宋" w:eastAsia="仿宋" w:hAnsi="仿宋" w:hint="eastAsia"/>
                <w:sz w:val="24"/>
              </w:rPr>
              <w:t>条款号</w:t>
            </w:r>
          </w:p>
        </w:tc>
        <w:tc>
          <w:tcPr>
            <w:tcW w:w="6840" w:type="dxa"/>
            <w:gridSpan w:val="2"/>
            <w:tcBorders>
              <w:top w:val="single" w:sz="12" w:space="0" w:color="auto"/>
              <w:left w:val="single" w:sz="6" w:space="0" w:color="auto"/>
              <w:bottom w:val="single" w:sz="6" w:space="0" w:color="auto"/>
              <w:right w:val="single" w:sz="12" w:space="0" w:color="auto"/>
            </w:tcBorders>
            <w:vAlign w:val="center"/>
          </w:tcPr>
          <w:p w:rsidR="00B77635" w:rsidRDefault="003A1906">
            <w:pPr>
              <w:spacing w:line="240" w:lineRule="atLeast"/>
              <w:jc w:val="center"/>
              <w:rPr>
                <w:rFonts w:ascii="仿宋" w:eastAsia="仿宋" w:hAnsi="仿宋"/>
                <w:b/>
                <w:sz w:val="24"/>
              </w:rPr>
            </w:pPr>
            <w:r>
              <w:rPr>
                <w:rFonts w:ascii="仿宋" w:eastAsia="仿宋" w:hAnsi="仿宋" w:hint="eastAsia"/>
                <w:b/>
                <w:sz w:val="24"/>
              </w:rPr>
              <w:t>内</w:t>
            </w:r>
            <w:r>
              <w:rPr>
                <w:rFonts w:ascii="仿宋" w:eastAsia="仿宋" w:hAnsi="仿宋" w:hint="eastAsia"/>
                <w:b/>
                <w:sz w:val="24"/>
              </w:rPr>
              <w:t xml:space="preserve">      </w:t>
            </w:r>
            <w:r>
              <w:rPr>
                <w:rFonts w:ascii="仿宋" w:eastAsia="仿宋" w:hAnsi="仿宋" w:hint="eastAsia"/>
                <w:b/>
                <w:sz w:val="24"/>
              </w:rPr>
              <w:t>容</w:t>
            </w:r>
          </w:p>
        </w:tc>
      </w:tr>
      <w:tr w:rsidR="00B77635">
        <w:trPr>
          <w:trHeight w:val="805"/>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1.1</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采</w:t>
            </w:r>
            <w:r>
              <w:rPr>
                <w:rFonts w:ascii="仿宋" w:eastAsia="仿宋" w:hAnsi="仿宋" w:hint="eastAsia"/>
                <w:sz w:val="24"/>
              </w:rPr>
              <w:t xml:space="preserve"> </w:t>
            </w:r>
            <w:r>
              <w:rPr>
                <w:rFonts w:ascii="仿宋" w:eastAsia="仿宋" w:hAnsi="仿宋" w:hint="eastAsia"/>
                <w:sz w:val="24"/>
              </w:rPr>
              <w:t>购</w:t>
            </w:r>
            <w:r>
              <w:rPr>
                <w:rFonts w:ascii="仿宋" w:eastAsia="仿宋" w:hAnsi="仿宋" w:hint="eastAsia"/>
                <w:sz w:val="24"/>
              </w:rPr>
              <w:t xml:space="preserve"> </w:t>
            </w:r>
            <w:r>
              <w:rPr>
                <w:rFonts w:ascii="仿宋" w:eastAsia="仿宋" w:hAnsi="仿宋" w:hint="eastAsia"/>
                <w:sz w:val="24"/>
              </w:rPr>
              <w:t>人：</w:t>
            </w:r>
            <w:r>
              <w:rPr>
                <w:rFonts w:ascii="仿宋" w:eastAsia="仿宋" w:hAnsi="仿宋" w:hint="eastAsia"/>
                <w:sz w:val="24"/>
                <w:u w:val="single"/>
              </w:rPr>
              <w:t>北京市西城区人民政府陶然亭街道办事处</w:t>
            </w:r>
          </w:p>
          <w:p w:rsidR="00B77635" w:rsidRDefault="003A1906">
            <w:pPr>
              <w:spacing w:line="240" w:lineRule="atLeast"/>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r>
              <w:rPr>
                <w:rFonts w:ascii="仿宋" w:eastAsia="仿宋" w:hAnsi="仿宋" w:hint="eastAsia"/>
                <w:sz w:val="24"/>
                <w:u w:val="single"/>
              </w:rPr>
              <w:t>北京市西城区黑窑厂街</w:t>
            </w:r>
            <w:r>
              <w:rPr>
                <w:rFonts w:ascii="仿宋" w:eastAsia="仿宋" w:hAnsi="仿宋" w:hint="eastAsia"/>
                <w:sz w:val="24"/>
                <w:u w:val="single"/>
              </w:rPr>
              <w:t>22</w:t>
            </w:r>
            <w:r>
              <w:rPr>
                <w:rFonts w:ascii="仿宋" w:eastAsia="仿宋" w:hAnsi="仿宋" w:hint="eastAsia"/>
                <w:sz w:val="24"/>
                <w:u w:val="single"/>
              </w:rPr>
              <w:t>号</w:t>
            </w:r>
          </w:p>
          <w:p w:rsidR="00B77635" w:rsidRDefault="003A1906">
            <w:pPr>
              <w:spacing w:line="240" w:lineRule="atLeast"/>
              <w:rPr>
                <w:rFonts w:ascii="仿宋" w:eastAsia="仿宋" w:hAnsi="仿宋"/>
                <w:sz w:val="24"/>
              </w:rPr>
            </w:pPr>
            <w:r>
              <w:rPr>
                <w:rFonts w:ascii="仿宋" w:eastAsia="仿宋" w:hAnsi="仿宋" w:hint="eastAsia"/>
                <w:sz w:val="24"/>
              </w:rPr>
              <w:t>联系方式：</w:t>
            </w:r>
            <w:r>
              <w:rPr>
                <w:rFonts w:ascii="仿宋" w:eastAsia="仿宋" w:hAnsi="仿宋"/>
                <w:sz w:val="24"/>
                <w:u w:val="single"/>
              </w:rPr>
              <w:t>010-</w:t>
            </w:r>
            <w:r>
              <w:t xml:space="preserve"> </w:t>
            </w:r>
            <w:r>
              <w:rPr>
                <w:rFonts w:ascii="仿宋" w:eastAsia="仿宋" w:hAnsi="仿宋"/>
                <w:sz w:val="24"/>
                <w:u w:val="single"/>
              </w:rPr>
              <w:t>52683914</w:t>
            </w:r>
          </w:p>
        </w:tc>
      </w:tr>
      <w:tr w:rsidR="00B77635">
        <w:trPr>
          <w:trHeight w:val="60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1.2</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u w:val="single"/>
              </w:rPr>
            </w:pPr>
            <w:r>
              <w:rPr>
                <w:rFonts w:ascii="仿宋" w:eastAsia="仿宋" w:hAnsi="仿宋" w:hint="eastAsia"/>
                <w:sz w:val="24"/>
              </w:rPr>
              <w:t>采购代理机构：</w:t>
            </w:r>
            <w:r>
              <w:rPr>
                <w:rFonts w:ascii="仿宋" w:eastAsia="仿宋" w:hAnsi="仿宋" w:hint="eastAsia"/>
                <w:sz w:val="24"/>
                <w:u w:val="single"/>
              </w:rPr>
              <w:t>中招国际招标有限公司</w:t>
            </w:r>
          </w:p>
          <w:p w:rsidR="00B77635" w:rsidRDefault="003A1906">
            <w:pPr>
              <w:spacing w:line="240" w:lineRule="atLeast"/>
              <w:rPr>
                <w:rFonts w:ascii="仿宋" w:eastAsia="仿宋" w:hAnsi="仿宋"/>
                <w:sz w:val="24"/>
                <w:u w:val="single"/>
              </w:rPr>
            </w:pPr>
            <w:r>
              <w:rPr>
                <w:rFonts w:ascii="仿宋" w:eastAsia="仿宋" w:hAnsi="仿宋" w:hint="eastAsia"/>
                <w:sz w:val="24"/>
              </w:rPr>
              <w:t>地址：</w:t>
            </w:r>
            <w:r>
              <w:rPr>
                <w:rFonts w:ascii="仿宋" w:eastAsia="仿宋" w:hAnsi="仿宋" w:hint="eastAsia"/>
                <w:sz w:val="24"/>
                <w:u w:val="single"/>
              </w:rPr>
              <w:t>北京市海淀区学院南路</w:t>
            </w:r>
            <w:r>
              <w:rPr>
                <w:rFonts w:ascii="仿宋" w:eastAsia="仿宋" w:hAnsi="仿宋" w:hint="eastAsia"/>
                <w:sz w:val="24"/>
                <w:u w:val="single"/>
              </w:rPr>
              <w:t>62</w:t>
            </w:r>
            <w:r>
              <w:rPr>
                <w:rFonts w:ascii="仿宋" w:eastAsia="仿宋" w:hAnsi="仿宋" w:hint="eastAsia"/>
                <w:sz w:val="24"/>
                <w:u w:val="single"/>
              </w:rPr>
              <w:t>号中关村资本大厦</w:t>
            </w:r>
          </w:p>
          <w:p w:rsidR="00B77635" w:rsidRDefault="003A1906">
            <w:pPr>
              <w:spacing w:line="240" w:lineRule="atLeast"/>
              <w:rPr>
                <w:rFonts w:ascii="仿宋" w:eastAsia="仿宋" w:hAnsi="仿宋"/>
                <w:sz w:val="24"/>
              </w:rPr>
            </w:pPr>
            <w:r>
              <w:rPr>
                <w:rFonts w:ascii="仿宋" w:eastAsia="仿宋" w:hAnsi="仿宋" w:hint="eastAsia"/>
                <w:sz w:val="24"/>
              </w:rPr>
              <w:t>业务联系人：</w:t>
            </w:r>
            <w:r>
              <w:rPr>
                <w:rFonts w:ascii="仿宋" w:eastAsia="仿宋" w:hAnsi="仿宋" w:hint="eastAsia"/>
                <w:sz w:val="24"/>
                <w:u w:val="single"/>
              </w:rPr>
              <w:t>秦潇</w:t>
            </w:r>
            <w:r>
              <w:rPr>
                <w:rFonts w:ascii="仿宋" w:eastAsia="仿宋" w:hAnsi="仿宋" w:hint="eastAsia"/>
                <w:sz w:val="24"/>
              </w:rPr>
              <w:t xml:space="preserve">  </w:t>
            </w:r>
            <w:r>
              <w:rPr>
                <w:rFonts w:ascii="仿宋" w:eastAsia="仿宋" w:hAnsi="仿宋" w:hint="eastAsia"/>
                <w:sz w:val="24"/>
              </w:rPr>
              <w:t>电话：</w:t>
            </w:r>
            <w:r>
              <w:rPr>
                <w:rFonts w:ascii="仿宋" w:eastAsia="仿宋" w:hAnsi="仿宋" w:hint="eastAsia"/>
                <w:sz w:val="24"/>
                <w:u w:val="single"/>
              </w:rPr>
              <w:t>010-62108</w:t>
            </w:r>
            <w:r>
              <w:rPr>
                <w:rFonts w:ascii="仿宋" w:eastAsia="仿宋" w:hAnsi="仿宋"/>
                <w:sz w:val="24"/>
                <w:u w:val="single"/>
              </w:rPr>
              <w:t>120</w:t>
            </w:r>
            <w:r>
              <w:rPr>
                <w:rFonts w:ascii="仿宋" w:eastAsia="仿宋" w:hAnsi="仿宋" w:hint="eastAsia"/>
                <w:sz w:val="24"/>
              </w:rPr>
              <w:t xml:space="preserve"> </w:t>
            </w:r>
            <w:r>
              <w:rPr>
                <w:rFonts w:ascii="仿宋" w:eastAsia="仿宋" w:hAnsi="仿宋" w:hint="eastAsia"/>
                <w:sz w:val="24"/>
              </w:rPr>
              <w:t>传真：</w:t>
            </w:r>
            <w:r>
              <w:rPr>
                <w:rFonts w:ascii="仿宋" w:eastAsia="仿宋" w:hAnsi="仿宋" w:hint="eastAsia"/>
                <w:sz w:val="24"/>
                <w:u w:val="single"/>
              </w:rPr>
              <w:t>010-62108060</w:t>
            </w:r>
          </w:p>
        </w:tc>
      </w:tr>
      <w:tr w:rsidR="00B77635">
        <w:trPr>
          <w:trHeight w:val="60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1.3.4</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合格投标人的其他资格要求：无</w:t>
            </w:r>
          </w:p>
        </w:tc>
      </w:tr>
      <w:tr w:rsidR="00B77635">
        <w:trPr>
          <w:trHeight w:val="438"/>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1.5.1</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（标的名称）</w:t>
            </w:r>
            <w:r>
              <w:rPr>
                <w:rFonts w:ascii="仿宋" w:eastAsia="仿宋" w:hAnsi="仿宋" w:hint="eastAsia"/>
                <w:iCs/>
                <w:sz w:val="24"/>
              </w:rPr>
              <w:t>所属行业：</w:t>
            </w:r>
            <w:r>
              <w:rPr>
                <w:rFonts w:ascii="仿宋" w:eastAsia="仿宋" w:hAnsi="仿宋" w:hint="eastAsia"/>
                <w:sz w:val="24"/>
                <w:u w:val="single"/>
              </w:rPr>
              <w:t>服务</w:t>
            </w:r>
          </w:p>
        </w:tc>
      </w:tr>
      <w:tr w:rsidR="00B77635">
        <w:trPr>
          <w:trHeight w:val="438"/>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1.5.2</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i/>
                <w:color w:val="FF6600"/>
                <w:sz w:val="24"/>
              </w:rPr>
            </w:pPr>
            <w:r>
              <w:rPr>
                <w:rFonts w:ascii="仿宋" w:eastAsia="仿宋" w:hAnsi="仿宋" w:hint="eastAsia"/>
                <w:sz w:val="24"/>
              </w:rPr>
              <w:t>是否为专门面向中小企业采购：</w:t>
            </w:r>
            <w:r>
              <w:rPr>
                <w:rFonts w:ascii="仿宋" w:eastAsia="仿宋" w:hAnsi="仿宋" w:hint="eastAsia"/>
                <w:sz w:val="24"/>
                <w:u w:val="single"/>
              </w:rPr>
              <w:t>是</w:t>
            </w:r>
          </w:p>
        </w:tc>
      </w:tr>
      <w:tr w:rsidR="00B77635">
        <w:trPr>
          <w:trHeight w:val="438"/>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1.5.3</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是否为本项目面向中小企业采购预留份额：</w:t>
            </w:r>
            <w:r>
              <w:rPr>
                <w:rFonts w:ascii="仿宋" w:eastAsia="仿宋" w:hAnsi="仿宋" w:hint="eastAsia"/>
                <w:sz w:val="24"/>
                <w:u w:val="single"/>
              </w:rPr>
              <w:t>否</w:t>
            </w:r>
          </w:p>
        </w:tc>
      </w:tr>
      <w:tr w:rsidR="00B77635">
        <w:trPr>
          <w:trHeight w:val="438"/>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1.6</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是否允许联合体投标：</w:t>
            </w:r>
            <w:r>
              <w:rPr>
                <w:rFonts w:ascii="仿宋" w:eastAsia="仿宋" w:hAnsi="仿宋" w:hint="eastAsia"/>
                <w:sz w:val="24"/>
                <w:u w:val="single"/>
              </w:rPr>
              <w:t>否</w:t>
            </w:r>
          </w:p>
        </w:tc>
      </w:tr>
      <w:tr w:rsidR="00B77635">
        <w:trPr>
          <w:trHeight w:val="301"/>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1.6.8</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联合体的其他资格要求：</w:t>
            </w:r>
          </w:p>
        </w:tc>
      </w:tr>
      <w:tr w:rsidR="00B77635">
        <w:trPr>
          <w:trHeight w:val="301"/>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2.2</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项目预算金额：</w:t>
            </w:r>
            <w:r>
              <w:rPr>
                <w:rFonts w:ascii="仿宋" w:eastAsia="仿宋" w:hAnsi="仿宋"/>
                <w:sz w:val="24"/>
                <w:u w:val="single"/>
              </w:rPr>
              <w:t>152.4</w:t>
            </w:r>
            <w:r>
              <w:rPr>
                <w:rFonts w:ascii="仿宋" w:eastAsia="仿宋" w:hAnsi="仿宋" w:hint="eastAsia"/>
                <w:sz w:val="24"/>
              </w:rPr>
              <w:t>万元；本包最高限价：</w:t>
            </w:r>
            <w:r>
              <w:rPr>
                <w:rFonts w:ascii="仿宋" w:eastAsia="仿宋" w:hAnsi="仿宋"/>
                <w:sz w:val="24"/>
                <w:u w:val="single"/>
              </w:rPr>
              <w:t>152.4</w:t>
            </w:r>
            <w:r>
              <w:rPr>
                <w:rFonts w:ascii="仿宋" w:eastAsia="仿宋" w:hAnsi="仿宋" w:hint="eastAsia"/>
                <w:sz w:val="24"/>
              </w:rPr>
              <w:t>万元</w:t>
            </w:r>
          </w:p>
        </w:tc>
      </w:tr>
      <w:tr w:rsidR="00B77635">
        <w:trPr>
          <w:trHeight w:val="254"/>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after="240" w:line="240" w:lineRule="atLeast"/>
              <w:ind w:leftChars="257" w:left="1080" w:hanging="540"/>
              <w:rPr>
                <w:rFonts w:ascii="仿宋" w:eastAsia="仿宋" w:hAnsi="仿宋"/>
                <w:sz w:val="24"/>
              </w:rPr>
            </w:pPr>
            <w:r>
              <w:rPr>
                <w:rFonts w:ascii="仿宋" w:eastAsia="仿宋" w:hAnsi="仿宋" w:hint="eastAsia"/>
                <w:sz w:val="24"/>
              </w:rPr>
              <w:t>5.4</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是否组织现场考察或者召开答疑会：</w:t>
            </w:r>
            <w:r>
              <w:rPr>
                <w:rFonts w:ascii="仿宋" w:eastAsia="仿宋" w:hAnsi="仿宋" w:hint="eastAsia"/>
                <w:sz w:val="24"/>
                <w:u w:val="single"/>
              </w:rPr>
              <w:t>否</w:t>
            </w:r>
          </w:p>
        </w:tc>
      </w:tr>
      <w:tr w:rsidR="00B77635">
        <w:trPr>
          <w:trHeight w:val="2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after="240" w:line="240" w:lineRule="atLeast"/>
              <w:ind w:leftChars="257" w:left="1080" w:hanging="540"/>
              <w:rPr>
                <w:rFonts w:ascii="仿宋" w:eastAsia="仿宋" w:hAnsi="仿宋"/>
                <w:sz w:val="24"/>
              </w:rPr>
            </w:pPr>
            <w:r>
              <w:rPr>
                <w:rFonts w:ascii="仿宋" w:eastAsia="仿宋" w:hAnsi="仿宋" w:hint="eastAsia"/>
                <w:sz w:val="24"/>
              </w:rPr>
              <w:t>5.5</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是否需要提供样品：</w:t>
            </w:r>
            <w:r>
              <w:rPr>
                <w:rFonts w:ascii="仿宋" w:eastAsia="仿宋" w:hAnsi="仿宋" w:hint="eastAsia"/>
                <w:sz w:val="24"/>
                <w:u w:val="single"/>
              </w:rPr>
              <w:t>否</w:t>
            </w:r>
          </w:p>
        </w:tc>
      </w:tr>
      <w:tr w:rsidR="00B77635">
        <w:trPr>
          <w:trHeight w:val="292"/>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8.1</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如投标人对多个包进行投标，可以中标</w:t>
            </w:r>
            <w:r>
              <w:rPr>
                <w:rFonts w:ascii="仿宋" w:eastAsia="仿宋" w:hAnsi="仿宋" w:hint="eastAsia"/>
                <w:sz w:val="24"/>
                <w:u w:val="single"/>
              </w:rPr>
              <w:t>/</w:t>
            </w:r>
            <w:r>
              <w:rPr>
                <w:rFonts w:ascii="仿宋" w:eastAsia="仿宋" w:hAnsi="仿宋" w:hint="eastAsia"/>
                <w:sz w:val="24"/>
              </w:rPr>
              <w:t>包</w:t>
            </w:r>
          </w:p>
        </w:tc>
      </w:tr>
      <w:tr w:rsidR="00B77635">
        <w:trPr>
          <w:trHeight w:val="60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9.1</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提供投标人的近</w:t>
            </w:r>
            <w:r>
              <w:rPr>
                <w:rFonts w:ascii="仿宋" w:eastAsia="仿宋" w:hAnsi="仿宋" w:hint="eastAsia"/>
                <w:sz w:val="24"/>
                <w:u w:val="single"/>
              </w:rPr>
              <w:t>3</w:t>
            </w:r>
            <w:r>
              <w:rPr>
                <w:rFonts w:ascii="仿宋" w:eastAsia="仿宋" w:hAnsi="仿宋" w:hint="eastAsia"/>
                <w:sz w:val="24"/>
              </w:rPr>
              <w:t>个月纳税和社保记录；</w:t>
            </w:r>
          </w:p>
          <w:p w:rsidR="00B77635" w:rsidRDefault="003A1906">
            <w:pPr>
              <w:spacing w:line="240" w:lineRule="atLeast"/>
              <w:rPr>
                <w:rFonts w:ascii="仿宋" w:eastAsia="仿宋" w:hAnsi="仿宋"/>
                <w:sz w:val="24"/>
              </w:rPr>
            </w:pPr>
            <w:r>
              <w:rPr>
                <w:rFonts w:ascii="仿宋" w:eastAsia="仿宋" w:hAnsi="仿宋" w:hint="eastAsia"/>
                <w:sz w:val="24"/>
              </w:rPr>
              <w:t>在法规范围内不需提供的，应做书面说明和证明文件；</w:t>
            </w:r>
          </w:p>
        </w:tc>
      </w:tr>
      <w:tr w:rsidR="00B77635">
        <w:trPr>
          <w:trHeight w:val="60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12</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ind w:left="600" w:hangingChars="250" w:hanging="600"/>
              <w:rPr>
                <w:rFonts w:ascii="仿宋" w:eastAsia="仿宋" w:hAnsi="仿宋"/>
                <w:sz w:val="24"/>
                <w:u w:val="single"/>
              </w:rPr>
            </w:pPr>
            <w:r>
              <w:rPr>
                <w:rFonts w:ascii="仿宋" w:eastAsia="仿宋" w:hAnsi="仿宋" w:hint="eastAsia"/>
                <w:sz w:val="24"/>
              </w:rPr>
              <w:t>保证金形式：</w:t>
            </w:r>
            <w:r>
              <w:rPr>
                <w:rFonts w:ascii="仿宋" w:eastAsia="仿宋" w:hAnsi="仿宋" w:hint="eastAsia"/>
                <w:sz w:val="24"/>
                <w:u w:val="single"/>
              </w:rPr>
              <w:t>电汇</w:t>
            </w:r>
          </w:p>
          <w:p w:rsidR="00B77635" w:rsidRDefault="003A1906">
            <w:pPr>
              <w:rPr>
                <w:rFonts w:ascii="仿宋" w:eastAsia="仿宋" w:hAnsi="仿宋"/>
                <w:i/>
                <w:color w:val="FF6600"/>
                <w:sz w:val="24"/>
              </w:rPr>
            </w:pPr>
            <w:r>
              <w:rPr>
                <w:rFonts w:ascii="仿宋" w:eastAsia="仿宋" w:hAnsi="仿宋" w:hint="eastAsia"/>
                <w:sz w:val="24"/>
              </w:rPr>
              <w:t>保证金数额：</w:t>
            </w:r>
            <w:r>
              <w:rPr>
                <w:rFonts w:ascii="仿宋" w:eastAsia="仿宋" w:hAnsi="仿宋"/>
                <w:sz w:val="24"/>
                <w:u w:val="single"/>
              </w:rPr>
              <w:t>3</w:t>
            </w:r>
            <w:r>
              <w:rPr>
                <w:rFonts w:ascii="仿宋" w:eastAsia="仿宋" w:hAnsi="仿宋" w:hint="eastAsia"/>
                <w:sz w:val="24"/>
                <w:u w:val="single"/>
              </w:rPr>
              <w:t>万元</w:t>
            </w:r>
          </w:p>
          <w:p w:rsidR="00B77635" w:rsidRDefault="003A1906">
            <w:pPr>
              <w:rPr>
                <w:rFonts w:ascii="仿宋" w:eastAsia="仿宋" w:hAnsi="仿宋"/>
                <w:sz w:val="24"/>
              </w:rPr>
            </w:pPr>
            <w:r>
              <w:rPr>
                <w:rFonts w:ascii="仿宋" w:eastAsia="仿宋" w:hAnsi="仿宋" w:hint="eastAsia"/>
                <w:sz w:val="24"/>
              </w:rPr>
              <w:t>开户名称：中招国际招标有限公司</w:t>
            </w:r>
          </w:p>
          <w:p w:rsidR="00B77635" w:rsidRDefault="003A1906">
            <w:pPr>
              <w:rPr>
                <w:rFonts w:ascii="仿宋" w:eastAsia="仿宋" w:hAnsi="仿宋"/>
                <w:sz w:val="24"/>
              </w:rPr>
            </w:pPr>
            <w:r>
              <w:rPr>
                <w:rFonts w:ascii="仿宋" w:eastAsia="仿宋" w:hAnsi="仿宋" w:hint="eastAsia"/>
                <w:sz w:val="24"/>
              </w:rPr>
              <w:t>开户银行：中国工商银行北京海淀支行营业部</w:t>
            </w:r>
          </w:p>
          <w:p w:rsidR="00B77635" w:rsidRDefault="003A1906">
            <w:pPr>
              <w:rPr>
                <w:rFonts w:ascii="仿宋" w:eastAsia="仿宋" w:hAnsi="仿宋"/>
                <w:i/>
                <w:color w:val="FF6600"/>
                <w:sz w:val="24"/>
              </w:rPr>
            </w:pPr>
            <w:r>
              <w:rPr>
                <w:rFonts w:ascii="仿宋" w:eastAsia="仿宋" w:hAnsi="仿宋" w:hint="eastAsia"/>
                <w:sz w:val="24"/>
              </w:rPr>
              <w:t>帐</w:t>
            </w:r>
            <w:r>
              <w:rPr>
                <w:rFonts w:ascii="仿宋" w:eastAsia="仿宋" w:hAnsi="仿宋" w:hint="eastAsia"/>
                <w:sz w:val="24"/>
              </w:rPr>
              <w:t xml:space="preserve">    </w:t>
            </w:r>
            <w:r>
              <w:rPr>
                <w:rFonts w:ascii="仿宋" w:eastAsia="仿宋" w:hAnsi="仿宋" w:hint="eastAsia"/>
                <w:sz w:val="24"/>
              </w:rPr>
              <w:t>户：</w:t>
            </w:r>
            <w:r>
              <w:rPr>
                <w:rFonts w:ascii="仿宋" w:eastAsia="仿宋" w:hAnsi="仿宋" w:hint="eastAsia"/>
                <w:sz w:val="24"/>
              </w:rPr>
              <w:t>0200049619200362296</w:t>
            </w:r>
          </w:p>
        </w:tc>
      </w:tr>
      <w:tr w:rsidR="00B77635">
        <w:trPr>
          <w:trHeight w:val="394"/>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13.1</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u w:val="single"/>
              </w:rPr>
            </w:pPr>
            <w:r>
              <w:rPr>
                <w:rFonts w:ascii="仿宋" w:eastAsia="仿宋" w:hAnsi="仿宋" w:hint="eastAsia"/>
                <w:sz w:val="24"/>
              </w:rPr>
              <w:t>投标有效期：</w:t>
            </w:r>
            <w:r>
              <w:rPr>
                <w:rFonts w:ascii="仿宋" w:eastAsia="仿宋" w:hAnsi="仿宋" w:hint="eastAsia"/>
                <w:sz w:val="24"/>
                <w:u w:val="single"/>
              </w:rPr>
              <w:t>90</w:t>
            </w:r>
            <w:r>
              <w:rPr>
                <w:rFonts w:ascii="仿宋" w:eastAsia="仿宋" w:hAnsi="仿宋" w:hint="eastAsia"/>
                <w:sz w:val="24"/>
              </w:rPr>
              <w:t>日历日</w:t>
            </w:r>
          </w:p>
        </w:tc>
      </w:tr>
      <w:tr w:rsidR="00B77635">
        <w:trPr>
          <w:trHeight w:val="45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14.1</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第一部分投标文件：正本：</w:t>
            </w:r>
            <w:r>
              <w:rPr>
                <w:rFonts w:ascii="仿宋" w:eastAsia="仿宋" w:hAnsi="仿宋" w:hint="eastAsia"/>
                <w:sz w:val="24"/>
                <w:u w:val="single"/>
              </w:rPr>
              <w:t>1</w:t>
            </w:r>
            <w:r>
              <w:rPr>
                <w:rFonts w:ascii="仿宋" w:eastAsia="仿宋" w:hAnsi="仿宋" w:hint="eastAsia"/>
                <w:sz w:val="24"/>
              </w:rPr>
              <w:t>份、副本：</w:t>
            </w:r>
            <w:r>
              <w:rPr>
                <w:rFonts w:ascii="仿宋" w:eastAsia="仿宋" w:hAnsi="仿宋" w:hint="eastAsia"/>
                <w:sz w:val="24"/>
                <w:u w:val="single"/>
              </w:rPr>
              <w:t>4</w:t>
            </w:r>
            <w:r>
              <w:rPr>
                <w:rFonts w:ascii="仿宋" w:eastAsia="仿宋" w:hAnsi="仿宋" w:hint="eastAsia"/>
                <w:sz w:val="24"/>
              </w:rPr>
              <w:t>份；</w:t>
            </w:r>
          </w:p>
          <w:p w:rsidR="00B77635" w:rsidRDefault="003A1906">
            <w:pPr>
              <w:spacing w:line="240" w:lineRule="atLeast"/>
              <w:rPr>
                <w:rFonts w:ascii="仿宋" w:eastAsia="仿宋" w:hAnsi="仿宋"/>
                <w:sz w:val="24"/>
              </w:rPr>
            </w:pPr>
            <w:r>
              <w:rPr>
                <w:rFonts w:ascii="仿宋" w:eastAsia="仿宋" w:hAnsi="仿宋" w:hint="eastAsia"/>
                <w:sz w:val="24"/>
              </w:rPr>
              <w:t>第二部分投标文件：正本：</w:t>
            </w:r>
            <w:r>
              <w:rPr>
                <w:rFonts w:ascii="仿宋" w:eastAsia="仿宋" w:hAnsi="仿宋" w:hint="eastAsia"/>
                <w:sz w:val="24"/>
                <w:u w:val="single"/>
              </w:rPr>
              <w:t>1</w:t>
            </w:r>
            <w:r>
              <w:rPr>
                <w:rFonts w:ascii="仿宋" w:eastAsia="仿宋" w:hAnsi="仿宋" w:hint="eastAsia"/>
                <w:sz w:val="24"/>
              </w:rPr>
              <w:t>份、副本：</w:t>
            </w:r>
            <w:r>
              <w:rPr>
                <w:rFonts w:ascii="仿宋" w:eastAsia="仿宋" w:hAnsi="仿宋" w:hint="eastAsia"/>
                <w:sz w:val="24"/>
                <w:u w:val="single"/>
              </w:rPr>
              <w:t>4</w:t>
            </w:r>
            <w:r>
              <w:rPr>
                <w:rFonts w:ascii="仿宋" w:eastAsia="仿宋" w:hAnsi="仿宋" w:hint="eastAsia"/>
                <w:sz w:val="24"/>
              </w:rPr>
              <w:t>份；</w:t>
            </w:r>
          </w:p>
          <w:p w:rsidR="00B77635" w:rsidRDefault="003A1906">
            <w:pPr>
              <w:spacing w:line="240" w:lineRule="atLeast"/>
              <w:rPr>
                <w:rFonts w:ascii="仿宋" w:eastAsia="仿宋" w:hAnsi="仿宋"/>
                <w:sz w:val="24"/>
                <w:u w:val="single"/>
              </w:rPr>
            </w:pPr>
            <w:r>
              <w:rPr>
                <w:rFonts w:ascii="仿宋" w:eastAsia="仿宋" w:hAnsi="仿宋" w:hint="eastAsia"/>
                <w:sz w:val="24"/>
              </w:rPr>
              <w:t>除上述文件外，还须密封递交投标文件电子文档</w:t>
            </w:r>
            <w:r>
              <w:rPr>
                <w:rFonts w:ascii="仿宋" w:eastAsia="仿宋" w:hAnsi="仿宋" w:hint="eastAsia"/>
                <w:sz w:val="24"/>
                <w:u w:val="single"/>
              </w:rPr>
              <w:t>1</w:t>
            </w:r>
            <w:r>
              <w:rPr>
                <w:rFonts w:ascii="仿宋" w:eastAsia="仿宋" w:hAnsi="仿宋" w:hint="eastAsia"/>
                <w:sz w:val="24"/>
              </w:rPr>
              <w:t>份。</w:t>
            </w:r>
          </w:p>
        </w:tc>
      </w:tr>
      <w:tr w:rsidR="00B77635">
        <w:trPr>
          <w:trHeight w:val="284"/>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16.1</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投标截止时间：</w:t>
            </w:r>
            <w:r>
              <w:rPr>
                <w:rFonts w:ascii="仿宋" w:eastAsia="仿宋" w:hAnsi="仿宋" w:hint="eastAsia"/>
                <w:sz w:val="24"/>
                <w:u w:val="single"/>
              </w:rPr>
              <w:t>2022</w:t>
            </w:r>
            <w:r>
              <w:rPr>
                <w:rFonts w:ascii="仿宋" w:eastAsia="仿宋" w:hAnsi="仿宋" w:hint="eastAsia"/>
                <w:sz w:val="24"/>
              </w:rPr>
              <w:t>年</w:t>
            </w:r>
            <w:r>
              <w:rPr>
                <w:rFonts w:ascii="仿宋" w:eastAsia="仿宋" w:hAnsi="仿宋"/>
                <w:sz w:val="24"/>
                <w:u w:val="single"/>
              </w:rPr>
              <w:t>6</w:t>
            </w:r>
            <w:r>
              <w:rPr>
                <w:rFonts w:ascii="仿宋" w:eastAsia="仿宋" w:hAnsi="仿宋" w:hint="eastAsia"/>
                <w:sz w:val="24"/>
              </w:rPr>
              <w:t>月</w:t>
            </w:r>
            <w:r>
              <w:rPr>
                <w:rFonts w:ascii="仿宋" w:eastAsia="仿宋" w:hAnsi="仿宋"/>
                <w:sz w:val="24"/>
                <w:u w:val="single"/>
              </w:rPr>
              <w:t>14</w:t>
            </w:r>
            <w:r>
              <w:rPr>
                <w:rFonts w:ascii="仿宋" w:eastAsia="仿宋" w:hAnsi="仿宋" w:hint="eastAsia"/>
                <w:sz w:val="24"/>
              </w:rPr>
              <w:t>日</w:t>
            </w:r>
            <w:r>
              <w:rPr>
                <w:rFonts w:ascii="仿宋" w:eastAsia="仿宋" w:hAnsi="仿宋"/>
                <w:sz w:val="24"/>
                <w:u w:val="single"/>
              </w:rPr>
              <w:t>10</w:t>
            </w:r>
            <w:r>
              <w:rPr>
                <w:rFonts w:ascii="仿宋" w:eastAsia="仿宋" w:hAnsi="仿宋" w:hint="eastAsia"/>
                <w:sz w:val="24"/>
                <w:u w:val="single"/>
              </w:rPr>
              <w:t>:</w:t>
            </w:r>
            <w:r>
              <w:rPr>
                <w:rFonts w:ascii="仿宋" w:eastAsia="仿宋" w:hAnsi="仿宋"/>
                <w:sz w:val="24"/>
                <w:u w:val="single"/>
              </w:rPr>
              <w:t>0</w:t>
            </w:r>
            <w:r>
              <w:rPr>
                <w:rFonts w:ascii="仿宋" w:eastAsia="仿宋" w:hAnsi="仿宋" w:hint="eastAsia"/>
                <w:sz w:val="24"/>
                <w:u w:val="single"/>
              </w:rPr>
              <w:t>0</w:t>
            </w:r>
          </w:p>
        </w:tc>
      </w:tr>
      <w:tr w:rsidR="00B77635">
        <w:trPr>
          <w:trHeight w:val="415"/>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18.1</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u w:val="single"/>
              </w:rPr>
            </w:pPr>
            <w:r>
              <w:rPr>
                <w:rFonts w:ascii="仿宋" w:eastAsia="仿宋" w:hAnsi="仿宋" w:hint="eastAsia"/>
                <w:sz w:val="24"/>
              </w:rPr>
              <w:t>开标时间：</w:t>
            </w:r>
            <w:r>
              <w:rPr>
                <w:rFonts w:ascii="仿宋" w:eastAsia="仿宋" w:hAnsi="仿宋" w:hint="eastAsia"/>
                <w:sz w:val="24"/>
                <w:u w:val="single"/>
              </w:rPr>
              <w:t>2022</w:t>
            </w:r>
            <w:r>
              <w:rPr>
                <w:rFonts w:ascii="仿宋" w:eastAsia="仿宋" w:hAnsi="仿宋" w:hint="eastAsia"/>
                <w:sz w:val="24"/>
              </w:rPr>
              <w:t>年</w:t>
            </w:r>
            <w:r>
              <w:rPr>
                <w:rFonts w:ascii="仿宋" w:eastAsia="仿宋" w:hAnsi="仿宋"/>
                <w:sz w:val="24"/>
                <w:u w:val="single"/>
              </w:rPr>
              <w:t>6</w:t>
            </w:r>
            <w:r>
              <w:rPr>
                <w:rFonts w:ascii="仿宋" w:eastAsia="仿宋" w:hAnsi="仿宋" w:hint="eastAsia"/>
                <w:sz w:val="24"/>
              </w:rPr>
              <w:t>月</w:t>
            </w:r>
            <w:r>
              <w:rPr>
                <w:rFonts w:ascii="仿宋" w:eastAsia="仿宋" w:hAnsi="仿宋"/>
                <w:sz w:val="24"/>
                <w:u w:val="single"/>
              </w:rPr>
              <w:t>14</w:t>
            </w:r>
            <w:r>
              <w:rPr>
                <w:rFonts w:ascii="仿宋" w:eastAsia="仿宋" w:hAnsi="仿宋" w:hint="eastAsia"/>
                <w:sz w:val="24"/>
              </w:rPr>
              <w:t>日</w:t>
            </w:r>
            <w:r>
              <w:rPr>
                <w:rFonts w:ascii="仿宋" w:eastAsia="仿宋" w:hAnsi="仿宋"/>
                <w:sz w:val="24"/>
                <w:u w:val="single"/>
              </w:rPr>
              <w:t>10</w:t>
            </w:r>
            <w:r>
              <w:rPr>
                <w:rFonts w:ascii="仿宋" w:eastAsia="仿宋" w:hAnsi="仿宋" w:hint="eastAsia"/>
                <w:sz w:val="24"/>
                <w:u w:val="single"/>
              </w:rPr>
              <w:t>:</w:t>
            </w:r>
            <w:r>
              <w:rPr>
                <w:rFonts w:ascii="仿宋" w:eastAsia="仿宋" w:hAnsi="仿宋"/>
                <w:sz w:val="24"/>
                <w:u w:val="single"/>
              </w:rPr>
              <w:t>0</w:t>
            </w:r>
            <w:r>
              <w:rPr>
                <w:rFonts w:ascii="仿宋" w:eastAsia="仿宋" w:hAnsi="仿宋" w:hint="eastAsia"/>
                <w:sz w:val="24"/>
                <w:u w:val="single"/>
              </w:rPr>
              <w:t>0</w:t>
            </w:r>
          </w:p>
          <w:p w:rsidR="00B77635" w:rsidRDefault="003A1906">
            <w:pPr>
              <w:spacing w:line="240" w:lineRule="atLeast"/>
              <w:rPr>
                <w:rFonts w:ascii="仿宋" w:eastAsia="仿宋" w:hAnsi="仿宋"/>
                <w:sz w:val="24"/>
              </w:rPr>
            </w:pPr>
            <w:r>
              <w:rPr>
                <w:rFonts w:ascii="仿宋" w:eastAsia="仿宋" w:hAnsi="仿宋" w:hint="eastAsia"/>
                <w:sz w:val="24"/>
              </w:rPr>
              <w:t>开标地点：</w:t>
            </w:r>
            <w:r>
              <w:rPr>
                <w:rFonts w:ascii="仿宋" w:eastAsia="仿宋" w:hAnsi="仿宋" w:hint="eastAsia"/>
                <w:sz w:val="24"/>
                <w:u w:val="single"/>
              </w:rPr>
              <w:t>北京市西城区宣武门外大街</w:t>
            </w:r>
            <w:r>
              <w:rPr>
                <w:rFonts w:ascii="仿宋" w:eastAsia="仿宋" w:hAnsi="仿宋" w:hint="eastAsia"/>
                <w:sz w:val="24"/>
                <w:u w:val="single"/>
              </w:rPr>
              <w:t>8</w:t>
            </w:r>
            <w:r>
              <w:rPr>
                <w:rFonts w:ascii="仿宋" w:eastAsia="仿宋" w:hAnsi="仿宋" w:hint="eastAsia"/>
                <w:sz w:val="24"/>
                <w:u w:val="single"/>
              </w:rPr>
              <w:t>号</w:t>
            </w:r>
            <w:r>
              <w:rPr>
                <w:rFonts w:ascii="仿宋" w:eastAsia="仿宋" w:hAnsi="仿宋" w:hint="eastAsia"/>
                <w:sz w:val="24"/>
                <w:u w:val="single"/>
              </w:rPr>
              <w:t>D</w:t>
            </w:r>
            <w:r>
              <w:rPr>
                <w:rFonts w:ascii="仿宋" w:eastAsia="仿宋" w:hAnsi="仿宋" w:hint="eastAsia"/>
                <w:sz w:val="24"/>
                <w:u w:val="single"/>
              </w:rPr>
              <w:t>座</w:t>
            </w:r>
            <w:r>
              <w:rPr>
                <w:rFonts w:ascii="仿宋" w:eastAsia="仿宋" w:hAnsi="仿宋" w:hint="eastAsia"/>
                <w:sz w:val="24"/>
                <w:u w:val="single"/>
              </w:rPr>
              <w:t>5</w:t>
            </w:r>
            <w:r>
              <w:rPr>
                <w:rFonts w:ascii="仿宋" w:eastAsia="仿宋" w:hAnsi="仿宋" w:hint="eastAsia"/>
                <w:sz w:val="24"/>
                <w:u w:val="single"/>
              </w:rPr>
              <w:t>层西城区公共资源交易平台（具体开标室以现场大屏幕为准）。</w:t>
            </w:r>
          </w:p>
        </w:tc>
      </w:tr>
      <w:tr w:rsidR="00B77635">
        <w:trPr>
          <w:trHeight w:val="415"/>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19.2</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360" w:lineRule="auto"/>
              <w:rPr>
                <w:rFonts w:ascii="仿宋" w:eastAsia="仿宋" w:hAnsi="仿宋"/>
                <w:sz w:val="24"/>
                <w:u w:val="single"/>
              </w:rPr>
            </w:pPr>
            <w:r>
              <w:rPr>
                <w:rFonts w:ascii="仿宋" w:eastAsia="仿宋" w:hAnsi="仿宋" w:hint="eastAsia"/>
                <w:sz w:val="24"/>
              </w:rPr>
              <w:t>信用查询时间</w:t>
            </w:r>
            <w:r>
              <w:rPr>
                <w:rFonts w:ascii="仿宋" w:eastAsia="仿宋" w:hAnsi="仿宋" w:hint="eastAsia"/>
                <w:sz w:val="24"/>
              </w:rPr>
              <w:t>:</w:t>
            </w:r>
            <w:r>
              <w:rPr>
                <w:rFonts w:ascii="仿宋" w:eastAsia="仿宋" w:hAnsi="仿宋" w:hint="eastAsia"/>
              </w:rPr>
              <w:t xml:space="preserve"> </w:t>
            </w:r>
            <w:r>
              <w:rPr>
                <w:rFonts w:ascii="仿宋" w:eastAsia="仿宋" w:hAnsi="仿宋" w:hint="eastAsia"/>
                <w:sz w:val="24"/>
                <w:u w:val="single"/>
              </w:rPr>
              <w:t>递交投标截止时间后一个小时</w:t>
            </w:r>
          </w:p>
        </w:tc>
      </w:tr>
      <w:tr w:rsidR="00B77635">
        <w:trPr>
          <w:trHeight w:val="27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lastRenderedPageBreak/>
              <w:t>23.2</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i/>
                <w:sz w:val="24"/>
              </w:rPr>
            </w:pPr>
            <w:r>
              <w:rPr>
                <w:rFonts w:ascii="仿宋" w:eastAsia="仿宋" w:hAnsi="仿宋" w:hint="eastAsia"/>
                <w:sz w:val="24"/>
              </w:rPr>
              <w:t>评标方法：适用</w:t>
            </w:r>
            <w:r>
              <w:rPr>
                <w:rFonts w:ascii="仿宋" w:eastAsia="仿宋" w:hAnsi="仿宋" w:hint="eastAsia"/>
                <w:sz w:val="24"/>
                <w:u w:val="single"/>
              </w:rPr>
              <w:t>综合评分法</w:t>
            </w:r>
          </w:p>
        </w:tc>
      </w:tr>
      <w:tr w:rsidR="00B77635">
        <w:trPr>
          <w:trHeight w:val="26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27.1</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推荐中标候选供应商的数量：</w:t>
            </w:r>
            <w:r>
              <w:rPr>
                <w:rFonts w:ascii="仿宋" w:eastAsia="仿宋" w:hAnsi="仿宋" w:hint="eastAsia"/>
                <w:sz w:val="24"/>
                <w:u w:val="single"/>
              </w:rPr>
              <w:t>3</w:t>
            </w:r>
          </w:p>
        </w:tc>
      </w:tr>
      <w:tr w:rsidR="00B77635">
        <w:trPr>
          <w:trHeight w:val="9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27.2</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招标人是否委托评标委员会直接确定中标人：</w:t>
            </w:r>
            <w:r>
              <w:rPr>
                <w:rFonts w:ascii="仿宋" w:eastAsia="仿宋" w:hAnsi="仿宋" w:hint="eastAsia"/>
                <w:sz w:val="24"/>
                <w:u w:val="single"/>
              </w:rPr>
              <w:t>否</w:t>
            </w:r>
          </w:p>
        </w:tc>
      </w:tr>
      <w:tr w:rsidR="00B77635">
        <w:trPr>
          <w:trHeight w:val="60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31.1</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提交履约保证金的时间：签订合同后</w:t>
            </w:r>
            <w:r>
              <w:rPr>
                <w:rFonts w:ascii="仿宋" w:eastAsia="仿宋" w:hAnsi="仿宋" w:hint="eastAsia"/>
                <w:sz w:val="24"/>
                <w:u w:val="single"/>
              </w:rPr>
              <w:t>/</w:t>
            </w:r>
            <w:r>
              <w:rPr>
                <w:rFonts w:ascii="仿宋" w:eastAsia="仿宋" w:hAnsi="仿宋" w:hint="eastAsia"/>
                <w:sz w:val="24"/>
              </w:rPr>
              <w:t>日历日</w:t>
            </w:r>
          </w:p>
          <w:p w:rsidR="00B77635" w:rsidRDefault="003A1906">
            <w:pPr>
              <w:spacing w:line="240" w:lineRule="atLeast"/>
              <w:rPr>
                <w:rFonts w:ascii="仿宋" w:eastAsia="仿宋" w:hAnsi="仿宋"/>
                <w:i/>
                <w:color w:val="FF6600"/>
                <w:sz w:val="24"/>
              </w:rPr>
            </w:pPr>
            <w:r>
              <w:rPr>
                <w:rFonts w:ascii="仿宋" w:eastAsia="仿宋" w:hAnsi="仿宋" w:hint="eastAsia"/>
                <w:sz w:val="24"/>
              </w:rPr>
              <w:t>履约保证金金额：合同总价的</w:t>
            </w:r>
            <w:r>
              <w:rPr>
                <w:rFonts w:ascii="仿宋" w:eastAsia="仿宋" w:hAnsi="仿宋" w:hint="eastAsia"/>
                <w:sz w:val="24"/>
                <w:u w:val="single"/>
              </w:rPr>
              <w:t>/</w:t>
            </w:r>
          </w:p>
          <w:p w:rsidR="00B77635" w:rsidRDefault="003A1906">
            <w:pPr>
              <w:spacing w:line="240" w:lineRule="atLeast"/>
              <w:rPr>
                <w:rFonts w:ascii="仿宋" w:eastAsia="仿宋" w:hAnsi="仿宋"/>
                <w:sz w:val="24"/>
                <w:u w:val="single"/>
              </w:rPr>
            </w:pPr>
            <w:r>
              <w:rPr>
                <w:rFonts w:ascii="仿宋" w:eastAsia="仿宋" w:hAnsi="仿宋" w:hint="eastAsia"/>
                <w:sz w:val="24"/>
              </w:rPr>
              <w:t>履约保证金形式：</w:t>
            </w:r>
            <w:r>
              <w:rPr>
                <w:rFonts w:ascii="仿宋" w:eastAsia="仿宋" w:hAnsi="仿宋" w:hint="eastAsia"/>
                <w:sz w:val="24"/>
                <w:u w:val="single"/>
              </w:rPr>
              <w:t>/</w:t>
            </w:r>
          </w:p>
        </w:tc>
      </w:tr>
      <w:tr w:rsidR="00B77635">
        <w:trPr>
          <w:trHeight w:val="22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32.1</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color w:val="000000"/>
                <w:sz w:val="24"/>
              </w:rPr>
            </w:pPr>
            <w:r>
              <w:rPr>
                <w:rFonts w:ascii="仿宋" w:eastAsia="仿宋" w:hAnsi="仿宋" w:hint="eastAsia"/>
                <w:color w:val="000000"/>
                <w:sz w:val="24"/>
              </w:rPr>
              <w:t>预付款金额为政府采购合同标的总金额的</w:t>
            </w:r>
            <w:r>
              <w:rPr>
                <w:rFonts w:ascii="仿宋" w:eastAsia="仿宋" w:hAnsi="仿宋" w:hint="eastAsia"/>
                <w:color w:val="000000"/>
                <w:sz w:val="24"/>
                <w:u w:val="single"/>
              </w:rPr>
              <w:t>50</w:t>
            </w:r>
            <w:r>
              <w:rPr>
                <w:rFonts w:ascii="仿宋" w:eastAsia="仿宋" w:hAnsi="仿宋" w:hint="eastAsia"/>
                <w:color w:val="000000"/>
                <w:sz w:val="24"/>
              </w:rPr>
              <w:t>%</w:t>
            </w:r>
            <w:r>
              <w:rPr>
                <w:rFonts w:ascii="仿宋" w:eastAsia="仿宋" w:hAnsi="仿宋" w:hint="eastAsia"/>
                <w:color w:val="000000"/>
                <w:sz w:val="24"/>
              </w:rPr>
              <w:t>。</w:t>
            </w:r>
          </w:p>
        </w:tc>
      </w:tr>
      <w:tr w:rsidR="00B77635">
        <w:trPr>
          <w:trHeight w:val="22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32.3</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rPr>
                <w:rFonts w:ascii="仿宋" w:eastAsia="仿宋" w:hAnsi="仿宋"/>
                <w:sz w:val="24"/>
              </w:rPr>
            </w:pPr>
            <w:r>
              <w:rPr>
                <w:rFonts w:ascii="仿宋" w:eastAsia="仿宋" w:hAnsi="仿宋" w:hint="eastAsia"/>
                <w:sz w:val="24"/>
              </w:rPr>
              <w:t>情形如下：</w:t>
            </w:r>
          </w:p>
          <w:p w:rsidR="00B77635" w:rsidRDefault="003A1906">
            <w:pPr>
              <w:rPr>
                <w:rFonts w:ascii="仿宋" w:eastAsia="仿宋" w:hAnsi="仿宋"/>
                <w:sz w:val="24"/>
              </w:rPr>
            </w:pPr>
            <w:r>
              <w:rPr>
                <w:rFonts w:ascii="仿宋" w:eastAsia="仿宋" w:hAnsi="仿宋" w:hint="eastAsia"/>
                <w:sz w:val="40"/>
              </w:rPr>
              <w:t>□</w:t>
            </w:r>
            <w:r>
              <w:rPr>
                <w:rFonts w:ascii="仿宋" w:eastAsia="仿宋" w:hAnsi="仿宋" w:hint="eastAsia"/>
                <w:sz w:val="24"/>
              </w:rPr>
              <w:t>采购资金在履约完成之后才能到位</w:t>
            </w:r>
          </w:p>
          <w:p w:rsidR="00B77635" w:rsidRDefault="003A1906">
            <w:pPr>
              <w:rPr>
                <w:rFonts w:ascii="仿宋" w:eastAsia="仿宋" w:hAnsi="仿宋"/>
                <w:sz w:val="24"/>
              </w:rPr>
            </w:pPr>
            <w:r>
              <w:rPr>
                <w:rFonts w:ascii="仿宋" w:eastAsia="仿宋" w:hAnsi="仿宋" w:hint="eastAsia"/>
                <w:sz w:val="40"/>
              </w:rPr>
              <w:t>□</w:t>
            </w:r>
            <w:r>
              <w:rPr>
                <w:rFonts w:ascii="仿宋" w:eastAsia="仿宋" w:hAnsi="仿宋" w:hint="eastAsia"/>
                <w:sz w:val="24"/>
              </w:rPr>
              <w:t>政府采购合同履约期限小于</w:t>
            </w:r>
            <w:r>
              <w:rPr>
                <w:rFonts w:ascii="仿宋" w:eastAsia="仿宋" w:hAnsi="仿宋" w:hint="eastAsia"/>
                <w:sz w:val="24"/>
              </w:rPr>
              <w:t>20</w:t>
            </w:r>
            <w:r>
              <w:rPr>
                <w:rFonts w:ascii="仿宋" w:eastAsia="仿宋" w:hAnsi="仿宋" w:hint="eastAsia"/>
                <w:sz w:val="24"/>
              </w:rPr>
              <w:t>日</w:t>
            </w:r>
          </w:p>
          <w:p w:rsidR="00B77635" w:rsidRDefault="003A1906">
            <w:pPr>
              <w:rPr>
                <w:rFonts w:ascii="仿宋" w:eastAsia="仿宋" w:hAnsi="仿宋"/>
                <w:sz w:val="24"/>
              </w:rPr>
            </w:pPr>
            <w:r>
              <w:rPr>
                <w:rFonts w:ascii="仿宋" w:eastAsia="仿宋" w:hAnsi="仿宋" w:hint="eastAsia"/>
                <w:sz w:val="40"/>
              </w:rPr>
              <w:t>□</w:t>
            </w:r>
            <w:r>
              <w:rPr>
                <w:rFonts w:ascii="仿宋" w:eastAsia="仿宋" w:hAnsi="仿宋" w:hint="eastAsia"/>
                <w:sz w:val="24"/>
              </w:rPr>
              <w:t>政府采购预算资金小于</w:t>
            </w:r>
            <w:r>
              <w:rPr>
                <w:rFonts w:ascii="仿宋" w:eastAsia="仿宋" w:hAnsi="仿宋" w:hint="eastAsia"/>
                <w:sz w:val="24"/>
              </w:rPr>
              <w:t>50</w:t>
            </w:r>
            <w:r>
              <w:rPr>
                <w:rFonts w:ascii="仿宋" w:eastAsia="仿宋" w:hAnsi="仿宋" w:hint="eastAsia"/>
                <w:sz w:val="24"/>
              </w:rPr>
              <w:t>万元</w:t>
            </w:r>
          </w:p>
          <w:p w:rsidR="00B77635" w:rsidRDefault="003A1906">
            <w:pPr>
              <w:rPr>
                <w:rFonts w:ascii="仿宋" w:eastAsia="仿宋" w:hAnsi="仿宋"/>
                <w:sz w:val="24"/>
              </w:rPr>
            </w:pPr>
            <w:r>
              <w:rPr>
                <w:rFonts w:ascii="仿宋" w:eastAsia="仿宋" w:hAnsi="仿宋" w:hint="eastAsia"/>
                <w:sz w:val="40"/>
              </w:rPr>
              <w:t>□</w:t>
            </w:r>
            <w:r>
              <w:rPr>
                <w:rFonts w:ascii="仿宋" w:eastAsia="仿宋" w:hAnsi="仿宋" w:hint="eastAsia"/>
                <w:sz w:val="24"/>
              </w:rPr>
              <w:t>其他采购人不能在政府采购合同履约完成前支付采购资金</w:t>
            </w:r>
          </w:p>
        </w:tc>
      </w:tr>
      <w:tr w:rsidR="00B77635">
        <w:trPr>
          <w:trHeight w:val="22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33</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ind w:left="900" w:hangingChars="375" w:hanging="900"/>
              <w:rPr>
                <w:rFonts w:ascii="仿宋" w:eastAsia="仿宋" w:hAnsi="仿宋"/>
                <w:sz w:val="24"/>
              </w:rPr>
            </w:pPr>
            <w:r>
              <w:rPr>
                <w:rFonts w:ascii="仿宋" w:eastAsia="仿宋" w:hAnsi="仿宋" w:hint="eastAsia"/>
                <w:sz w:val="24"/>
              </w:rPr>
              <w:t>是否由中标人缴纳招标代理费：</w:t>
            </w:r>
            <w:r>
              <w:rPr>
                <w:rFonts w:ascii="仿宋" w:eastAsia="仿宋" w:hAnsi="仿宋" w:hint="eastAsia"/>
                <w:sz w:val="24"/>
                <w:u w:val="single"/>
              </w:rPr>
              <w:t>是</w:t>
            </w:r>
          </w:p>
          <w:p w:rsidR="00B77635" w:rsidRDefault="003A1906">
            <w:pPr>
              <w:ind w:left="89" w:hangingChars="37" w:hanging="89"/>
              <w:rPr>
                <w:rFonts w:ascii="仿宋" w:eastAsia="仿宋" w:hAnsi="仿宋"/>
                <w:sz w:val="24"/>
              </w:rPr>
            </w:pPr>
            <w:r>
              <w:rPr>
                <w:rFonts w:ascii="仿宋" w:eastAsia="仿宋" w:hAnsi="仿宋" w:hint="eastAsia"/>
                <w:sz w:val="24"/>
              </w:rPr>
              <w:t>招标代理费：</w:t>
            </w:r>
            <w:r>
              <w:rPr>
                <w:rFonts w:ascii="仿宋" w:eastAsia="仿宋" w:hAnsi="仿宋"/>
                <w:sz w:val="24"/>
                <w:u w:val="single"/>
              </w:rPr>
              <w:t>15737.44</w:t>
            </w:r>
            <w:r>
              <w:rPr>
                <w:rFonts w:ascii="仿宋" w:eastAsia="仿宋" w:hAnsi="仿宋" w:hint="eastAsia"/>
                <w:sz w:val="24"/>
                <w:u w:val="single"/>
              </w:rPr>
              <w:t>元</w:t>
            </w:r>
          </w:p>
          <w:p w:rsidR="00B77635" w:rsidRDefault="003A1906">
            <w:pPr>
              <w:rPr>
                <w:rFonts w:ascii="仿宋" w:eastAsia="仿宋" w:hAnsi="仿宋"/>
                <w:sz w:val="24"/>
              </w:rPr>
            </w:pPr>
            <w:r>
              <w:rPr>
                <w:rFonts w:ascii="仿宋" w:eastAsia="仿宋" w:hAnsi="仿宋" w:hint="eastAsia"/>
                <w:sz w:val="24"/>
              </w:rPr>
              <w:t>支付形式：</w:t>
            </w:r>
            <w:r>
              <w:rPr>
                <w:rFonts w:ascii="仿宋" w:eastAsia="仿宋" w:hAnsi="仿宋" w:hint="eastAsia"/>
                <w:sz w:val="24"/>
                <w:u w:val="single"/>
              </w:rPr>
              <w:t>电汇</w:t>
            </w:r>
            <w:r>
              <w:rPr>
                <w:rFonts w:ascii="仿宋" w:eastAsia="仿宋" w:hAnsi="仿宋" w:hint="eastAsia"/>
                <w:sz w:val="24"/>
              </w:rPr>
              <w:t xml:space="preserve">        </w:t>
            </w:r>
          </w:p>
          <w:p w:rsidR="00B77635" w:rsidRDefault="003A1906">
            <w:pPr>
              <w:ind w:left="900" w:hangingChars="375" w:hanging="900"/>
              <w:rPr>
                <w:rFonts w:ascii="仿宋" w:eastAsia="仿宋" w:hAnsi="仿宋"/>
                <w:sz w:val="24"/>
              </w:rPr>
            </w:pPr>
            <w:r>
              <w:rPr>
                <w:rFonts w:ascii="仿宋" w:eastAsia="仿宋" w:hAnsi="仿宋" w:hint="eastAsia"/>
                <w:sz w:val="24"/>
              </w:rPr>
              <w:t>支付时间：</w:t>
            </w:r>
            <w:r>
              <w:rPr>
                <w:rFonts w:ascii="仿宋" w:eastAsia="仿宋" w:hAnsi="仿宋" w:hint="eastAsia"/>
                <w:sz w:val="24"/>
                <w:u w:val="single"/>
              </w:rPr>
              <w:t>中标人在收到中标通知书后</w:t>
            </w:r>
            <w:r>
              <w:rPr>
                <w:rFonts w:ascii="仿宋" w:eastAsia="仿宋" w:hAnsi="仿宋" w:hint="eastAsia"/>
                <w:sz w:val="24"/>
                <w:u w:val="single"/>
              </w:rPr>
              <w:t>7</w:t>
            </w:r>
            <w:r>
              <w:rPr>
                <w:rFonts w:ascii="仿宋" w:eastAsia="仿宋" w:hAnsi="仿宋" w:hint="eastAsia"/>
                <w:sz w:val="24"/>
                <w:u w:val="single"/>
              </w:rPr>
              <w:t>个工作日</w:t>
            </w:r>
            <w:r>
              <w:rPr>
                <w:rFonts w:ascii="仿宋" w:eastAsia="仿宋" w:hAnsi="仿宋" w:hint="eastAsia"/>
                <w:sz w:val="24"/>
              </w:rPr>
              <w:t xml:space="preserve"> </w:t>
            </w:r>
            <w:r>
              <w:rPr>
                <w:rFonts w:ascii="仿宋" w:eastAsia="仿宋" w:hAnsi="仿宋" w:hint="eastAsia"/>
              </w:rPr>
              <w:t xml:space="preserve">       </w:t>
            </w:r>
          </w:p>
        </w:tc>
      </w:tr>
      <w:tr w:rsidR="00B77635">
        <w:trPr>
          <w:trHeight w:val="22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33.4</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政府采购信用担保机构：</w:t>
            </w:r>
          </w:p>
          <w:p w:rsidR="00B77635" w:rsidRDefault="003A1906">
            <w:pPr>
              <w:spacing w:line="240" w:lineRule="atLeast"/>
              <w:rPr>
                <w:rFonts w:ascii="仿宋" w:eastAsia="仿宋" w:hAnsi="仿宋"/>
                <w:sz w:val="24"/>
              </w:rPr>
            </w:pPr>
            <w:r>
              <w:rPr>
                <w:rFonts w:ascii="仿宋" w:eastAsia="仿宋" w:hAnsi="仿宋" w:hint="eastAsia"/>
                <w:sz w:val="24"/>
              </w:rPr>
              <w:t>所有政府采购项目的信用担保专业的担保公司</w:t>
            </w:r>
          </w:p>
          <w:p w:rsidR="00B77635" w:rsidRDefault="003A1906">
            <w:pPr>
              <w:spacing w:line="240" w:lineRule="atLeast"/>
              <w:rPr>
                <w:rFonts w:ascii="仿宋" w:eastAsia="仿宋" w:hAnsi="仿宋"/>
                <w:sz w:val="24"/>
              </w:rPr>
            </w:pPr>
            <w:r>
              <w:rPr>
                <w:rFonts w:ascii="仿宋" w:eastAsia="仿宋" w:hAnsi="仿宋" w:hint="eastAsia"/>
                <w:sz w:val="24"/>
              </w:rPr>
              <w:t>中国投融资担保股份有限公司</w:t>
            </w:r>
          </w:p>
          <w:p w:rsidR="00B77635" w:rsidRDefault="003A1906">
            <w:pPr>
              <w:rPr>
                <w:rFonts w:ascii="仿宋" w:eastAsia="仿宋" w:hAnsi="仿宋"/>
                <w:sz w:val="24"/>
              </w:rPr>
            </w:pPr>
            <w:r>
              <w:rPr>
                <w:rFonts w:ascii="仿宋" w:eastAsia="仿宋" w:hAnsi="仿宋" w:hint="eastAsia"/>
                <w:sz w:val="24"/>
              </w:rPr>
              <w:t>地址</w:t>
            </w:r>
            <w:r>
              <w:rPr>
                <w:rFonts w:ascii="仿宋" w:eastAsia="仿宋" w:hAnsi="仿宋" w:hint="eastAsia"/>
                <w:sz w:val="24"/>
              </w:rPr>
              <w:t>:</w:t>
            </w:r>
            <w:r>
              <w:rPr>
                <w:rFonts w:ascii="仿宋" w:eastAsia="仿宋" w:hAnsi="仿宋" w:hint="eastAsia"/>
                <w:sz w:val="24"/>
              </w:rPr>
              <w:t>北京市海淀区西三环北路</w:t>
            </w:r>
            <w:r>
              <w:rPr>
                <w:rFonts w:ascii="仿宋" w:eastAsia="仿宋" w:hAnsi="仿宋" w:hint="eastAsia"/>
                <w:sz w:val="24"/>
              </w:rPr>
              <w:t>100</w:t>
            </w:r>
            <w:r>
              <w:rPr>
                <w:rFonts w:ascii="仿宋" w:eastAsia="仿宋" w:hAnsi="仿宋" w:hint="eastAsia"/>
                <w:sz w:val="24"/>
              </w:rPr>
              <w:t>号光耀东方写字楼</w:t>
            </w:r>
            <w:r>
              <w:rPr>
                <w:rFonts w:ascii="仿宋" w:eastAsia="仿宋" w:hAnsi="仿宋" w:hint="eastAsia"/>
                <w:sz w:val="24"/>
              </w:rPr>
              <w:t>9</w:t>
            </w:r>
            <w:r>
              <w:rPr>
                <w:rFonts w:ascii="仿宋" w:eastAsia="仿宋" w:hAnsi="仿宋" w:hint="eastAsia"/>
                <w:sz w:val="24"/>
              </w:rPr>
              <w:t>层</w:t>
            </w:r>
          </w:p>
          <w:p w:rsidR="00B77635" w:rsidRDefault="003A1906">
            <w:pPr>
              <w:rPr>
                <w:rFonts w:ascii="仿宋" w:eastAsia="仿宋" w:hAnsi="仿宋"/>
                <w:sz w:val="24"/>
              </w:rPr>
            </w:pPr>
            <w:r>
              <w:rPr>
                <w:rFonts w:ascii="仿宋" w:eastAsia="仿宋" w:hAnsi="仿宋" w:hint="eastAsia"/>
                <w:sz w:val="24"/>
              </w:rPr>
              <w:t>联系电话：</w:t>
            </w:r>
            <w:r>
              <w:rPr>
                <w:rFonts w:ascii="仿宋" w:eastAsia="仿宋" w:hAnsi="仿宋" w:hint="eastAsia"/>
                <w:sz w:val="24"/>
              </w:rPr>
              <w:t xml:space="preserve">010-88822888      </w:t>
            </w:r>
            <w:r>
              <w:rPr>
                <w:rFonts w:ascii="仿宋" w:eastAsia="仿宋" w:hAnsi="仿宋" w:hint="eastAsia"/>
                <w:sz w:val="24"/>
              </w:rPr>
              <w:t>传真：</w:t>
            </w:r>
            <w:r>
              <w:rPr>
                <w:rFonts w:ascii="仿宋" w:eastAsia="仿宋" w:hAnsi="仿宋" w:hint="eastAsia"/>
                <w:sz w:val="24"/>
              </w:rPr>
              <w:t>010-68437040</w:t>
            </w:r>
          </w:p>
          <w:p w:rsidR="00B77635" w:rsidRDefault="003A1906">
            <w:pPr>
              <w:rPr>
                <w:rFonts w:ascii="仿宋" w:eastAsia="仿宋" w:hAnsi="仿宋"/>
                <w:sz w:val="24"/>
              </w:rPr>
            </w:pPr>
            <w:r>
              <w:rPr>
                <w:rFonts w:ascii="仿宋" w:eastAsia="仿宋" w:hAnsi="仿宋" w:hint="eastAsia"/>
                <w:sz w:val="24"/>
              </w:rPr>
              <w:t>电子邮箱：</w:t>
            </w:r>
            <w:r>
              <w:rPr>
                <w:rFonts w:ascii="仿宋" w:eastAsia="仿宋" w:hAnsi="仿宋" w:hint="eastAsia"/>
                <w:sz w:val="24"/>
              </w:rPr>
              <w:t>ztbxf@guaranty.com.cn</w:t>
            </w:r>
          </w:p>
          <w:p w:rsidR="00B77635" w:rsidRDefault="003A1906">
            <w:pPr>
              <w:spacing w:line="240" w:lineRule="atLeast"/>
              <w:rPr>
                <w:rFonts w:ascii="仿宋" w:eastAsia="仿宋" w:hAnsi="仿宋"/>
                <w:sz w:val="24"/>
              </w:rPr>
            </w:pPr>
            <w:r>
              <w:rPr>
                <w:rFonts w:ascii="仿宋" w:eastAsia="仿宋" w:hAnsi="仿宋" w:hint="eastAsia"/>
                <w:sz w:val="24"/>
              </w:rPr>
              <w:t>北京市政府采购项目增加的信用担保公司</w:t>
            </w:r>
          </w:p>
          <w:p w:rsidR="00B77635" w:rsidRDefault="003A1906">
            <w:pPr>
              <w:spacing w:line="240" w:lineRule="atLeast"/>
              <w:rPr>
                <w:rFonts w:ascii="仿宋" w:eastAsia="仿宋" w:hAnsi="仿宋"/>
                <w:sz w:val="24"/>
              </w:rPr>
            </w:pPr>
            <w:r>
              <w:rPr>
                <w:rFonts w:ascii="仿宋" w:eastAsia="仿宋" w:hAnsi="仿宋" w:hint="eastAsia"/>
                <w:sz w:val="24"/>
              </w:rPr>
              <w:t>1.</w:t>
            </w:r>
            <w:r>
              <w:rPr>
                <w:rFonts w:ascii="仿宋" w:eastAsia="仿宋" w:hAnsi="仿宋" w:hint="eastAsia"/>
                <w:sz w:val="24"/>
              </w:rPr>
              <w:t>北京首创融资担保有限责任公司</w:t>
            </w:r>
          </w:p>
          <w:p w:rsidR="00B77635" w:rsidRDefault="003A1906">
            <w:pPr>
              <w:rPr>
                <w:rFonts w:ascii="仿宋" w:eastAsia="仿宋" w:hAnsi="仿宋"/>
                <w:sz w:val="24"/>
              </w:rPr>
            </w:pPr>
            <w:r>
              <w:rPr>
                <w:rFonts w:ascii="仿宋" w:eastAsia="仿宋" w:hAnsi="仿宋" w:hint="eastAsia"/>
                <w:sz w:val="24"/>
              </w:rPr>
              <w:t>地址</w:t>
            </w:r>
            <w:r>
              <w:rPr>
                <w:rFonts w:ascii="仿宋" w:eastAsia="仿宋" w:hAnsi="仿宋" w:hint="eastAsia"/>
                <w:sz w:val="24"/>
              </w:rPr>
              <w:t>:</w:t>
            </w:r>
            <w:r>
              <w:rPr>
                <w:rFonts w:ascii="仿宋" w:eastAsia="仿宋" w:hAnsi="仿宋" w:hint="eastAsia"/>
                <w:sz w:val="24"/>
              </w:rPr>
              <w:t>北京市西城区闹市口大街一号长安兴融中心四号楼三层</w:t>
            </w:r>
          </w:p>
          <w:p w:rsidR="00B77635" w:rsidRDefault="003A1906">
            <w:pPr>
              <w:rPr>
                <w:rFonts w:ascii="仿宋" w:eastAsia="仿宋" w:hAnsi="仿宋"/>
                <w:sz w:val="24"/>
              </w:rPr>
            </w:pPr>
            <w:r>
              <w:rPr>
                <w:rFonts w:ascii="仿宋" w:eastAsia="仿宋" w:hAnsi="仿宋" w:hint="eastAsia"/>
                <w:sz w:val="24"/>
              </w:rPr>
              <w:t>联系电话：</w:t>
            </w:r>
            <w:r>
              <w:rPr>
                <w:rFonts w:ascii="仿宋" w:eastAsia="仿宋" w:hAnsi="仿宋" w:hint="eastAsia"/>
                <w:sz w:val="24"/>
              </w:rPr>
              <w:t xml:space="preserve"> 58528799   </w:t>
            </w:r>
            <w:r>
              <w:rPr>
                <w:rFonts w:ascii="仿宋" w:eastAsia="仿宋" w:hAnsi="仿宋" w:hint="eastAsia"/>
                <w:sz w:val="24"/>
              </w:rPr>
              <w:t>传真：</w:t>
            </w:r>
            <w:r>
              <w:rPr>
                <w:rFonts w:ascii="仿宋" w:eastAsia="仿宋" w:hAnsi="仿宋" w:hint="eastAsia"/>
                <w:sz w:val="24"/>
              </w:rPr>
              <w:t>58528448</w:t>
            </w:r>
          </w:p>
          <w:p w:rsidR="00B77635" w:rsidRDefault="003A1906">
            <w:pPr>
              <w:rPr>
                <w:rFonts w:ascii="仿宋" w:eastAsia="仿宋" w:hAnsi="仿宋"/>
                <w:sz w:val="24"/>
              </w:rPr>
            </w:pPr>
            <w:r>
              <w:rPr>
                <w:rFonts w:ascii="仿宋" w:eastAsia="仿宋" w:hAnsi="仿宋" w:hint="eastAsia"/>
                <w:sz w:val="24"/>
              </w:rPr>
              <w:t>电子邮箱：</w:t>
            </w:r>
            <w:hyperlink r:id="rId93" w:history="1">
              <w:r>
                <w:rPr>
                  <w:rStyle w:val="af0"/>
                  <w:rFonts w:ascii="仿宋" w:eastAsia="仿宋" w:hAnsi="仿宋" w:hint="eastAsia"/>
                  <w:sz w:val="24"/>
                </w:rPr>
                <w:t>yangyang@scdb.com.cn</w:t>
              </w:r>
            </w:hyperlink>
            <w:r>
              <w:rPr>
                <w:rFonts w:ascii="仿宋" w:eastAsia="仿宋" w:hAnsi="仿宋" w:hint="eastAsia"/>
                <w:sz w:val="24"/>
              </w:rPr>
              <w:t>; chenhaoran@scdb.com.cn</w:t>
            </w:r>
          </w:p>
          <w:p w:rsidR="00B77635" w:rsidRDefault="003A1906">
            <w:pPr>
              <w:spacing w:line="240" w:lineRule="atLeast"/>
              <w:rPr>
                <w:rFonts w:ascii="仿宋" w:eastAsia="仿宋" w:hAnsi="仿宋"/>
                <w:sz w:val="24"/>
              </w:rPr>
            </w:pPr>
            <w:r>
              <w:rPr>
                <w:rFonts w:ascii="仿宋" w:eastAsia="仿宋" w:hAnsi="仿宋" w:hint="eastAsia"/>
                <w:sz w:val="24"/>
              </w:rPr>
              <w:t>2.</w:t>
            </w:r>
            <w:r>
              <w:rPr>
                <w:rFonts w:ascii="仿宋" w:eastAsia="仿宋" w:hAnsi="仿宋" w:hint="eastAsia"/>
                <w:sz w:val="24"/>
              </w:rPr>
              <w:t>北京中关村科技融资担保有限公司</w:t>
            </w:r>
          </w:p>
          <w:p w:rsidR="00B77635" w:rsidRDefault="003A1906">
            <w:pPr>
              <w:rPr>
                <w:rFonts w:ascii="仿宋" w:eastAsia="仿宋" w:hAnsi="仿宋"/>
                <w:sz w:val="24"/>
              </w:rPr>
            </w:pPr>
            <w:r>
              <w:rPr>
                <w:rFonts w:ascii="仿宋" w:eastAsia="仿宋" w:hAnsi="仿宋" w:hint="eastAsia"/>
                <w:sz w:val="24"/>
              </w:rPr>
              <w:t>地址</w:t>
            </w:r>
            <w:r>
              <w:rPr>
                <w:rFonts w:ascii="仿宋" w:eastAsia="仿宋" w:hAnsi="仿宋" w:hint="eastAsia"/>
                <w:sz w:val="24"/>
              </w:rPr>
              <w:t>:</w:t>
            </w:r>
            <w:r>
              <w:rPr>
                <w:rFonts w:ascii="仿宋" w:eastAsia="仿宋" w:hAnsi="仿宋" w:hint="eastAsia"/>
                <w:sz w:val="24"/>
              </w:rPr>
              <w:t>北京市海淀区中关村南大街乙</w:t>
            </w:r>
            <w:r>
              <w:rPr>
                <w:rFonts w:ascii="仿宋" w:eastAsia="仿宋" w:hAnsi="仿宋" w:hint="eastAsia"/>
                <w:sz w:val="24"/>
              </w:rPr>
              <w:t>12</w:t>
            </w:r>
            <w:r>
              <w:rPr>
                <w:rFonts w:ascii="仿宋" w:eastAsia="仿宋" w:hAnsi="仿宋" w:hint="eastAsia"/>
                <w:sz w:val="24"/>
              </w:rPr>
              <w:t>号天作国际大厦</w:t>
            </w:r>
            <w:r>
              <w:rPr>
                <w:rFonts w:ascii="仿宋" w:eastAsia="仿宋" w:hAnsi="仿宋" w:hint="eastAsia"/>
                <w:sz w:val="24"/>
              </w:rPr>
              <w:t>A</w:t>
            </w:r>
            <w:r>
              <w:rPr>
                <w:rFonts w:ascii="仿宋" w:eastAsia="仿宋" w:hAnsi="仿宋" w:hint="eastAsia"/>
                <w:sz w:val="24"/>
              </w:rPr>
              <w:t>座</w:t>
            </w:r>
            <w:r>
              <w:rPr>
                <w:rFonts w:ascii="仿宋" w:eastAsia="仿宋" w:hAnsi="仿宋" w:hint="eastAsia"/>
                <w:sz w:val="24"/>
              </w:rPr>
              <w:t>28</w:t>
            </w:r>
            <w:r>
              <w:rPr>
                <w:rFonts w:ascii="仿宋" w:eastAsia="仿宋" w:hAnsi="仿宋" w:hint="eastAsia"/>
                <w:sz w:val="24"/>
              </w:rPr>
              <w:t>层</w:t>
            </w:r>
          </w:p>
          <w:p w:rsidR="00B77635" w:rsidRDefault="003A1906">
            <w:pPr>
              <w:rPr>
                <w:rFonts w:ascii="仿宋" w:eastAsia="仿宋" w:hAnsi="仿宋"/>
                <w:sz w:val="24"/>
              </w:rPr>
            </w:pPr>
            <w:r>
              <w:rPr>
                <w:rFonts w:ascii="仿宋" w:eastAsia="仿宋" w:hAnsi="仿宋" w:hint="eastAsia"/>
                <w:sz w:val="24"/>
              </w:rPr>
              <w:t>联系电话：</w:t>
            </w:r>
            <w:r>
              <w:rPr>
                <w:rFonts w:ascii="仿宋" w:eastAsia="仿宋" w:hAnsi="仿宋" w:hint="eastAsia"/>
                <w:sz w:val="24"/>
              </w:rPr>
              <w:t xml:space="preserve">   59705600-695</w:t>
            </w:r>
            <w:r>
              <w:rPr>
                <w:rFonts w:ascii="仿宋" w:eastAsia="仿宋" w:hAnsi="仿宋" w:hint="eastAsia"/>
                <w:sz w:val="24"/>
              </w:rPr>
              <w:t xml:space="preserve">0               </w:t>
            </w:r>
            <w:r>
              <w:rPr>
                <w:rFonts w:ascii="仿宋" w:eastAsia="仿宋" w:hAnsi="仿宋" w:hint="eastAsia"/>
                <w:sz w:val="24"/>
              </w:rPr>
              <w:t>传真：</w:t>
            </w:r>
            <w:r>
              <w:rPr>
                <w:rFonts w:ascii="仿宋" w:eastAsia="仿宋" w:hAnsi="仿宋" w:hint="eastAsia"/>
                <w:sz w:val="24"/>
              </w:rPr>
              <w:t>59705606</w:t>
            </w:r>
          </w:p>
          <w:p w:rsidR="00B77635" w:rsidRDefault="003A1906">
            <w:pPr>
              <w:spacing w:line="240" w:lineRule="atLeast"/>
              <w:rPr>
                <w:rFonts w:ascii="仿宋" w:eastAsia="仿宋" w:hAnsi="仿宋"/>
                <w:sz w:val="24"/>
              </w:rPr>
            </w:pPr>
            <w:r>
              <w:rPr>
                <w:rFonts w:ascii="仿宋" w:eastAsia="仿宋" w:hAnsi="仿宋" w:hint="eastAsia"/>
                <w:sz w:val="24"/>
              </w:rPr>
              <w:t>电子邮箱：</w:t>
            </w:r>
            <w:r>
              <w:rPr>
                <w:rFonts w:ascii="仿宋" w:eastAsia="仿宋" w:hAnsi="仿宋" w:hint="eastAsia"/>
                <w:sz w:val="24"/>
              </w:rPr>
              <w:t xml:space="preserve">   </w:t>
            </w:r>
            <w:hyperlink r:id="rId94" w:history="1">
              <w:r>
                <w:rPr>
                  <w:rStyle w:val="af0"/>
                  <w:rFonts w:ascii="仿宋" w:eastAsia="仿宋" w:hAnsi="仿宋" w:hint="eastAsia"/>
                  <w:sz w:val="24"/>
                </w:rPr>
                <w:t>li_yuchu@126.com</w:t>
              </w:r>
            </w:hyperlink>
          </w:p>
          <w:p w:rsidR="00B77635" w:rsidRDefault="003A1906">
            <w:pPr>
              <w:rPr>
                <w:rFonts w:ascii="仿宋" w:eastAsia="仿宋" w:hAnsi="仿宋"/>
                <w:sz w:val="24"/>
              </w:rPr>
            </w:pPr>
            <w:r>
              <w:rPr>
                <w:rFonts w:ascii="仿宋" w:eastAsia="仿宋" w:hAnsi="仿宋" w:hint="eastAsia"/>
                <w:sz w:val="24"/>
              </w:rPr>
              <w:t>3.</w:t>
            </w:r>
            <w:r>
              <w:rPr>
                <w:rFonts w:ascii="仿宋" w:eastAsia="仿宋" w:hAnsi="仿宋" w:hint="eastAsia"/>
                <w:sz w:val="24"/>
              </w:rPr>
              <w:t>本项目采购人本级和上级财政部门政府采购有关规定增加的担保机构：</w:t>
            </w:r>
          </w:p>
          <w:p w:rsidR="00B77635" w:rsidRDefault="003A1906">
            <w:pPr>
              <w:rPr>
                <w:rFonts w:ascii="仿宋" w:eastAsia="仿宋" w:hAnsi="仿宋"/>
                <w:sz w:val="24"/>
                <w:u w:val="single"/>
              </w:rPr>
            </w:pPr>
            <w:r>
              <w:rPr>
                <w:rFonts w:ascii="仿宋" w:eastAsia="仿宋" w:hAnsi="仿宋" w:hint="eastAsia"/>
                <w:sz w:val="24"/>
              </w:rPr>
              <w:t>名称：</w:t>
            </w:r>
            <w:r>
              <w:rPr>
                <w:rFonts w:ascii="仿宋" w:eastAsia="仿宋" w:hAnsi="仿宋" w:hint="eastAsia"/>
                <w:sz w:val="24"/>
                <w:u w:val="single"/>
              </w:rPr>
              <w:t xml:space="preserve">  /    </w:t>
            </w:r>
            <w:r>
              <w:rPr>
                <w:rFonts w:ascii="仿宋" w:eastAsia="仿宋" w:hAnsi="仿宋" w:hint="eastAsia"/>
                <w:sz w:val="24"/>
              </w:rPr>
              <w:t xml:space="preserve">   </w:t>
            </w:r>
            <w:r>
              <w:rPr>
                <w:rFonts w:ascii="仿宋" w:eastAsia="仿宋" w:hAnsi="仿宋" w:hint="eastAsia"/>
                <w:sz w:val="24"/>
              </w:rPr>
              <w:t>地址</w:t>
            </w:r>
            <w:r>
              <w:rPr>
                <w:rFonts w:ascii="仿宋" w:eastAsia="仿宋" w:hAnsi="仿宋" w:hint="eastAsia"/>
                <w:sz w:val="24"/>
              </w:rPr>
              <w:t>:</w:t>
            </w:r>
            <w:r>
              <w:rPr>
                <w:rFonts w:ascii="仿宋" w:eastAsia="仿宋" w:hAnsi="仿宋" w:hint="eastAsia"/>
                <w:sz w:val="24"/>
                <w:u w:val="single"/>
              </w:rPr>
              <w:t xml:space="preserve"> / </w:t>
            </w:r>
          </w:p>
          <w:p w:rsidR="00B77635" w:rsidRDefault="003A1906">
            <w:pPr>
              <w:rPr>
                <w:rFonts w:ascii="仿宋" w:eastAsia="仿宋" w:hAnsi="仿宋"/>
                <w:sz w:val="24"/>
              </w:rPr>
            </w:pPr>
            <w:r>
              <w:rPr>
                <w:rFonts w:ascii="仿宋" w:eastAsia="仿宋" w:hAnsi="仿宋" w:hint="eastAsia"/>
                <w:sz w:val="24"/>
              </w:rPr>
              <w:t>联系电话：</w:t>
            </w:r>
            <w:r>
              <w:rPr>
                <w:rFonts w:ascii="仿宋" w:eastAsia="仿宋" w:hAnsi="仿宋" w:hint="eastAsia"/>
                <w:sz w:val="24"/>
                <w:u w:val="single"/>
              </w:rPr>
              <w:t xml:space="preserve"> / </w:t>
            </w:r>
            <w:r>
              <w:rPr>
                <w:rFonts w:ascii="仿宋" w:eastAsia="仿宋" w:hAnsi="仿宋" w:hint="eastAsia"/>
                <w:sz w:val="24"/>
              </w:rPr>
              <w:t xml:space="preserve">   </w:t>
            </w:r>
            <w:r>
              <w:rPr>
                <w:rFonts w:ascii="仿宋" w:eastAsia="仿宋" w:hAnsi="仿宋" w:hint="eastAsia"/>
                <w:sz w:val="24"/>
              </w:rPr>
              <w:t>传真：</w:t>
            </w:r>
            <w:r>
              <w:rPr>
                <w:rFonts w:ascii="仿宋" w:eastAsia="仿宋" w:hAnsi="仿宋" w:hint="eastAsia"/>
                <w:sz w:val="24"/>
                <w:u w:val="single"/>
              </w:rPr>
              <w:t xml:space="preserve"> / </w:t>
            </w:r>
          </w:p>
          <w:p w:rsidR="00B77635" w:rsidRDefault="003A1906">
            <w:pPr>
              <w:rPr>
                <w:rFonts w:ascii="仿宋" w:eastAsia="仿宋" w:hAnsi="仿宋"/>
                <w:sz w:val="24"/>
              </w:rPr>
            </w:pPr>
            <w:r>
              <w:rPr>
                <w:rFonts w:ascii="仿宋" w:eastAsia="仿宋" w:hAnsi="仿宋" w:hint="eastAsia"/>
                <w:sz w:val="24"/>
              </w:rPr>
              <w:t>电子邮箱：</w:t>
            </w:r>
            <w:r>
              <w:rPr>
                <w:rFonts w:ascii="仿宋" w:eastAsia="仿宋" w:hAnsi="仿宋" w:hint="eastAsia"/>
                <w:sz w:val="24"/>
                <w:u w:val="single"/>
              </w:rPr>
              <w:t xml:space="preserve"> / </w:t>
            </w:r>
          </w:p>
        </w:tc>
      </w:tr>
      <w:tr w:rsidR="00B77635">
        <w:trPr>
          <w:trHeight w:val="22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35.3</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反腐倡廉监督电话：</w:t>
            </w:r>
            <w:r>
              <w:rPr>
                <w:rFonts w:ascii="仿宋" w:eastAsia="仿宋" w:hAnsi="仿宋" w:hint="eastAsia"/>
                <w:sz w:val="24"/>
                <w:u w:val="single"/>
              </w:rPr>
              <w:t xml:space="preserve"> 010-62108085 </w:t>
            </w:r>
          </w:p>
        </w:tc>
      </w:tr>
      <w:tr w:rsidR="00B77635">
        <w:trPr>
          <w:trHeight w:val="220"/>
        </w:trPr>
        <w:tc>
          <w:tcPr>
            <w:tcW w:w="1468" w:type="dxa"/>
            <w:tcBorders>
              <w:top w:val="single" w:sz="6" w:space="0" w:color="auto"/>
              <w:left w:val="single" w:sz="12" w:space="0" w:color="auto"/>
              <w:bottom w:val="single" w:sz="6" w:space="0" w:color="auto"/>
              <w:right w:val="single" w:sz="6" w:space="0" w:color="auto"/>
            </w:tcBorders>
            <w:vAlign w:val="center"/>
          </w:tcPr>
          <w:p w:rsidR="00B77635" w:rsidRDefault="003A1906">
            <w:pPr>
              <w:ind w:leftChars="257" w:left="1080" w:hanging="540"/>
              <w:rPr>
                <w:rFonts w:ascii="仿宋" w:eastAsia="仿宋" w:hAnsi="仿宋"/>
                <w:sz w:val="24"/>
              </w:rPr>
            </w:pPr>
            <w:r>
              <w:rPr>
                <w:rFonts w:ascii="仿宋" w:eastAsia="仿宋" w:hAnsi="仿宋" w:hint="eastAsia"/>
                <w:sz w:val="24"/>
              </w:rPr>
              <w:t>37.2</w:t>
            </w:r>
          </w:p>
        </w:tc>
        <w:tc>
          <w:tcPr>
            <w:tcW w:w="6840" w:type="dxa"/>
            <w:gridSpan w:val="2"/>
            <w:tcBorders>
              <w:top w:val="single" w:sz="6" w:space="0" w:color="auto"/>
              <w:left w:val="single" w:sz="6" w:space="0" w:color="auto"/>
              <w:bottom w:val="single" w:sz="6" w:space="0" w:color="auto"/>
              <w:right w:val="single" w:sz="12" w:space="0" w:color="auto"/>
            </w:tcBorders>
            <w:vAlign w:val="center"/>
          </w:tcPr>
          <w:p w:rsidR="00B77635" w:rsidRDefault="003A1906">
            <w:pPr>
              <w:ind w:leftChars="-1" w:left="706" w:hangingChars="295" w:hanging="708"/>
              <w:rPr>
                <w:rFonts w:ascii="仿宋" w:eastAsia="仿宋" w:hAnsi="仿宋"/>
                <w:sz w:val="24"/>
              </w:rPr>
            </w:pPr>
            <w:r>
              <w:rPr>
                <w:rFonts w:ascii="仿宋" w:eastAsia="仿宋" w:hAnsi="仿宋" w:hint="eastAsia"/>
                <w:sz w:val="24"/>
              </w:rPr>
              <w:t>针对同一采购程序环节的质疑次数：</w:t>
            </w:r>
          </w:p>
          <w:p w:rsidR="00B77635" w:rsidRDefault="003A1906">
            <w:pPr>
              <w:ind w:leftChars="-1" w:left="617" w:hangingChars="295" w:hanging="619"/>
              <w:rPr>
                <w:rFonts w:ascii="仿宋" w:eastAsia="仿宋" w:hAnsi="仿宋"/>
                <w:sz w:val="24"/>
              </w:rPr>
            </w:pPr>
            <w:r>
              <w:rPr>
                <w:rFonts w:ascii="仿宋" w:eastAsia="仿宋" w:hAnsi="仿宋" w:hint="eastAsia"/>
              </w:rPr>
              <w:t>√</w:t>
            </w:r>
            <w:r>
              <w:rPr>
                <w:rFonts w:ascii="仿宋" w:eastAsia="仿宋" w:hAnsi="仿宋" w:hint="eastAsia"/>
                <w:sz w:val="24"/>
              </w:rPr>
              <w:t>一次性提出</w:t>
            </w:r>
            <w:r>
              <w:rPr>
                <w:rFonts w:ascii="仿宋" w:eastAsia="仿宋" w:hAnsi="仿宋" w:hint="eastAsia"/>
                <w:sz w:val="24"/>
              </w:rPr>
              <w:t xml:space="preserve">     </w:t>
            </w:r>
            <w:r>
              <w:rPr>
                <w:rFonts w:ascii="仿宋" w:eastAsia="仿宋" w:hAnsi="仿宋" w:hint="eastAsia"/>
                <w:sz w:val="40"/>
              </w:rPr>
              <w:t>□</w:t>
            </w:r>
            <w:r>
              <w:rPr>
                <w:rFonts w:ascii="仿宋" w:eastAsia="仿宋" w:hAnsi="仿宋" w:hint="eastAsia"/>
                <w:sz w:val="24"/>
              </w:rPr>
              <w:t>多次提出</w:t>
            </w:r>
          </w:p>
        </w:tc>
      </w:tr>
      <w:tr w:rsidR="00B77635">
        <w:trPr>
          <w:trHeight w:val="611"/>
        </w:trPr>
        <w:tc>
          <w:tcPr>
            <w:tcW w:w="8308" w:type="dxa"/>
            <w:gridSpan w:val="3"/>
            <w:tcBorders>
              <w:top w:val="single" w:sz="12" w:space="0" w:color="auto"/>
              <w:left w:val="single" w:sz="12" w:space="0" w:color="auto"/>
              <w:bottom w:val="single" w:sz="12" w:space="0" w:color="auto"/>
              <w:right w:val="single" w:sz="12"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lastRenderedPageBreak/>
              <w:t>适用于本投标人须知的额外增加的变动：无</w:t>
            </w:r>
          </w:p>
        </w:tc>
      </w:tr>
      <w:tr w:rsidR="00B77635">
        <w:trPr>
          <w:trHeight w:val="531"/>
        </w:trPr>
        <w:tc>
          <w:tcPr>
            <w:tcW w:w="1648" w:type="dxa"/>
            <w:gridSpan w:val="2"/>
            <w:tcBorders>
              <w:top w:val="single" w:sz="6" w:space="0" w:color="auto"/>
              <w:left w:val="single" w:sz="12" w:space="0" w:color="auto"/>
              <w:bottom w:val="single" w:sz="6"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1</w:t>
            </w:r>
          </w:p>
        </w:tc>
        <w:tc>
          <w:tcPr>
            <w:tcW w:w="6660" w:type="dxa"/>
            <w:tcBorders>
              <w:top w:val="single" w:sz="6" w:space="0" w:color="auto"/>
              <w:left w:val="single" w:sz="6" w:space="0" w:color="auto"/>
              <w:bottom w:val="single" w:sz="6" w:space="0" w:color="auto"/>
              <w:right w:val="single" w:sz="12" w:space="0" w:color="auto"/>
            </w:tcBorders>
            <w:vAlign w:val="center"/>
          </w:tcPr>
          <w:p w:rsidR="00B77635" w:rsidRDefault="003A1906">
            <w:pPr>
              <w:spacing w:line="360" w:lineRule="auto"/>
              <w:rPr>
                <w:rFonts w:ascii="仿宋" w:eastAsia="仿宋" w:hAnsi="仿宋"/>
                <w:sz w:val="24"/>
              </w:rPr>
            </w:pPr>
            <w:r>
              <w:rPr>
                <w:rFonts w:ascii="仿宋" w:eastAsia="仿宋" w:hAnsi="仿宋" w:hint="eastAsia"/>
                <w:sz w:val="24"/>
              </w:rPr>
              <w:t>根据本项目特点，投标人应提交的其他资格证明文件：无</w:t>
            </w:r>
          </w:p>
        </w:tc>
      </w:tr>
      <w:tr w:rsidR="00B77635">
        <w:trPr>
          <w:trHeight w:val="531"/>
        </w:trPr>
        <w:tc>
          <w:tcPr>
            <w:tcW w:w="1648" w:type="dxa"/>
            <w:gridSpan w:val="2"/>
            <w:tcBorders>
              <w:top w:val="single" w:sz="6" w:space="0" w:color="auto"/>
              <w:left w:val="single" w:sz="12" w:space="0" w:color="auto"/>
              <w:bottom w:val="single" w:sz="12" w:space="0" w:color="auto"/>
              <w:right w:val="single" w:sz="6" w:space="0" w:color="auto"/>
            </w:tcBorders>
            <w:vAlign w:val="center"/>
          </w:tcPr>
          <w:p w:rsidR="00B77635" w:rsidRDefault="003A1906">
            <w:pPr>
              <w:spacing w:line="240" w:lineRule="atLeast"/>
              <w:ind w:leftChars="257" w:left="1080" w:hanging="540"/>
              <w:rPr>
                <w:rFonts w:ascii="仿宋" w:eastAsia="仿宋" w:hAnsi="仿宋"/>
                <w:sz w:val="24"/>
              </w:rPr>
            </w:pPr>
            <w:r>
              <w:rPr>
                <w:rFonts w:ascii="仿宋" w:eastAsia="仿宋" w:hAnsi="仿宋" w:hint="eastAsia"/>
                <w:sz w:val="24"/>
              </w:rPr>
              <w:t>2</w:t>
            </w:r>
          </w:p>
        </w:tc>
        <w:tc>
          <w:tcPr>
            <w:tcW w:w="6660" w:type="dxa"/>
            <w:tcBorders>
              <w:top w:val="single" w:sz="6" w:space="0" w:color="auto"/>
              <w:left w:val="single" w:sz="6" w:space="0" w:color="auto"/>
              <w:bottom w:val="single" w:sz="12" w:space="0" w:color="auto"/>
              <w:right w:val="single" w:sz="12" w:space="0" w:color="auto"/>
            </w:tcBorders>
            <w:vAlign w:val="center"/>
          </w:tcPr>
          <w:p w:rsidR="00B77635" w:rsidRDefault="003A1906">
            <w:pPr>
              <w:spacing w:line="240" w:lineRule="atLeast"/>
              <w:rPr>
                <w:rFonts w:ascii="仿宋" w:eastAsia="仿宋" w:hAnsi="仿宋"/>
                <w:sz w:val="24"/>
              </w:rPr>
            </w:pPr>
            <w:r>
              <w:rPr>
                <w:rFonts w:ascii="仿宋" w:eastAsia="仿宋" w:hAnsi="仿宋" w:hint="eastAsia"/>
                <w:sz w:val="24"/>
              </w:rPr>
              <w:t>投标人应提交的其他文件：无</w:t>
            </w:r>
          </w:p>
        </w:tc>
      </w:tr>
    </w:tbl>
    <w:p w:rsidR="00B77635" w:rsidRDefault="00B77635">
      <w:pPr>
        <w:widowControl/>
        <w:jc w:val="left"/>
        <w:rPr>
          <w:rFonts w:ascii="仿宋" w:eastAsia="仿宋" w:hAnsi="仿宋"/>
          <w:kern w:val="0"/>
          <w:sz w:val="24"/>
        </w:rPr>
        <w:sectPr w:rsidR="00B77635">
          <w:pgSz w:w="11906" w:h="16838"/>
          <w:pgMar w:top="1440" w:right="1797" w:bottom="1440" w:left="1797" w:header="851" w:footer="992" w:gutter="0"/>
          <w:cols w:space="720"/>
        </w:sectPr>
      </w:pPr>
    </w:p>
    <w:p w:rsidR="00B77635" w:rsidRDefault="003A1906">
      <w:pPr>
        <w:widowControl/>
        <w:jc w:val="center"/>
        <w:rPr>
          <w:rFonts w:ascii="仿宋" w:eastAsia="仿宋" w:hAnsi="仿宋" w:cs="宋体"/>
          <w:b/>
          <w:color w:val="000000"/>
          <w:kern w:val="0"/>
          <w:sz w:val="32"/>
          <w:szCs w:val="32"/>
        </w:rPr>
      </w:pPr>
      <w:bookmarkStart w:id="353" w:name="_Toc216513787"/>
      <w:bookmarkStart w:id="354" w:name="_Toc218935351"/>
      <w:bookmarkStart w:id="355" w:name="_Toc219175635"/>
      <w:bookmarkStart w:id="356" w:name="_Toc216582811"/>
      <w:r>
        <w:rPr>
          <w:rFonts w:ascii="仿宋" w:eastAsia="仿宋" w:hAnsi="仿宋" w:cs="宋体" w:hint="eastAsia"/>
          <w:b/>
          <w:color w:val="000000"/>
          <w:kern w:val="0"/>
          <w:sz w:val="32"/>
          <w:szCs w:val="32"/>
        </w:rPr>
        <w:lastRenderedPageBreak/>
        <w:t>资格审查表（适用于专门面向中小企业采购的）</w:t>
      </w:r>
    </w:p>
    <w:p w:rsidR="00B77635" w:rsidRDefault="00B77635">
      <w:pPr>
        <w:rPr>
          <w:rFonts w:ascii="仿宋" w:eastAsia="仿宋" w:hAnsi="仿宋"/>
        </w:rPr>
      </w:pPr>
    </w:p>
    <w:tbl>
      <w:tblPr>
        <w:tblW w:w="0" w:type="dxa"/>
        <w:tblInd w:w="-176" w:type="dxa"/>
        <w:tblLayout w:type="fixed"/>
        <w:tblLook w:val="04A0" w:firstRow="1" w:lastRow="0" w:firstColumn="1" w:lastColumn="0" w:noHBand="0" w:noVBand="1"/>
      </w:tblPr>
      <w:tblGrid>
        <w:gridCol w:w="1794"/>
        <w:gridCol w:w="1270"/>
        <w:gridCol w:w="960"/>
        <w:gridCol w:w="1010"/>
        <w:gridCol w:w="820"/>
        <w:gridCol w:w="1376"/>
        <w:gridCol w:w="779"/>
        <w:gridCol w:w="890"/>
        <w:gridCol w:w="741"/>
        <w:gridCol w:w="850"/>
        <w:gridCol w:w="1985"/>
        <w:gridCol w:w="1107"/>
        <w:gridCol w:w="756"/>
      </w:tblGrid>
      <w:tr w:rsidR="00B77635">
        <w:trPr>
          <w:trHeight w:val="563"/>
        </w:trPr>
        <w:tc>
          <w:tcPr>
            <w:tcW w:w="1794" w:type="dxa"/>
            <w:vMerge w:val="restart"/>
            <w:tcBorders>
              <w:top w:val="single" w:sz="4" w:space="0" w:color="auto"/>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投标人名称</w:t>
            </w:r>
          </w:p>
        </w:tc>
        <w:tc>
          <w:tcPr>
            <w:tcW w:w="11788" w:type="dxa"/>
            <w:gridSpan w:val="11"/>
            <w:tcBorders>
              <w:top w:val="single" w:sz="4" w:space="0" w:color="auto"/>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审查项目</w:t>
            </w:r>
          </w:p>
        </w:tc>
        <w:tc>
          <w:tcPr>
            <w:tcW w:w="756" w:type="dxa"/>
            <w:tcBorders>
              <w:top w:val="single" w:sz="4" w:space="0" w:color="auto"/>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结论</w:t>
            </w:r>
          </w:p>
        </w:tc>
      </w:tr>
      <w:tr w:rsidR="00B77635">
        <w:trPr>
          <w:trHeight w:val="1811"/>
        </w:trPr>
        <w:tc>
          <w:tcPr>
            <w:tcW w:w="1794" w:type="dxa"/>
            <w:vMerge/>
            <w:tcBorders>
              <w:top w:val="single" w:sz="4" w:space="0" w:color="auto"/>
              <w:left w:val="single" w:sz="4" w:space="0" w:color="auto"/>
              <w:bottom w:val="single" w:sz="4" w:space="0" w:color="auto"/>
              <w:right w:val="single" w:sz="4" w:space="0" w:color="auto"/>
            </w:tcBorders>
            <w:vAlign w:val="center"/>
          </w:tcPr>
          <w:p w:rsidR="00B77635" w:rsidRDefault="00B77635">
            <w:pPr>
              <w:widowControl/>
              <w:jc w:val="left"/>
              <w:rPr>
                <w:rFonts w:ascii="仿宋" w:eastAsia="仿宋" w:hAnsi="仿宋" w:cs="宋体"/>
                <w:color w:val="000000"/>
                <w:kern w:val="0"/>
                <w:sz w:val="22"/>
                <w:szCs w:val="22"/>
              </w:rPr>
            </w:pPr>
          </w:p>
        </w:tc>
        <w:tc>
          <w:tcPr>
            <w:tcW w:w="127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kern w:val="0"/>
                <w:sz w:val="22"/>
                <w:szCs w:val="22"/>
              </w:rPr>
              <w:t>以招标文件规定的方式获取招标文件</w:t>
            </w:r>
          </w:p>
        </w:tc>
        <w:tc>
          <w:tcPr>
            <w:tcW w:w="96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在中华人民共和国境内注册</w:t>
            </w:r>
          </w:p>
        </w:tc>
        <w:tc>
          <w:tcPr>
            <w:tcW w:w="101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营业执照等证明</w:t>
            </w:r>
          </w:p>
        </w:tc>
        <w:tc>
          <w:tcPr>
            <w:tcW w:w="82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kern w:val="0"/>
                <w:sz w:val="22"/>
                <w:szCs w:val="22"/>
              </w:rPr>
              <w:t>法定代表人授权书</w:t>
            </w:r>
          </w:p>
        </w:tc>
        <w:tc>
          <w:tcPr>
            <w:tcW w:w="1376"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具有良好的商业信誉和健全的财务会计制度的证明文件</w:t>
            </w:r>
          </w:p>
        </w:tc>
        <w:tc>
          <w:tcPr>
            <w:tcW w:w="779"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纳税和社保记录</w:t>
            </w:r>
          </w:p>
        </w:tc>
        <w:tc>
          <w:tcPr>
            <w:tcW w:w="89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无重大违法记录声明</w:t>
            </w:r>
          </w:p>
        </w:tc>
        <w:tc>
          <w:tcPr>
            <w:tcW w:w="741"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信用记录</w:t>
            </w:r>
          </w:p>
        </w:tc>
        <w:tc>
          <w:tcPr>
            <w:tcW w:w="85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中小企业声明函</w:t>
            </w:r>
          </w:p>
        </w:tc>
        <w:tc>
          <w:tcPr>
            <w:tcW w:w="1985"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联合体协议</w:t>
            </w:r>
          </w:p>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（如有，须均为中小企业）</w:t>
            </w:r>
          </w:p>
        </w:tc>
        <w:tc>
          <w:tcPr>
            <w:tcW w:w="1107"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投标须知前附表中要求的其他资格要求</w:t>
            </w:r>
          </w:p>
        </w:tc>
        <w:tc>
          <w:tcPr>
            <w:tcW w:w="756" w:type="dxa"/>
            <w:tcBorders>
              <w:top w:val="nil"/>
              <w:left w:val="nil"/>
              <w:bottom w:val="single" w:sz="4" w:space="0" w:color="auto"/>
              <w:right w:val="single" w:sz="4" w:space="0" w:color="auto"/>
            </w:tcBorders>
            <w:vAlign w:val="center"/>
          </w:tcPr>
          <w:p w:rsidR="00B77635" w:rsidRDefault="00B77635">
            <w:pPr>
              <w:widowControl/>
              <w:jc w:val="center"/>
              <w:rPr>
                <w:rFonts w:ascii="仿宋" w:eastAsia="仿宋" w:hAnsi="仿宋" w:cs="宋体"/>
                <w:color w:val="000000"/>
                <w:kern w:val="0"/>
                <w:sz w:val="22"/>
                <w:szCs w:val="22"/>
              </w:rPr>
            </w:pPr>
          </w:p>
        </w:tc>
      </w:tr>
      <w:tr w:rsidR="00B77635">
        <w:trPr>
          <w:trHeight w:val="806"/>
        </w:trPr>
        <w:tc>
          <w:tcPr>
            <w:tcW w:w="1794" w:type="dxa"/>
            <w:tcBorders>
              <w:top w:val="nil"/>
              <w:left w:val="single" w:sz="4" w:space="0" w:color="auto"/>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960"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010"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820"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376"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779"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890"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741"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107"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756"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704"/>
        </w:trPr>
        <w:tc>
          <w:tcPr>
            <w:tcW w:w="1794" w:type="dxa"/>
            <w:tcBorders>
              <w:top w:val="nil"/>
              <w:left w:val="single" w:sz="4" w:space="0" w:color="auto"/>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1270"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960"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1010"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820"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1376"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779"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890"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741"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1107"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756"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r>
      <w:tr w:rsidR="00B77635">
        <w:trPr>
          <w:trHeight w:val="687"/>
        </w:trPr>
        <w:tc>
          <w:tcPr>
            <w:tcW w:w="1794" w:type="dxa"/>
            <w:tcBorders>
              <w:top w:val="nil"/>
              <w:left w:val="single" w:sz="4" w:space="0" w:color="auto"/>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270"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960"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010"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820"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376"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779"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890"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741"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center"/>
          </w:tcPr>
          <w:p w:rsidR="00B77635" w:rsidRDefault="00B77635">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107"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756" w:type="dxa"/>
            <w:tcBorders>
              <w:top w:val="nil"/>
              <w:left w:val="nil"/>
              <w:bottom w:val="single" w:sz="4" w:space="0" w:color="auto"/>
              <w:right w:val="single" w:sz="4" w:space="0" w:color="auto"/>
            </w:tcBorders>
            <w:noWrap/>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bl>
    <w:p w:rsidR="00B77635" w:rsidRDefault="003A1906">
      <w:pPr>
        <w:spacing w:line="360" w:lineRule="auto"/>
        <w:rPr>
          <w:rFonts w:ascii="仿宋" w:eastAsia="仿宋" w:hAnsi="仿宋"/>
        </w:rPr>
      </w:pPr>
      <w:r>
        <w:rPr>
          <w:rFonts w:ascii="仿宋" w:eastAsia="仿宋" w:hAnsi="仿宋" w:hint="eastAsia"/>
          <w:sz w:val="24"/>
        </w:rPr>
        <w:t>审核人员签字：</w:t>
      </w:r>
      <w:r>
        <w:rPr>
          <w:rFonts w:ascii="仿宋" w:eastAsia="仿宋" w:hAnsi="仿宋" w:hint="eastAsia"/>
          <w:sz w:val="24"/>
        </w:rPr>
        <w:t>_________</w:t>
      </w:r>
    </w:p>
    <w:p w:rsidR="00B77635" w:rsidRDefault="003A1906">
      <w:pPr>
        <w:spacing w:line="360" w:lineRule="auto"/>
        <w:rPr>
          <w:rFonts w:ascii="仿宋" w:eastAsia="仿宋" w:hAnsi="仿宋"/>
          <w:sz w:val="24"/>
        </w:rPr>
      </w:pPr>
      <w:r>
        <w:rPr>
          <w:rFonts w:ascii="仿宋" w:eastAsia="仿宋" w:hAnsi="仿宋" w:hint="eastAsia"/>
          <w:sz w:val="24"/>
        </w:rPr>
        <w:t>注：</w:t>
      </w:r>
      <w:r>
        <w:rPr>
          <w:rFonts w:ascii="仿宋" w:eastAsia="仿宋" w:hAnsi="仿宋" w:hint="eastAsia"/>
          <w:sz w:val="24"/>
        </w:rPr>
        <w:t>1</w:t>
      </w:r>
      <w:r>
        <w:rPr>
          <w:rFonts w:ascii="仿宋" w:eastAsia="仿宋" w:hAnsi="仿宋" w:hint="eastAsia"/>
          <w:sz w:val="24"/>
        </w:rPr>
        <w:t>、本表由招标人或招标代理机构核对并如实填写。</w:t>
      </w:r>
    </w:p>
    <w:p w:rsidR="00B77635" w:rsidRDefault="003A1906">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、审查项目有一项不满足则结论为不合格。</w:t>
      </w:r>
    </w:p>
    <w:p w:rsidR="00B77635" w:rsidRDefault="003A1906">
      <w:pPr>
        <w:spacing w:line="360" w:lineRule="auto"/>
        <w:rPr>
          <w:rFonts w:ascii="仿宋" w:eastAsia="仿宋" w:hAnsi="仿宋"/>
          <w:sz w:val="24"/>
        </w:rPr>
      </w:pPr>
      <w:r>
        <w:rPr>
          <w:rFonts w:ascii="仿宋" w:eastAsia="仿宋" w:hAnsi="仿宋" w:hint="eastAsia"/>
          <w:sz w:val="24"/>
        </w:rPr>
        <w:t xml:space="preserve">    3</w:t>
      </w:r>
      <w:r>
        <w:rPr>
          <w:rFonts w:ascii="仿宋" w:eastAsia="仿宋" w:hAnsi="仿宋" w:hint="eastAsia"/>
          <w:sz w:val="24"/>
        </w:rPr>
        <w:t>、须提供资格证明文件中中小企业声明函和联合体协议（如有）。</w:t>
      </w:r>
      <w:r>
        <w:rPr>
          <w:rFonts w:ascii="仿宋" w:eastAsia="仿宋" w:hAnsi="仿宋" w:hint="eastAsia"/>
          <w:sz w:val="24"/>
        </w:rPr>
        <w:t xml:space="preserve"> </w:t>
      </w:r>
    </w:p>
    <w:p w:rsidR="00B77635" w:rsidRDefault="00B77635">
      <w:pPr>
        <w:widowControl/>
        <w:spacing w:line="360" w:lineRule="auto"/>
        <w:jc w:val="left"/>
        <w:rPr>
          <w:rFonts w:ascii="仿宋" w:eastAsia="仿宋" w:hAnsi="仿宋"/>
          <w:kern w:val="0"/>
          <w:sz w:val="24"/>
        </w:rPr>
        <w:sectPr w:rsidR="00B77635">
          <w:pgSz w:w="16838" w:h="11906" w:orient="landscape"/>
          <w:pgMar w:top="1797" w:right="1440" w:bottom="1797" w:left="1440" w:header="851" w:footer="992" w:gutter="0"/>
          <w:cols w:space="720"/>
        </w:sectPr>
      </w:pPr>
    </w:p>
    <w:p w:rsidR="00B77635" w:rsidRDefault="00B77635">
      <w:pPr>
        <w:pStyle w:val="1"/>
        <w:spacing w:before="0" w:after="0" w:line="240" w:lineRule="atLeast"/>
        <w:jc w:val="both"/>
        <w:rPr>
          <w:rFonts w:ascii="仿宋" w:eastAsia="仿宋" w:hAnsi="仿宋"/>
        </w:rPr>
      </w:pPr>
      <w:bookmarkStart w:id="357" w:name="_Toc507399904"/>
    </w:p>
    <w:p w:rsidR="00B77635" w:rsidRDefault="003A1906">
      <w:pPr>
        <w:pStyle w:val="1"/>
        <w:numPr>
          <w:ilvl w:val="0"/>
          <w:numId w:val="7"/>
        </w:numPr>
        <w:spacing w:before="0" w:after="0" w:line="240" w:lineRule="atLeast"/>
        <w:rPr>
          <w:rFonts w:ascii="仿宋" w:eastAsia="仿宋" w:hAnsi="仿宋"/>
        </w:rPr>
      </w:pPr>
      <w:bookmarkStart w:id="358" w:name="_Toc91151210"/>
      <w:bookmarkStart w:id="359" w:name="_Toc91153378"/>
      <w:r>
        <w:rPr>
          <w:rFonts w:ascii="仿宋" w:eastAsia="仿宋" w:hAnsi="仿宋" w:hint="eastAsia"/>
        </w:rPr>
        <w:t>政府采购合同</w:t>
      </w:r>
      <w:bookmarkStart w:id="360" w:name="_Hlt487972895"/>
      <w:bookmarkStart w:id="361" w:name="_Toc487900382"/>
      <w:bookmarkStart w:id="362" w:name="_Toc216513788"/>
      <w:bookmarkEnd w:id="353"/>
      <w:bookmarkEnd w:id="354"/>
      <w:bookmarkEnd w:id="355"/>
      <w:bookmarkEnd w:id="356"/>
      <w:bookmarkEnd w:id="357"/>
      <w:bookmarkEnd w:id="358"/>
      <w:bookmarkEnd w:id="359"/>
      <w:bookmarkEnd w:id="360"/>
    </w:p>
    <w:p w:rsidR="00B77635" w:rsidRDefault="003A1906">
      <w:pPr>
        <w:jc w:val="center"/>
        <w:rPr>
          <w:rFonts w:ascii="宋体" w:hAnsi="宋体" w:cs="宋体"/>
          <w:b/>
          <w:sz w:val="30"/>
          <w:szCs w:val="30"/>
        </w:rPr>
      </w:pPr>
      <w:bookmarkStart w:id="363" w:name="_Toc91153379"/>
      <w:bookmarkStart w:id="364" w:name="_Toc91151211"/>
      <w:bookmarkStart w:id="365" w:name="_Toc2582335"/>
      <w:bookmarkStart w:id="366" w:name="_Toc218935354"/>
      <w:bookmarkStart w:id="367" w:name="_Toc216582825"/>
      <w:bookmarkStart w:id="368" w:name="_Toc507399906"/>
      <w:bookmarkStart w:id="369" w:name="_Toc219175638"/>
      <w:bookmarkStart w:id="370" w:name="_Toc512937852"/>
      <w:bookmarkEnd w:id="361"/>
      <w:bookmarkEnd w:id="362"/>
      <w:r>
        <w:rPr>
          <w:rFonts w:ascii="宋体" w:hAnsi="宋体" w:cs="宋体" w:hint="eastAsia"/>
          <w:b/>
          <w:sz w:val="30"/>
          <w:szCs w:val="30"/>
        </w:rPr>
        <w:t>《陶然亭街道办事处</w:t>
      </w:r>
      <w:r>
        <w:rPr>
          <w:rFonts w:ascii="宋体" w:hAnsi="宋体" w:cs="宋体" w:hint="eastAsia"/>
          <w:b/>
          <w:sz w:val="30"/>
          <w:szCs w:val="30"/>
        </w:rPr>
        <w:t xml:space="preserve"> </w:t>
      </w:r>
      <w:r>
        <w:rPr>
          <w:rFonts w:ascii="宋体" w:hAnsi="宋体" w:cs="宋体" w:hint="eastAsia"/>
          <w:b/>
          <w:sz w:val="30"/>
          <w:szCs w:val="30"/>
        </w:rPr>
        <w:t>“一窗式”劳务派遣服务协议》</w:t>
      </w:r>
      <w:r>
        <w:rPr>
          <w:rFonts w:ascii="宋体" w:hAnsi="宋体" w:cs="宋体" w:hint="eastAsia"/>
          <w:b/>
          <w:sz w:val="30"/>
          <w:szCs w:val="30"/>
        </w:rPr>
        <w:t>-</w:t>
      </w:r>
      <w:r>
        <w:rPr>
          <w:rFonts w:ascii="宋体" w:hAnsi="宋体" w:cs="宋体" w:hint="eastAsia"/>
          <w:b/>
          <w:sz w:val="30"/>
          <w:szCs w:val="30"/>
        </w:rPr>
        <w:t>模板</w:t>
      </w:r>
    </w:p>
    <w:p w:rsidR="00B77635" w:rsidRDefault="00B77635">
      <w:pPr>
        <w:jc w:val="center"/>
        <w:rPr>
          <w:b/>
          <w:sz w:val="30"/>
          <w:szCs w:val="30"/>
        </w:rPr>
      </w:pPr>
    </w:p>
    <w:p w:rsidR="00B77635" w:rsidRDefault="003A1906">
      <w:pPr>
        <w:spacing w:line="360" w:lineRule="auto"/>
        <w:outlineLvl w:val="2"/>
        <w:rPr>
          <w:rFonts w:ascii="宋体" w:hAnsi="宋体" w:cs="宋体"/>
          <w:bCs/>
          <w:sz w:val="24"/>
          <w:u w:val="single"/>
        </w:rPr>
      </w:pPr>
      <w:bookmarkStart w:id="371" w:name="_Toc482033926"/>
      <w:bookmarkStart w:id="372" w:name="_Toc533838501"/>
      <w:bookmarkStart w:id="373" w:name="_Toc482627122"/>
      <w:bookmarkStart w:id="374" w:name="_Toc533418983"/>
      <w:bookmarkStart w:id="375" w:name="_Toc482033865"/>
      <w:bookmarkStart w:id="376" w:name="_Toc482627190"/>
      <w:r>
        <w:rPr>
          <w:rFonts w:ascii="宋体" w:hAnsi="宋体" w:cs="宋体" w:hint="eastAsia"/>
          <w:bCs/>
          <w:sz w:val="24"/>
        </w:rPr>
        <w:t>甲方：</w:t>
      </w:r>
      <w:bookmarkEnd w:id="371"/>
      <w:bookmarkEnd w:id="372"/>
      <w:bookmarkEnd w:id="373"/>
      <w:bookmarkEnd w:id="374"/>
      <w:bookmarkEnd w:id="375"/>
      <w:bookmarkEnd w:id="376"/>
    </w:p>
    <w:p w:rsidR="00B77635" w:rsidRDefault="003A1906">
      <w:pPr>
        <w:spacing w:line="360" w:lineRule="auto"/>
        <w:rPr>
          <w:rFonts w:ascii="宋体" w:hAnsi="宋体" w:cs="宋体"/>
          <w:sz w:val="24"/>
          <w:u w:val="single"/>
        </w:rPr>
      </w:pPr>
      <w:r>
        <w:rPr>
          <w:rFonts w:ascii="宋体" w:hAnsi="宋体" w:cs="宋体" w:hint="eastAsia"/>
          <w:sz w:val="24"/>
        </w:rPr>
        <w:t>负责人：</w:t>
      </w:r>
    </w:p>
    <w:p w:rsidR="00B77635" w:rsidRDefault="003A1906">
      <w:pPr>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rPr>
        <w:t xml:space="preserve"> </w:t>
      </w:r>
    </w:p>
    <w:p w:rsidR="00B77635" w:rsidRDefault="003A1906">
      <w:pPr>
        <w:spacing w:line="360" w:lineRule="auto"/>
        <w:rPr>
          <w:rFonts w:ascii="宋体" w:hAnsi="宋体" w:cs="宋体"/>
          <w:sz w:val="24"/>
        </w:rPr>
      </w:pPr>
      <w:r>
        <w:rPr>
          <w:rFonts w:ascii="宋体" w:hAnsi="宋体" w:cs="宋体" w:hint="eastAsia"/>
          <w:sz w:val="24"/>
        </w:rPr>
        <w:t>联系电话：</w:t>
      </w:r>
    </w:p>
    <w:p w:rsidR="00B77635" w:rsidRDefault="00B77635">
      <w:pPr>
        <w:spacing w:line="360" w:lineRule="auto"/>
        <w:rPr>
          <w:rFonts w:ascii="宋体" w:hAnsi="宋体" w:cs="宋体"/>
          <w:sz w:val="24"/>
        </w:rPr>
      </w:pPr>
    </w:p>
    <w:p w:rsidR="00B77635" w:rsidRDefault="003A1906">
      <w:pPr>
        <w:spacing w:line="360" w:lineRule="auto"/>
        <w:outlineLvl w:val="2"/>
        <w:rPr>
          <w:rFonts w:ascii="宋体" w:hAnsi="宋体" w:cs="宋体"/>
          <w:bCs/>
          <w:sz w:val="24"/>
          <w:u w:val="single"/>
        </w:rPr>
      </w:pPr>
      <w:bookmarkStart w:id="377" w:name="_Toc482627191"/>
      <w:bookmarkStart w:id="378" w:name="_Toc533418984"/>
      <w:bookmarkStart w:id="379" w:name="_Toc482033927"/>
      <w:bookmarkStart w:id="380" w:name="_Toc482033866"/>
      <w:bookmarkStart w:id="381" w:name="_Toc533838502"/>
      <w:bookmarkStart w:id="382" w:name="_Toc482627123"/>
      <w:r>
        <w:rPr>
          <w:rFonts w:ascii="宋体" w:hAnsi="宋体" w:cs="宋体" w:hint="eastAsia"/>
          <w:bCs/>
          <w:sz w:val="24"/>
        </w:rPr>
        <w:t>乙方：</w:t>
      </w:r>
      <w:bookmarkEnd w:id="377"/>
      <w:bookmarkEnd w:id="378"/>
      <w:bookmarkEnd w:id="379"/>
      <w:bookmarkEnd w:id="380"/>
      <w:bookmarkEnd w:id="381"/>
      <w:bookmarkEnd w:id="382"/>
      <w:r>
        <w:rPr>
          <w:rFonts w:ascii="宋体" w:hAnsi="宋体" w:cs="宋体" w:hint="eastAsia"/>
          <w:bCs/>
          <w:sz w:val="24"/>
        </w:rPr>
        <w:t xml:space="preserve">   </w:t>
      </w:r>
    </w:p>
    <w:p w:rsidR="00B77635" w:rsidRDefault="003A1906">
      <w:pPr>
        <w:spacing w:line="360" w:lineRule="auto"/>
        <w:rPr>
          <w:rFonts w:ascii="宋体" w:hAnsi="宋体" w:cs="宋体"/>
          <w:sz w:val="24"/>
          <w:u w:val="single"/>
        </w:rPr>
      </w:pPr>
      <w:r>
        <w:rPr>
          <w:rFonts w:ascii="宋体" w:hAnsi="宋体" w:cs="宋体" w:hint="eastAsia"/>
          <w:sz w:val="24"/>
        </w:rPr>
        <w:t>负责人：</w:t>
      </w:r>
    </w:p>
    <w:p w:rsidR="00B77635" w:rsidRDefault="003A1906">
      <w:pPr>
        <w:spacing w:line="360" w:lineRule="auto"/>
        <w:rPr>
          <w:rFonts w:ascii="宋体" w:hAnsi="宋体" w:cs="宋体"/>
          <w:sz w:val="24"/>
        </w:rPr>
      </w:pPr>
      <w:r>
        <w:rPr>
          <w:rFonts w:ascii="宋体" w:hAnsi="宋体" w:cs="宋体" w:hint="eastAsia"/>
          <w:sz w:val="24"/>
        </w:rPr>
        <w:t>联系人：</w:t>
      </w:r>
    </w:p>
    <w:p w:rsidR="00B77635" w:rsidRDefault="003A1906">
      <w:pPr>
        <w:spacing w:line="360" w:lineRule="auto"/>
        <w:rPr>
          <w:rFonts w:ascii="宋体" w:hAnsi="宋体" w:cs="宋体"/>
          <w:sz w:val="24"/>
        </w:rPr>
      </w:pPr>
      <w:r>
        <w:rPr>
          <w:rFonts w:ascii="宋体" w:hAnsi="宋体" w:cs="宋体" w:hint="eastAsia"/>
          <w:sz w:val="24"/>
        </w:rPr>
        <w:t>联系电话：</w:t>
      </w:r>
    </w:p>
    <w:p w:rsidR="00B77635" w:rsidRDefault="00B77635">
      <w:pPr>
        <w:spacing w:line="400" w:lineRule="exact"/>
        <w:ind w:firstLineChars="200" w:firstLine="480"/>
        <w:rPr>
          <w:rFonts w:ascii="宋体" w:hAnsi="宋体"/>
          <w:sz w:val="24"/>
        </w:rPr>
      </w:pPr>
    </w:p>
    <w:p w:rsidR="00B77635" w:rsidRDefault="003A1906">
      <w:pPr>
        <w:spacing w:line="360" w:lineRule="auto"/>
        <w:ind w:firstLineChars="200" w:firstLine="480"/>
        <w:rPr>
          <w:rFonts w:ascii="宋体" w:hAnsi="宋体" w:cs="宋体"/>
          <w:sz w:val="24"/>
        </w:rPr>
      </w:pPr>
      <w:r>
        <w:rPr>
          <w:rFonts w:ascii="宋体" w:hAnsi="宋体" w:hint="eastAsia"/>
          <w:sz w:val="24"/>
        </w:rPr>
        <w:t>就甲方将“一窗式”的岗位劳务派遣服务事务委托给乙方的有关事宜，经双方在平等、互利、自愿基础上友好协商，达成如下协议：</w:t>
      </w:r>
    </w:p>
    <w:p w:rsidR="00B77635" w:rsidRDefault="003A1906">
      <w:pPr>
        <w:spacing w:line="360" w:lineRule="auto"/>
        <w:ind w:firstLineChars="200" w:firstLine="482"/>
        <w:rPr>
          <w:rFonts w:ascii="宋体" w:hAnsi="宋体"/>
          <w:b/>
          <w:sz w:val="24"/>
        </w:rPr>
      </w:pPr>
      <w:r>
        <w:rPr>
          <w:rFonts w:ascii="宋体" w:hAnsi="宋体" w:hint="eastAsia"/>
          <w:b/>
          <w:sz w:val="24"/>
        </w:rPr>
        <w:t>一、服务人员</w:t>
      </w:r>
    </w:p>
    <w:p w:rsidR="00B77635" w:rsidRDefault="003A1906">
      <w:pPr>
        <w:spacing w:line="360" w:lineRule="auto"/>
        <w:ind w:firstLineChars="200" w:firstLine="480"/>
        <w:rPr>
          <w:rFonts w:ascii="宋体" w:hAnsi="宋体"/>
          <w:sz w:val="24"/>
        </w:rPr>
      </w:pPr>
      <w:r>
        <w:rPr>
          <w:rFonts w:ascii="宋体" w:hAnsi="宋体" w:hint="eastAsia"/>
          <w:sz w:val="24"/>
        </w:rPr>
        <w:t>乙方向甲方提供如下</w:t>
      </w:r>
      <w:r>
        <w:rPr>
          <w:rFonts w:ascii="宋体" w:hAnsi="宋体" w:hint="eastAsia"/>
          <w:sz w:val="24"/>
        </w:rPr>
        <w:t>1</w:t>
      </w:r>
      <w:r>
        <w:rPr>
          <w:rFonts w:ascii="宋体" w:hAnsi="宋体"/>
          <w:sz w:val="24"/>
        </w:rPr>
        <w:t>2</w:t>
      </w:r>
      <w:r>
        <w:rPr>
          <w:rFonts w:ascii="宋体" w:hAnsi="宋体" w:hint="eastAsia"/>
          <w:sz w:val="24"/>
        </w:rPr>
        <w:t>名服务人员：</w:t>
      </w:r>
    </w:p>
    <w:tbl>
      <w:tblPr>
        <w:tblW w:w="90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970"/>
        <w:gridCol w:w="5680"/>
        <w:gridCol w:w="850"/>
      </w:tblGrid>
      <w:tr w:rsidR="00B77635">
        <w:trPr>
          <w:trHeight w:val="373"/>
        </w:trPr>
        <w:tc>
          <w:tcPr>
            <w:tcW w:w="567" w:type="dxa"/>
            <w:vAlign w:val="center"/>
          </w:tcPr>
          <w:p w:rsidR="00B77635" w:rsidRDefault="003A1906">
            <w:pPr>
              <w:spacing w:line="360" w:lineRule="auto"/>
              <w:jc w:val="center"/>
              <w:rPr>
                <w:rFonts w:ascii="宋体" w:hAnsi="宋体"/>
                <w:w w:val="99"/>
                <w:sz w:val="24"/>
              </w:rPr>
            </w:pPr>
            <w:r>
              <w:rPr>
                <w:rFonts w:ascii="宋体" w:hAnsi="宋体"/>
                <w:w w:val="99"/>
                <w:sz w:val="24"/>
              </w:rPr>
              <w:t>序号</w:t>
            </w:r>
          </w:p>
        </w:tc>
        <w:tc>
          <w:tcPr>
            <w:tcW w:w="1970" w:type="dxa"/>
            <w:vAlign w:val="center"/>
          </w:tcPr>
          <w:p w:rsidR="00B77635" w:rsidRDefault="003A1906">
            <w:pPr>
              <w:spacing w:line="360" w:lineRule="auto"/>
              <w:jc w:val="center"/>
              <w:rPr>
                <w:rFonts w:ascii="宋体" w:hAnsi="宋体"/>
                <w:w w:val="99"/>
                <w:sz w:val="24"/>
              </w:rPr>
            </w:pPr>
            <w:r>
              <w:rPr>
                <w:rFonts w:ascii="宋体" w:hAnsi="宋体"/>
                <w:w w:val="99"/>
                <w:sz w:val="24"/>
              </w:rPr>
              <w:t>服务种类</w:t>
            </w:r>
          </w:p>
        </w:tc>
        <w:tc>
          <w:tcPr>
            <w:tcW w:w="5680" w:type="dxa"/>
            <w:vAlign w:val="center"/>
          </w:tcPr>
          <w:p w:rsidR="00B77635" w:rsidRDefault="003A1906">
            <w:pPr>
              <w:spacing w:line="360" w:lineRule="auto"/>
              <w:ind w:left="2580"/>
              <w:rPr>
                <w:rFonts w:ascii="宋体" w:hAnsi="宋体"/>
                <w:sz w:val="24"/>
              </w:rPr>
            </w:pPr>
            <w:r>
              <w:rPr>
                <w:rFonts w:ascii="宋体" w:hAnsi="宋体"/>
                <w:sz w:val="24"/>
              </w:rPr>
              <w:t>服务描述</w:t>
            </w:r>
          </w:p>
        </w:tc>
        <w:tc>
          <w:tcPr>
            <w:tcW w:w="850" w:type="dxa"/>
            <w:vAlign w:val="center"/>
          </w:tcPr>
          <w:p w:rsidR="00B77635" w:rsidRDefault="003A1906">
            <w:pPr>
              <w:spacing w:line="360" w:lineRule="auto"/>
              <w:ind w:left="160"/>
              <w:jc w:val="center"/>
              <w:rPr>
                <w:rFonts w:ascii="宋体" w:hAnsi="宋体"/>
                <w:sz w:val="24"/>
              </w:rPr>
            </w:pPr>
            <w:r>
              <w:rPr>
                <w:rFonts w:ascii="宋体" w:hAnsi="宋体"/>
                <w:sz w:val="24"/>
              </w:rPr>
              <w:t>备注</w:t>
            </w:r>
          </w:p>
        </w:tc>
      </w:tr>
      <w:tr w:rsidR="00B77635">
        <w:trPr>
          <w:trHeight w:val="68"/>
        </w:trPr>
        <w:tc>
          <w:tcPr>
            <w:tcW w:w="567" w:type="dxa"/>
            <w:vAlign w:val="center"/>
          </w:tcPr>
          <w:p w:rsidR="00B77635" w:rsidRDefault="003A1906">
            <w:pPr>
              <w:spacing w:line="360" w:lineRule="auto"/>
              <w:jc w:val="center"/>
              <w:rPr>
                <w:rFonts w:ascii="宋体" w:hAnsi="宋体"/>
                <w:sz w:val="24"/>
              </w:rPr>
            </w:pPr>
            <w:r>
              <w:rPr>
                <w:rFonts w:ascii="宋体" w:hAnsi="宋体"/>
                <w:sz w:val="24"/>
              </w:rPr>
              <w:t>1</w:t>
            </w:r>
          </w:p>
        </w:tc>
        <w:tc>
          <w:tcPr>
            <w:tcW w:w="1970" w:type="dxa"/>
            <w:vAlign w:val="center"/>
          </w:tcPr>
          <w:p w:rsidR="00B77635" w:rsidRDefault="003A1906">
            <w:pPr>
              <w:spacing w:line="360" w:lineRule="auto"/>
              <w:jc w:val="center"/>
              <w:rPr>
                <w:rFonts w:ascii="宋体" w:hAnsi="宋体"/>
                <w:w w:val="99"/>
                <w:sz w:val="24"/>
              </w:rPr>
            </w:pPr>
            <w:r>
              <w:rPr>
                <w:rFonts w:ascii="宋体" w:hAnsi="宋体" w:hint="eastAsia"/>
                <w:w w:val="99"/>
                <w:sz w:val="24"/>
              </w:rPr>
              <w:t>咨询、</w:t>
            </w:r>
            <w:r>
              <w:rPr>
                <w:rFonts w:ascii="宋体" w:hAnsi="宋体"/>
                <w:w w:val="99"/>
                <w:sz w:val="24"/>
              </w:rPr>
              <w:t>引导服务</w:t>
            </w:r>
            <w:r>
              <w:rPr>
                <w:rFonts w:ascii="宋体" w:hAnsi="宋体" w:hint="eastAsia"/>
                <w:w w:val="99"/>
                <w:sz w:val="24"/>
              </w:rPr>
              <w:t>岗</w:t>
            </w:r>
          </w:p>
        </w:tc>
        <w:tc>
          <w:tcPr>
            <w:tcW w:w="5680" w:type="dxa"/>
            <w:vAlign w:val="bottom"/>
          </w:tcPr>
          <w:p w:rsidR="00B77635" w:rsidRDefault="003A1906">
            <w:pPr>
              <w:spacing w:line="360" w:lineRule="auto"/>
              <w:rPr>
                <w:rFonts w:ascii="宋体" w:hAnsi="宋体"/>
                <w:sz w:val="24"/>
              </w:rPr>
            </w:pPr>
            <w:r>
              <w:rPr>
                <w:rFonts w:ascii="宋体" w:hAnsi="宋体"/>
                <w:sz w:val="24"/>
              </w:rPr>
              <w:t>负责引导办事人取号、</w:t>
            </w:r>
            <w:r>
              <w:rPr>
                <w:rFonts w:ascii="宋体" w:hAnsi="宋体" w:hint="eastAsia"/>
                <w:sz w:val="24"/>
              </w:rPr>
              <w:t>进行办事窗口的指引服务；</w:t>
            </w:r>
            <w:r>
              <w:rPr>
                <w:rFonts w:ascii="宋体" w:hAnsi="宋体"/>
                <w:sz w:val="24"/>
              </w:rPr>
              <w:t>负责来人或来电的各项接待、解答等服务；熟悉大厅综合管理系统的使用</w:t>
            </w:r>
            <w:r>
              <w:rPr>
                <w:rFonts w:ascii="宋体" w:hAnsi="宋体" w:hint="eastAsia"/>
                <w:sz w:val="24"/>
              </w:rPr>
              <w:t>，完成办事处领导交代的其他工作。</w:t>
            </w:r>
          </w:p>
        </w:tc>
        <w:tc>
          <w:tcPr>
            <w:tcW w:w="850" w:type="dxa"/>
            <w:vAlign w:val="bottom"/>
          </w:tcPr>
          <w:p w:rsidR="00B77635" w:rsidRDefault="00B77635">
            <w:pPr>
              <w:spacing w:line="360" w:lineRule="auto"/>
              <w:rPr>
                <w:rFonts w:ascii="宋体" w:hAnsi="宋体"/>
                <w:sz w:val="24"/>
              </w:rPr>
            </w:pPr>
          </w:p>
        </w:tc>
      </w:tr>
      <w:tr w:rsidR="00B77635">
        <w:trPr>
          <w:trHeight w:val="332"/>
        </w:trPr>
        <w:tc>
          <w:tcPr>
            <w:tcW w:w="567" w:type="dxa"/>
            <w:vAlign w:val="center"/>
          </w:tcPr>
          <w:p w:rsidR="00B77635" w:rsidRDefault="003A1906">
            <w:pPr>
              <w:spacing w:line="360" w:lineRule="auto"/>
              <w:jc w:val="center"/>
              <w:rPr>
                <w:rFonts w:ascii="宋体" w:hAnsi="宋体"/>
                <w:sz w:val="24"/>
              </w:rPr>
            </w:pPr>
            <w:r>
              <w:rPr>
                <w:rFonts w:ascii="宋体" w:hAnsi="宋体"/>
                <w:sz w:val="24"/>
              </w:rPr>
              <w:t>2</w:t>
            </w:r>
          </w:p>
        </w:tc>
        <w:tc>
          <w:tcPr>
            <w:tcW w:w="1970" w:type="dxa"/>
            <w:vAlign w:val="center"/>
          </w:tcPr>
          <w:p w:rsidR="00B77635" w:rsidRDefault="003A1906">
            <w:pPr>
              <w:spacing w:line="360" w:lineRule="auto"/>
              <w:jc w:val="center"/>
              <w:rPr>
                <w:rFonts w:ascii="宋体" w:hAnsi="宋体"/>
                <w:w w:val="99"/>
                <w:sz w:val="24"/>
              </w:rPr>
            </w:pPr>
            <w:r>
              <w:rPr>
                <w:rFonts w:ascii="宋体" w:hAnsi="宋体" w:hint="eastAsia"/>
                <w:w w:val="99"/>
                <w:sz w:val="24"/>
              </w:rPr>
              <w:t>综合窗口</w:t>
            </w:r>
            <w:r>
              <w:rPr>
                <w:rFonts w:ascii="宋体" w:hAnsi="宋体"/>
                <w:w w:val="99"/>
                <w:sz w:val="24"/>
              </w:rPr>
              <w:t>服务</w:t>
            </w:r>
            <w:r>
              <w:rPr>
                <w:rFonts w:ascii="宋体" w:hAnsi="宋体" w:hint="eastAsia"/>
                <w:w w:val="99"/>
                <w:sz w:val="24"/>
              </w:rPr>
              <w:t>岗</w:t>
            </w:r>
          </w:p>
        </w:tc>
        <w:tc>
          <w:tcPr>
            <w:tcW w:w="5680" w:type="dxa"/>
            <w:vAlign w:val="bottom"/>
          </w:tcPr>
          <w:p w:rsidR="00B77635" w:rsidRDefault="003A1906">
            <w:pPr>
              <w:spacing w:line="360" w:lineRule="auto"/>
              <w:rPr>
                <w:rFonts w:ascii="宋体" w:hAnsi="宋体"/>
                <w:sz w:val="24"/>
              </w:rPr>
            </w:pPr>
            <w:r>
              <w:rPr>
                <w:rFonts w:ascii="宋体" w:hAnsi="宋体"/>
                <w:sz w:val="24"/>
              </w:rPr>
              <w:t>负责</w:t>
            </w:r>
            <w:r>
              <w:rPr>
                <w:rFonts w:ascii="宋体" w:hAnsi="宋体" w:hint="eastAsia"/>
                <w:sz w:val="24"/>
              </w:rPr>
              <w:t>综合窗口有关事项的受理、要件扭转分发、分拣存档及档案电子化等相关工作。</w:t>
            </w:r>
          </w:p>
        </w:tc>
        <w:tc>
          <w:tcPr>
            <w:tcW w:w="850" w:type="dxa"/>
            <w:vAlign w:val="bottom"/>
          </w:tcPr>
          <w:p w:rsidR="00B77635" w:rsidRDefault="00B77635">
            <w:pPr>
              <w:spacing w:line="360" w:lineRule="auto"/>
              <w:rPr>
                <w:rFonts w:ascii="宋体" w:hAnsi="宋体"/>
                <w:sz w:val="24"/>
              </w:rPr>
            </w:pPr>
          </w:p>
        </w:tc>
      </w:tr>
    </w:tbl>
    <w:p w:rsidR="00B77635" w:rsidRDefault="003A1906">
      <w:pPr>
        <w:spacing w:line="360" w:lineRule="auto"/>
        <w:ind w:firstLineChars="200" w:firstLine="480"/>
        <w:rPr>
          <w:rFonts w:ascii="宋体" w:hAnsi="宋体"/>
          <w:sz w:val="24"/>
        </w:rPr>
      </w:pPr>
      <w:r>
        <w:rPr>
          <w:rFonts w:ascii="宋体" w:hAnsi="宋体" w:hint="eastAsia"/>
          <w:sz w:val="24"/>
        </w:rPr>
        <w:t>如因特殊情况，需增减人员，甲方应提前通知乙方，经双方商议达成一致后，增减相应的服务费。</w:t>
      </w:r>
    </w:p>
    <w:p w:rsidR="00B77635" w:rsidRDefault="003A1906">
      <w:pPr>
        <w:spacing w:line="360" w:lineRule="auto"/>
        <w:ind w:firstLineChars="200" w:firstLine="482"/>
        <w:rPr>
          <w:rFonts w:ascii="宋体" w:hAnsi="宋体"/>
          <w:b/>
          <w:sz w:val="24"/>
        </w:rPr>
      </w:pPr>
      <w:r>
        <w:rPr>
          <w:rFonts w:ascii="宋体" w:hAnsi="宋体" w:hint="eastAsia"/>
          <w:b/>
          <w:sz w:val="24"/>
        </w:rPr>
        <w:t>二、服务期限</w:t>
      </w:r>
    </w:p>
    <w:p w:rsidR="00B77635" w:rsidRDefault="003A1906">
      <w:pPr>
        <w:spacing w:line="360" w:lineRule="auto"/>
        <w:ind w:firstLineChars="200" w:firstLine="480"/>
        <w:rPr>
          <w:rFonts w:ascii="宋体" w:hAnsi="宋体"/>
          <w:sz w:val="24"/>
        </w:rPr>
      </w:pPr>
      <w:r>
        <w:rPr>
          <w:rFonts w:ascii="宋体" w:hAnsi="宋体" w:hint="eastAsia"/>
          <w:sz w:val="24"/>
        </w:rPr>
        <w:t>服务期限：</w:t>
      </w:r>
      <w:r>
        <w:rPr>
          <w:rFonts w:ascii="宋体" w:hAnsi="宋体"/>
          <w:sz w:val="24"/>
        </w:rPr>
        <w:t>202</w:t>
      </w:r>
      <w:r>
        <w:rPr>
          <w:rFonts w:ascii="宋体" w:hAnsi="宋体" w:hint="eastAsia"/>
          <w:sz w:val="24"/>
        </w:rPr>
        <w:t>2</w:t>
      </w:r>
      <w:r>
        <w:rPr>
          <w:rFonts w:ascii="宋体" w:hAnsi="宋体" w:hint="eastAsia"/>
          <w:sz w:val="24"/>
        </w:rPr>
        <w:t>年</w:t>
      </w:r>
      <w:r>
        <w:rPr>
          <w:rFonts w:ascii="宋体" w:hAnsi="宋体" w:hint="eastAsia"/>
          <w:sz w:val="24"/>
        </w:rPr>
        <w:t>7</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hint="eastAsia"/>
          <w:sz w:val="24"/>
        </w:rPr>
        <w:t>2</w:t>
      </w:r>
      <w:r>
        <w:rPr>
          <w:rFonts w:ascii="宋体" w:hAnsi="宋体"/>
          <w:sz w:val="24"/>
        </w:rPr>
        <w:t>02</w:t>
      </w:r>
      <w:r>
        <w:rPr>
          <w:rFonts w:ascii="宋体" w:hAnsi="宋体" w:hint="eastAsia"/>
          <w:sz w:val="24"/>
        </w:rPr>
        <w:t>3</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3</w:t>
      </w:r>
      <w:r>
        <w:rPr>
          <w:rFonts w:ascii="宋体" w:hAnsi="宋体"/>
          <w:sz w:val="24"/>
        </w:rPr>
        <w:t>0</w:t>
      </w:r>
      <w:r>
        <w:rPr>
          <w:rFonts w:ascii="宋体" w:hAnsi="宋体" w:hint="eastAsia"/>
          <w:sz w:val="24"/>
        </w:rPr>
        <w:t>日。到期前一个月双方应重</w:t>
      </w:r>
      <w:r>
        <w:rPr>
          <w:rFonts w:ascii="宋体" w:hAnsi="宋体" w:hint="eastAsia"/>
          <w:sz w:val="24"/>
        </w:rPr>
        <w:lastRenderedPageBreak/>
        <w:t>新签订委托服务合同，如因故双方未能在合同到期前签订新委托服务合同或决定本合同终止的，本合同顺延至上述事项消除之时。</w:t>
      </w:r>
    </w:p>
    <w:p w:rsidR="00B77635" w:rsidRDefault="003A1906">
      <w:pPr>
        <w:spacing w:line="360" w:lineRule="auto"/>
        <w:ind w:firstLineChars="200" w:firstLine="482"/>
        <w:rPr>
          <w:rFonts w:ascii="宋体" w:hAnsi="宋体"/>
          <w:sz w:val="24"/>
        </w:rPr>
      </w:pPr>
      <w:r>
        <w:rPr>
          <w:rFonts w:ascii="宋体" w:hAnsi="宋体" w:hint="eastAsia"/>
          <w:b/>
          <w:sz w:val="24"/>
        </w:rPr>
        <w:t>三、服务工作地点</w:t>
      </w:r>
      <w:r>
        <w:rPr>
          <w:rFonts w:ascii="宋体" w:hAnsi="宋体" w:hint="eastAsia"/>
          <w:sz w:val="24"/>
        </w:rPr>
        <w:t>：</w:t>
      </w:r>
    </w:p>
    <w:p w:rsidR="00B77635" w:rsidRDefault="003A1906">
      <w:pPr>
        <w:spacing w:line="360" w:lineRule="auto"/>
        <w:ind w:firstLineChars="200" w:firstLine="482"/>
        <w:rPr>
          <w:rFonts w:ascii="宋体" w:hAnsi="宋体"/>
          <w:sz w:val="24"/>
        </w:rPr>
      </w:pPr>
      <w:r>
        <w:rPr>
          <w:rFonts w:ascii="宋体" w:hAnsi="宋体" w:hint="eastAsia"/>
          <w:b/>
          <w:sz w:val="24"/>
        </w:rPr>
        <w:t>四、服务工作任务与要求</w:t>
      </w:r>
      <w:r>
        <w:rPr>
          <w:rFonts w:ascii="宋体" w:hAnsi="宋体" w:hint="eastAsia"/>
          <w:sz w:val="24"/>
        </w:rPr>
        <w:t>：结合甲方具体岗位规章制度及操作章程，按照该项目招标文件相关规定执行。</w:t>
      </w:r>
    </w:p>
    <w:p w:rsidR="00B77635" w:rsidRDefault="003A1906">
      <w:pPr>
        <w:spacing w:line="360" w:lineRule="auto"/>
        <w:ind w:firstLineChars="200" w:firstLine="482"/>
        <w:rPr>
          <w:rFonts w:ascii="宋体" w:hAnsi="宋体"/>
          <w:b/>
          <w:sz w:val="24"/>
        </w:rPr>
      </w:pPr>
      <w:r>
        <w:rPr>
          <w:rFonts w:ascii="宋体" w:hAnsi="宋体" w:hint="eastAsia"/>
          <w:b/>
          <w:sz w:val="24"/>
        </w:rPr>
        <w:t>五、乙方的义务</w:t>
      </w:r>
    </w:p>
    <w:p w:rsidR="00B77635" w:rsidRDefault="003A1906">
      <w:pPr>
        <w:spacing w:line="360" w:lineRule="auto"/>
        <w:ind w:firstLineChars="200" w:firstLine="480"/>
        <w:rPr>
          <w:rFonts w:ascii="宋体" w:hAnsi="宋体"/>
          <w:sz w:val="24"/>
        </w:rPr>
      </w:pPr>
      <w:r>
        <w:rPr>
          <w:rFonts w:ascii="宋体" w:hAnsi="宋体" w:hint="eastAsia"/>
          <w:sz w:val="24"/>
        </w:rPr>
        <w:t>（一）乙方须保证具有履行本合同的法定资质，向甲方提供营业执照、法定代表人身份证明等资质证明的原件及复印件。</w:t>
      </w:r>
    </w:p>
    <w:p w:rsidR="00B77635" w:rsidRDefault="003A1906">
      <w:pPr>
        <w:spacing w:line="360" w:lineRule="auto"/>
        <w:ind w:firstLineChars="200" w:firstLine="480"/>
        <w:rPr>
          <w:rFonts w:ascii="宋体" w:hAnsi="宋体"/>
          <w:sz w:val="24"/>
        </w:rPr>
      </w:pPr>
      <w:r>
        <w:rPr>
          <w:rFonts w:ascii="宋体" w:hAnsi="宋体" w:hint="eastAsia"/>
          <w:sz w:val="24"/>
        </w:rPr>
        <w:t>（二）乙方须保证严格遵守国家有关员工劳动保障或福利政策，保证与劳务人员签订合法的劳动合同，承担对其建立劳动关系、支付工资、档案管理、计划生育、专业技术职称、党团等组织关系管理，并保证根据国家和地方规定为劳务人员缴纳养老保险、失业保险、医疗保险、工伤保险和生育保险等法定社会保险及住房公积金。同时承诺在本合同协议有效期内维持其与劳务人员合法有效的劳动合同关系，不得因与劳务人员就劳动法律关系或在其他方面的任</w:t>
      </w:r>
      <w:r>
        <w:rPr>
          <w:rFonts w:ascii="宋体" w:hAnsi="宋体" w:hint="eastAsia"/>
          <w:sz w:val="24"/>
        </w:rPr>
        <w:t>何争议或瑕疵影响其履行在本合同协议项下的义务。</w:t>
      </w:r>
    </w:p>
    <w:p w:rsidR="00B77635" w:rsidRDefault="003A1906">
      <w:pPr>
        <w:spacing w:line="360" w:lineRule="auto"/>
        <w:ind w:firstLineChars="200" w:firstLine="480"/>
        <w:rPr>
          <w:rFonts w:ascii="宋体" w:hAnsi="宋体"/>
          <w:sz w:val="24"/>
        </w:rPr>
      </w:pPr>
      <w:r>
        <w:rPr>
          <w:rFonts w:ascii="宋体" w:hAnsi="宋体" w:hint="eastAsia"/>
          <w:sz w:val="24"/>
        </w:rPr>
        <w:t>（三）乙方必须保证服务于甲方的劳务人员具有相应的任职资格，且品行端正，无违法违纪记录，身体健康，具有较强的爱岗敬业精神，所持户口簿和身份证真实有效。</w:t>
      </w:r>
    </w:p>
    <w:p w:rsidR="00B77635" w:rsidRDefault="003A1906">
      <w:pPr>
        <w:spacing w:line="360" w:lineRule="auto"/>
        <w:ind w:firstLineChars="200" w:firstLine="480"/>
        <w:rPr>
          <w:rFonts w:ascii="宋体" w:hAnsi="宋体"/>
          <w:sz w:val="24"/>
        </w:rPr>
      </w:pPr>
      <w:r>
        <w:rPr>
          <w:rFonts w:ascii="宋体" w:hAnsi="宋体" w:hint="eastAsia"/>
          <w:sz w:val="24"/>
        </w:rPr>
        <w:t>（四）乙方应根据甲方工作需求，选派符合甲方要求的劳务人员，到甲方指定的工作地点，完成指定的工作任务，同时承诺不派出或使用童工。乙方劳务人员上岗前应由乙方进行入职培训，同时甲方有权对乙方劳务人员进行服务培训、体检，经考试</w:t>
      </w:r>
      <w:r>
        <w:rPr>
          <w:rFonts w:ascii="宋体" w:hAnsi="宋体" w:hint="eastAsia"/>
          <w:sz w:val="24"/>
        </w:rPr>
        <w:t>/</w:t>
      </w:r>
      <w:r>
        <w:rPr>
          <w:rFonts w:ascii="宋体" w:hAnsi="宋体" w:hint="eastAsia"/>
          <w:sz w:val="24"/>
        </w:rPr>
        <w:t>考核、体检合格后才能从事相关服务工作。</w:t>
      </w:r>
    </w:p>
    <w:p w:rsidR="00B77635" w:rsidRDefault="003A1906">
      <w:pPr>
        <w:spacing w:line="360" w:lineRule="auto"/>
        <w:ind w:firstLineChars="200" w:firstLine="480"/>
        <w:rPr>
          <w:rFonts w:ascii="宋体" w:hAnsi="宋体"/>
          <w:sz w:val="24"/>
        </w:rPr>
      </w:pPr>
      <w:r>
        <w:rPr>
          <w:rFonts w:ascii="宋体" w:hAnsi="宋体" w:hint="eastAsia"/>
          <w:sz w:val="24"/>
        </w:rPr>
        <w:t>（五）在甲方从事劳务服务人员必须符合以下条件：</w:t>
      </w:r>
    </w:p>
    <w:p w:rsidR="00B77635" w:rsidRDefault="003A1906">
      <w:pPr>
        <w:spacing w:line="360" w:lineRule="auto"/>
        <w:ind w:right="560" w:firstLine="480"/>
        <w:rPr>
          <w:rFonts w:ascii="宋体" w:hAnsi="宋体"/>
          <w:sz w:val="24"/>
        </w:rPr>
      </w:pPr>
      <w:r>
        <w:rPr>
          <w:rFonts w:ascii="宋体" w:hAnsi="宋体" w:hint="eastAsia"/>
          <w:sz w:val="24"/>
        </w:rPr>
        <w:t>遵纪守</w:t>
      </w:r>
      <w:r>
        <w:rPr>
          <w:rFonts w:ascii="宋体" w:hAnsi="宋体" w:hint="eastAsia"/>
          <w:sz w:val="24"/>
        </w:rPr>
        <w:t>法</w:t>
      </w:r>
      <w:r>
        <w:rPr>
          <w:rFonts w:ascii="宋体" w:hAnsi="宋体" w:hint="eastAsia"/>
          <w:sz w:val="24"/>
        </w:rPr>
        <w:t>,</w:t>
      </w:r>
      <w:r>
        <w:rPr>
          <w:rFonts w:ascii="宋体" w:hAnsi="宋体" w:hint="eastAsia"/>
          <w:sz w:val="24"/>
        </w:rPr>
        <w:t>品行端正，性格开朗，善于与人沟通交流，具有一定的组织协调能力。工作积极主动，有奉献精神，具备较强的责任感和事业心。年龄</w:t>
      </w:r>
      <w:r>
        <w:rPr>
          <w:rFonts w:ascii="宋体" w:hAnsi="宋体" w:hint="eastAsia"/>
          <w:sz w:val="24"/>
        </w:rPr>
        <w:t>35</w:t>
      </w:r>
      <w:r>
        <w:rPr>
          <w:rFonts w:ascii="宋体" w:hAnsi="宋体" w:hint="eastAsia"/>
          <w:sz w:val="24"/>
        </w:rPr>
        <w:t>岁以下（其他条件优秀年龄可以适当放宽），专科及以上学历，身体健康，品貌端正，熟悉电脑操作，熟练使用</w:t>
      </w:r>
      <w:r>
        <w:rPr>
          <w:rFonts w:ascii="宋体" w:hAnsi="宋体" w:hint="eastAsia"/>
          <w:sz w:val="24"/>
        </w:rPr>
        <w:t>office</w:t>
      </w:r>
      <w:r>
        <w:rPr>
          <w:rFonts w:ascii="宋体" w:hAnsi="宋体" w:hint="eastAsia"/>
          <w:sz w:val="24"/>
        </w:rPr>
        <w:t>办公软件，有一定的文字写作和人际沟通表达能力，具有较强的应变能力及良好的独立工作能力。具体</w:t>
      </w:r>
      <w:r>
        <w:rPr>
          <w:rFonts w:ascii="宋体" w:hAnsi="宋体"/>
          <w:sz w:val="24"/>
        </w:rPr>
        <w:t>要求</w:t>
      </w:r>
      <w:r>
        <w:rPr>
          <w:rFonts w:ascii="宋体" w:hAnsi="宋体" w:hint="eastAsia"/>
          <w:sz w:val="24"/>
        </w:rPr>
        <w:t>如下</w:t>
      </w:r>
      <w:r>
        <w:rPr>
          <w:rFonts w:ascii="宋体" w:hAnsi="宋体"/>
          <w:sz w:val="24"/>
        </w:rPr>
        <w:t>：</w:t>
      </w:r>
    </w:p>
    <w:p w:rsidR="00B77635" w:rsidRDefault="003A1906">
      <w:pPr>
        <w:spacing w:line="360" w:lineRule="auto"/>
        <w:ind w:right="560" w:firstLine="480"/>
        <w:rPr>
          <w:rFonts w:ascii="宋体" w:hAnsi="宋体"/>
          <w:sz w:val="24"/>
        </w:rPr>
      </w:pPr>
      <w:r>
        <w:rPr>
          <w:rFonts w:ascii="宋体" w:hAnsi="宋体" w:hint="eastAsia"/>
          <w:sz w:val="24"/>
        </w:rPr>
        <w:lastRenderedPageBreak/>
        <w:t>1</w:t>
      </w:r>
      <w:r>
        <w:rPr>
          <w:rFonts w:ascii="宋体" w:hAnsi="宋体" w:hint="eastAsia"/>
          <w:sz w:val="24"/>
        </w:rPr>
        <w:t>、人员基本条件：</w:t>
      </w:r>
    </w:p>
    <w:p w:rsidR="00B77635" w:rsidRDefault="003A1906">
      <w:pPr>
        <w:spacing w:line="360" w:lineRule="auto"/>
        <w:ind w:right="560" w:firstLine="480"/>
        <w:rPr>
          <w:rFonts w:ascii="宋体" w:hAnsi="宋体"/>
          <w:sz w:val="24"/>
        </w:rPr>
      </w:pPr>
      <w:r>
        <w:rPr>
          <w:rFonts w:ascii="宋体" w:hAnsi="宋体"/>
          <w:sz w:val="24"/>
        </w:rPr>
        <w:t>（</w:t>
      </w:r>
      <w:r>
        <w:rPr>
          <w:rFonts w:ascii="宋体" w:hAnsi="宋体"/>
          <w:sz w:val="24"/>
        </w:rPr>
        <w:t>1</w:t>
      </w:r>
      <w:r>
        <w:rPr>
          <w:rFonts w:ascii="宋体" w:hAnsi="宋体"/>
          <w:sz w:val="24"/>
        </w:rPr>
        <w:t>）拥有真实合法的身份证明，良好的道德品质，具有良好的服务意识、理念和技巧，具有爱岗敬业精神，具有做群众工作的能力；</w:t>
      </w:r>
    </w:p>
    <w:p w:rsidR="00B77635" w:rsidRDefault="003A1906">
      <w:pPr>
        <w:spacing w:line="360" w:lineRule="auto"/>
        <w:ind w:right="560" w:firstLine="480"/>
        <w:rPr>
          <w:rFonts w:ascii="宋体" w:hAnsi="宋体"/>
          <w:sz w:val="24"/>
        </w:rPr>
      </w:pPr>
      <w:r>
        <w:rPr>
          <w:rFonts w:ascii="宋体" w:hAnsi="宋体"/>
          <w:sz w:val="24"/>
        </w:rPr>
        <w:t>（</w:t>
      </w:r>
      <w:r>
        <w:rPr>
          <w:rFonts w:ascii="宋体" w:hAnsi="宋体"/>
          <w:sz w:val="24"/>
        </w:rPr>
        <w:t>2</w:t>
      </w:r>
      <w:r>
        <w:rPr>
          <w:rFonts w:ascii="宋体" w:hAnsi="宋体"/>
          <w:sz w:val="24"/>
        </w:rPr>
        <w:t>）身体健康、心理成熟、品行端正，无违法犯罪记录；</w:t>
      </w:r>
    </w:p>
    <w:p w:rsidR="00B77635" w:rsidRDefault="003A1906">
      <w:pPr>
        <w:spacing w:line="360" w:lineRule="auto"/>
        <w:ind w:right="560" w:firstLine="480"/>
        <w:rPr>
          <w:rFonts w:ascii="宋体" w:hAnsi="宋体"/>
          <w:sz w:val="24"/>
        </w:rPr>
      </w:pPr>
      <w:r>
        <w:rPr>
          <w:rFonts w:ascii="宋体" w:hAnsi="宋体"/>
          <w:sz w:val="24"/>
        </w:rPr>
        <w:t>（</w:t>
      </w:r>
      <w:r>
        <w:rPr>
          <w:rFonts w:ascii="宋体" w:hAnsi="宋体"/>
          <w:sz w:val="24"/>
        </w:rPr>
        <w:t>3</w:t>
      </w:r>
      <w:r>
        <w:rPr>
          <w:rFonts w:ascii="宋体" w:hAnsi="宋体"/>
          <w:sz w:val="24"/>
        </w:rPr>
        <w:t>）达到国家规定的用工年龄；</w:t>
      </w:r>
    </w:p>
    <w:p w:rsidR="00B77635" w:rsidRDefault="003A1906">
      <w:pPr>
        <w:spacing w:line="360" w:lineRule="auto"/>
        <w:ind w:right="560" w:firstLine="480"/>
        <w:rPr>
          <w:rFonts w:ascii="宋体" w:hAnsi="宋体"/>
          <w:sz w:val="24"/>
        </w:rPr>
      </w:pPr>
      <w:r>
        <w:rPr>
          <w:rFonts w:ascii="宋体" w:hAnsi="宋体"/>
          <w:sz w:val="24"/>
        </w:rPr>
        <w:t>（</w:t>
      </w:r>
      <w:r>
        <w:rPr>
          <w:rFonts w:ascii="宋体" w:hAnsi="宋体"/>
          <w:sz w:val="24"/>
        </w:rPr>
        <w:t>4</w:t>
      </w:r>
      <w:r>
        <w:rPr>
          <w:rFonts w:ascii="宋体" w:hAnsi="宋体"/>
          <w:sz w:val="24"/>
        </w:rPr>
        <w:t>）</w:t>
      </w:r>
      <w:r>
        <w:rPr>
          <w:rFonts w:ascii="宋体" w:hAnsi="宋体" w:hint="eastAsia"/>
          <w:sz w:val="24"/>
        </w:rPr>
        <w:t>大专及</w:t>
      </w:r>
      <w:r>
        <w:rPr>
          <w:rFonts w:ascii="宋体" w:hAnsi="宋体"/>
          <w:sz w:val="24"/>
        </w:rPr>
        <w:t>以上学历、普通话标准、吐字清晰、具备较强的沟通和交流能力；有一定工作经验；</w:t>
      </w:r>
    </w:p>
    <w:p w:rsidR="00B77635" w:rsidRDefault="003A1906">
      <w:pPr>
        <w:spacing w:line="360" w:lineRule="auto"/>
        <w:ind w:right="560" w:firstLine="480"/>
        <w:rPr>
          <w:rFonts w:ascii="宋体" w:hAnsi="宋体"/>
          <w:sz w:val="24"/>
        </w:rPr>
      </w:pPr>
      <w:r>
        <w:rPr>
          <w:rFonts w:ascii="宋体" w:hAnsi="宋体"/>
          <w:sz w:val="24"/>
        </w:rPr>
        <w:t>（</w:t>
      </w:r>
      <w:r>
        <w:rPr>
          <w:rFonts w:ascii="宋体" w:hAnsi="宋体"/>
          <w:sz w:val="24"/>
        </w:rPr>
        <w:t>5</w:t>
      </w:r>
      <w:r>
        <w:rPr>
          <w:rFonts w:ascii="宋体" w:hAnsi="宋体"/>
          <w:sz w:val="24"/>
        </w:rPr>
        <w:t>）使用文明规范用语，不与群众发生冲突；</w:t>
      </w:r>
    </w:p>
    <w:p w:rsidR="00B77635" w:rsidRDefault="003A1906">
      <w:pPr>
        <w:spacing w:line="360" w:lineRule="auto"/>
        <w:ind w:right="560" w:firstLine="480"/>
        <w:rPr>
          <w:rFonts w:ascii="宋体" w:hAnsi="宋体"/>
          <w:sz w:val="24"/>
        </w:rPr>
      </w:pPr>
      <w:r>
        <w:rPr>
          <w:rFonts w:ascii="宋体" w:hAnsi="宋体"/>
          <w:sz w:val="24"/>
        </w:rPr>
        <w:t>（</w:t>
      </w:r>
      <w:r>
        <w:rPr>
          <w:rFonts w:ascii="宋体" w:hAnsi="宋体"/>
          <w:sz w:val="24"/>
        </w:rPr>
        <w:t>6</w:t>
      </w:r>
      <w:r>
        <w:rPr>
          <w:rFonts w:ascii="宋体" w:hAnsi="宋体"/>
          <w:sz w:val="24"/>
        </w:rPr>
        <w:t>）遵守用人单位的各项管理制度，不得擅自脱岗、迟到早退。</w:t>
      </w:r>
    </w:p>
    <w:p w:rsidR="00B77635" w:rsidRDefault="003A1906">
      <w:pPr>
        <w:spacing w:line="360" w:lineRule="auto"/>
        <w:ind w:firstLineChars="175" w:firstLine="420"/>
        <w:rPr>
          <w:rFonts w:ascii="宋体" w:hAnsi="宋体"/>
          <w:sz w:val="24"/>
        </w:rPr>
      </w:pPr>
      <w:r>
        <w:rPr>
          <w:rFonts w:ascii="宋体" w:hAnsi="宋体"/>
          <w:sz w:val="24"/>
        </w:rPr>
        <w:t>2</w:t>
      </w:r>
      <w:r>
        <w:rPr>
          <w:rFonts w:ascii="宋体" w:hAnsi="宋体" w:hint="eastAsia"/>
          <w:sz w:val="24"/>
        </w:rPr>
        <w:t>、工作要求：</w:t>
      </w:r>
    </w:p>
    <w:p w:rsidR="00B77635" w:rsidRDefault="003A1906">
      <w:pPr>
        <w:spacing w:line="360" w:lineRule="auto"/>
        <w:ind w:right="560" w:firstLine="480"/>
        <w:rPr>
          <w:rFonts w:ascii="宋体" w:hAnsi="宋体"/>
          <w:sz w:val="24"/>
        </w:rPr>
      </w:pPr>
      <w:r>
        <w:rPr>
          <w:rFonts w:ascii="宋体" w:hAnsi="宋体" w:hint="eastAsia"/>
          <w:sz w:val="24"/>
        </w:rPr>
        <w:t>（</w:t>
      </w:r>
      <w:r>
        <w:rPr>
          <w:rFonts w:ascii="宋体" w:hAnsi="宋体"/>
          <w:sz w:val="24"/>
        </w:rPr>
        <w:t>1</w:t>
      </w:r>
      <w:r>
        <w:rPr>
          <w:rFonts w:ascii="宋体" w:hAnsi="宋体"/>
          <w:sz w:val="24"/>
        </w:rPr>
        <w:t>）以热情、诚挚的态度，优质、过硬的业务能力服务于公众；</w:t>
      </w:r>
    </w:p>
    <w:p w:rsidR="00B77635" w:rsidRDefault="003A1906">
      <w:pPr>
        <w:spacing w:line="360" w:lineRule="auto"/>
        <w:ind w:right="560" w:firstLine="480"/>
        <w:rPr>
          <w:rFonts w:ascii="宋体" w:hAnsi="宋体"/>
          <w:sz w:val="24"/>
        </w:rPr>
      </w:pPr>
      <w:r>
        <w:rPr>
          <w:rFonts w:ascii="宋体" w:hAnsi="宋体" w:hint="eastAsia"/>
          <w:sz w:val="24"/>
        </w:rPr>
        <w:t>（</w:t>
      </w:r>
      <w:r>
        <w:rPr>
          <w:rFonts w:ascii="宋体" w:hAnsi="宋体"/>
          <w:sz w:val="24"/>
        </w:rPr>
        <w:t>2</w:t>
      </w:r>
      <w:r>
        <w:rPr>
          <w:rFonts w:ascii="宋体" w:hAnsi="宋体"/>
          <w:sz w:val="24"/>
        </w:rPr>
        <w:t>）通过配置服务人员彻底消除大厅与窗口之间的</w:t>
      </w:r>
      <w:r>
        <w:rPr>
          <w:rFonts w:ascii="宋体" w:hAnsi="宋体"/>
          <w:sz w:val="24"/>
        </w:rPr>
        <w:t>“</w:t>
      </w:r>
      <w:r>
        <w:rPr>
          <w:rFonts w:ascii="宋体" w:hAnsi="宋体"/>
          <w:sz w:val="24"/>
        </w:rPr>
        <w:t>真空地带</w:t>
      </w:r>
      <w:r>
        <w:rPr>
          <w:rFonts w:ascii="宋体" w:hAnsi="宋体"/>
          <w:sz w:val="24"/>
        </w:rPr>
        <w:t>”</w:t>
      </w:r>
      <w:r>
        <w:rPr>
          <w:rFonts w:ascii="宋体" w:hAnsi="宋体"/>
          <w:sz w:val="24"/>
        </w:rPr>
        <w:t>，做好服务于公众的取号系统使用指导、大厅引导、业务咨询等相关服务；</w:t>
      </w:r>
    </w:p>
    <w:p w:rsidR="00B77635" w:rsidRDefault="003A1906">
      <w:pPr>
        <w:spacing w:line="360" w:lineRule="auto"/>
        <w:ind w:right="56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hint="eastAsia"/>
          <w:sz w:val="24"/>
        </w:rPr>
        <w:t>入职前开展基础培训，明确工作性质，达到初步筛选的目的。</w:t>
      </w:r>
    </w:p>
    <w:p w:rsidR="00B77635" w:rsidRDefault="003A1906">
      <w:pPr>
        <w:spacing w:line="360" w:lineRule="auto"/>
        <w:ind w:firstLineChars="175" w:firstLine="420"/>
        <w:rPr>
          <w:rFonts w:ascii="宋体" w:hAnsi="宋体"/>
          <w:sz w:val="24"/>
        </w:rPr>
      </w:pPr>
      <w:r>
        <w:rPr>
          <w:rFonts w:ascii="宋体" w:hAnsi="宋体" w:hint="eastAsia"/>
          <w:sz w:val="24"/>
        </w:rPr>
        <w:t>3</w:t>
      </w:r>
      <w:r>
        <w:rPr>
          <w:rFonts w:ascii="宋体" w:hAnsi="宋体" w:hint="eastAsia"/>
          <w:sz w:val="24"/>
        </w:rPr>
        <w:t>、其它要求</w:t>
      </w:r>
    </w:p>
    <w:p w:rsidR="00B77635" w:rsidRDefault="003A1906">
      <w:pPr>
        <w:spacing w:line="360" w:lineRule="auto"/>
        <w:ind w:firstLine="49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）合同期间，如因各种原因有服务人员离职或病休，有需要的情况下乙方须能在</w:t>
      </w:r>
      <w:r>
        <w:rPr>
          <w:rFonts w:ascii="宋体" w:hAnsi="宋体" w:hint="eastAsia"/>
          <w:sz w:val="24"/>
        </w:rPr>
        <w:t>1</w:t>
      </w:r>
      <w:r>
        <w:rPr>
          <w:rFonts w:ascii="宋体" w:hAnsi="宋体"/>
          <w:sz w:val="24"/>
        </w:rPr>
        <w:t>0</w:t>
      </w:r>
      <w:r>
        <w:rPr>
          <w:rFonts w:ascii="宋体" w:hAnsi="宋体" w:hint="eastAsia"/>
          <w:sz w:val="24"/>
        </w:rPr>
        <w:t>个工作日内提供人员补缺。</w:t>
      </w:r>
    </w:p>
    <w:p w:rsidR="00B77635" w:rsidRDefault="003A190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）甲方有权根据工作需求，对于工作达不到要求或甲方认为不适合的服务人员要求乙方更换或退回。乙方接通知后须在</w:t>
      </w:r>
      <w:r>
        <w:rPr>
          <w:rFonts w:ascii="宋体" w:hAnsi="宋体" w:hint="eastAsia"/>
          <w:sz w:val="24"/>
        </w:rPr>
        <w:t>10</w:t>
      </w:r>
      <w:r>
        <w:rPr>
          <w:rFonts w:ascii="宋体" w:hAnsi="宋体" w:hint="eastAsia"/>
          <w:sz w:val="24"/>
        </w:rPr>
        <w:t>个工作日内予以调换。</w:t>
      </w:r>
    </w:p>
    <w:p w:rsidR="00B77635" w:rsidRDefault="003A190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）乙方须协助甲方解决服务人员工作期间所可能遇上的各种状况。</w:t>
      </w:r>
    </w:p>
    <w:p w:rsidR="00B77635" w:rsidRDefault="003A190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）乙方不得将承包项目的全部或任何部分分包和转包给他人。</w:t>
      </w:r>
    </w:p>
    <w:p w:rsidR="00B77635" w:rsidRDefault="003A190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）乙方收到项目服务费后，不予提供或不履行相应的服务时，甲方有权追回乙方未提</w:t>
      </w:r>
      <w:r>
        <w:rPr>
          <w:rFonts w:ascii="宋体" w:hAnsi="宋体" w:hint="eastAsia"/>
          <w:sz w:val="24"/>
        </w:rPr>
        <w:t>供服务的相应款项，并按合同违约相关规定，提请有关部门处理。</w:t>
      </w:r>
    </w:p>
    <w:p w:rsidR="00B77635" w:rsidRDefault="003A190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）由于劳务人员个人原因造成采购人经济等损失，不构成犯罪的，甲方有权追偿相应损失，构成犯罪的，还应交由相关部门处理。</w:t>
      </w:r>
    </w:p>
    <w:p w:rsidR="00B77635" w:rsidRDefault="003A190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）乙方应按时支付工资给劳务人员，并保证根据国家和地方规定为劳务人员缴纳养老保险、失业保险、医疗保险、工伤保险和生育保险等法定社会保险及住房公积金。</w:t>
      </w:r>
    </w:p>
    <w:p w:rsidR="00B77635" w:rsidRDefault="003A1906">
      <w:pPr>
        <w:spacing w:line="360" w:lineRule="auto"/>
        <w:ind w:firstLineChars="200" w:firstLine="480"/>
        <w:rPr>
          <w:rFonts w:ascii="宋体" w:hAnsi="宋体" w:cs="宋体"/>
          <w:sz w:val="24"/>
        </w:rPr>
      </w:pPr>
      <w:r>
        <w:rPr>
          <w:rFonts w:ascii="宋体" w:hAnsi="宋体" w:hint="eastAsia"/>
          <w:sz w:val="24"/>
        </w:rPr>
        <w:t>（</w:t>
      </w:r>
      <w:r>
        <w:rPr>
          <w:rFonts w:ascii="宋体" w:hAnsi="宋体" w:hint="eastAsia"/>
          <w:sz w:val="24"/>
        </w:rPr>
        <w:t>8</w:t>
      </w:r>
      <w:r>
        <w:rPr>
          <w:rFonts w:ascii="宋体" w:hAnsi="宋体" w:hint="eastAsia"/>
          <w:sz w:val="24"/>
        </w:rPr>
        <w:t>）项目服务费已涵盖劳务人员的社会保险费，住房公积金，节假日补贴、</w:t>
      </w:r>
      <w:r>
        <w:rPr>
          <w:rFonts w:ascii="宋体" w:hAnsi="宋体" w:hint="eastAsia"/>
          <w:sz w:val="24"/>
        </w:rPr>
        <w:lastRenderedPageBreak/>
        <w:t>加班补贴等全部费用</w:t>
      </w:r>
      <w:r>
        <w:rPr>
          <w:rFonts w:ascii="宋体" w:hAnsi="宋体" w:cs="宋体" w:hint="eastAsia"/>
          <w:sz w:val="24"/>
        </w:rPr>
        <w:t>，乙方不得以其它理由向甲方索取上述费用。</w:t>
      </w:r>
    </w:p>
    <w:p w:rsidR="00B77635" w:rsidRDefault="003A1906">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 xml:space="preserve">. </w:t>
      </w:r>
      <w:r>
        <w:rPr>
          <w:rFonts w:ascii="宋体" w:hAnsi="宋体" w:hint="eastAsia"/>
          <w:bCs/>
          <w:sz w:val="24"/>
        </w:rPr>
        <w:t>劳务人员应知法，懂法，守法，依法办事，必须严格</w:t>
      </w:r>
      <w:r>
        <w:rPr>
          <w:rFonts w:ascii="宋体" w:hAnsi="宋体" w:hint="eastAsia"/>
          <w:bCs/>
          <w:sz w:val="24"/>
        </w:rPr>
        <w:t>恪守职业道德，遵守甲方各项管理规定；</w:t>
      </w:r>
      <w:r>
        <w:rPr>
          <w:rFonts w:ascii="宋体" w:hAnsi="宋体" w:hint="eastAsia"/>
          <w:sz w:val="24"/>
        </w:rPr>
        <w:t>具备</w:t>
      </w:r>
      <w:r>
        <w:rPr>
          <w:rFonts w:ascii="宋体" w:hAnsi="宋体" w:hint="eastAsia"/>
          <w:bCs/>
          <w:sz w:val="24"/>
        </w:rPr>
        <w:t>有较高的政治思想素养和业务水平，具备吃苦耐劳的精神和高度的责任感，严格履行岗位职责，积极配合采购人开展岗位相关业务工作。</w:t>
      </w:r>
    </w:p>
    <w:p w:rsidR="00B77635" w:rsidRDefault="003A1906">
      <w:pPr>
        <w:spacing w:line="360" w:lineRule="auto"/>
        <w:ind w:firstLineChars="200" w:firstLine="480"/>
        <w:rPr>
          <w:rFonts w:ascii="宋体" w:hAnsi="宋体"/>
          <w:sz w:val="24"/>
        </w:rPr>
      </w:pPr>
      <w:r>
        <w:rPr>
          <w:rFonts w:ascii="宋体" w:hAnsi="宋体" w:hint="eastAsia"/>
          <w:sz w:val="24"/>
        </w:rPr>
        <w:t>（六）乙方应教育劳务人员遵守国家法律法规及甲方的规章制度，保守甲方的商业秘密，不得将有关材料透露给任何第三方，如因乙方劳务人员的原因（经甲方允许事宜除外），导致甲方有关的商业秘密泄露，乙方应承担相应的法律责任。如因乙方劳务人员工作失职，造成甲方财产损失的，乙方及乙方劳务人员需承担相应责任。</w:t>
      </w:r>
    </w:p>
    <w:p w:rsidR="00B77635" w:rsidRDefault="003A1906">
      <w:pPr>
        <w:spacing w:line="360" w:lineRule="auto"/>
        <w:ind w:firstLineChars="200" w:firstLine="480"/>
        <w:rPr>
          <w:rFonts w:ascii="宋体" w:hAnsi="宋体"/>
          <w:sz w:val="24"/>
        </w:rPr>
      </w:pPr>
      <w:r>
        <w:rPr>
          <w:rFonts w:ascii="宋体" w:hAnsi="宋体" w:hint="eastAsia"/>
          <w:sz w:val="24"/>
        </w:rPr>
        <w:t>（七）乙方应根据当地政府的有关规定，按时支付劳务人员工资，</w:t>
      </w:r>
      <w:r>
        <w:rPr>
          <w:rFonts w:ascii="宋体" w:hAnsi="宋体" w:hint="eastAsia"/>
          <w:sz w:val="24"/>
        </w:rPr>
        <w:t>按规定为其投缴社会保险及支付其他国家规定相关费用，乙方支付员工的工资不得低于当地政府规定的最低工资水平。</w:t>
      </w:r>
    </w:p>
    <w:p w:rsidR="00B77635" w:rsidRDefault="003A1906">
      <w:pPr>
        <w:spacing w:line="360" w:lineRule="auto"/>
        <w:ind w:firstLineChars="200" w:firstLine="482"/>
        <w:rPr>
          <w:rFonts w:ascii="宋体" w:hAnsi="宋体"/>
          <w:b/>
          <w:sz w:val="24"/>
        </w:rPr>
      </w:pPr>
      <w:r>
        <w:rPr>
          <w:rFonts w:ascii="宋体" w:hAnsi="宋体" w:hint="eastAsia"/>
          <w:b/>
          <w:sz w:val="24"/>
        </w:rPr>
        <w:t>六、甲方的义务</w:t>
      </w:r>
    </w:p>
    <w:p w:rsidR="00B77635" w:rsidRDefault="003A1906">
      <w:pPr>
        <w:spacing w:line="360" w:lineRule="auto"/>
        <w:ind w:firstLineChars="200" w:firstLine="480"/>
        <w:rPr>
          <w:rFonts w:ascii="宋体" w:hAnsi="宋体"/>
          <w:sz w:val="24"/>
        </w:rPr>
      </w:pPr>
      <w:r>
        <w:rPr>
          <w:rFonts w:ascii="宋体" w:hAnsi="宋体" w:hint="eastAsia"/>
          <w:sz w:val="24"/>
        </w:rPr>
        <w:t>（一）甲方应明确乙方服务的工作任务和工作要求。</w:t>
      </w:r>
    </w:p>
    <w:p w:rsidR="00B77635" w:rsidRDefault="003A1906">
      <w:pPr>
        <w:spacing w:line="360" w:lineRule="auto"/>
        <w:ind w:firstLineChars="200" w:firstLine="480"/>
        <w:rPr>
          <w:rFonts w:ascii="宋体" w:hAnsi="宋体"/>
          <w:sz w:val="24"/>
        </w:rPr>
      </w:pPr>
      <w:r>
        <w:rPr>
          <w:rFonts w:ascii="宋体" w:hAnsi="宋体" w:hint="eastAsia"/>
          <w:sz w:val="24"/>
        </w:rPr>
        <w:t>（二）甲方因经营管理因素需增减服务内容或任务时，应提前书面通知乙方，经双方商议调整服务费用，并签定补充协议，于实际增减服务内容或任务当月，按照补充协议增加或减少服务费用。</w:t>
      </w:r>
      <w:r>
        <w:rPr>
          <w:rFonts w:ascii="宋体" w:hAnsi="宋体" w:hint="eastAsia"/>
          <w:sz w:val="24"/>
        </w:rPr>
        <w:t xml:space="preserve"> </w:t>
      </w:r>
    </w:p>
    <w:p w:rsidR="00B77635" w:rsidRDefault="003A1906">
      <w:pPr>
        <w:spacing w:line="360" w:lineRule="auto"/>
        <w:ind w:firstLineChars="200" w:firstLine="480"/>
        <w:rPr>
          <w:rFonts w:ascii="宋体" w:hAnsi="宋体"/>
          <w:sz w:val="24"/>
        </w:rPr>
      </w:pPr>
      <w:r>
        <w:rPr>
          <w:rFonts w:ascii="宋体" w:hAnsi="宋体" w:hint="eastAsia"/>
          <w:sz w:val="24"/>
        </w:rPr>
        <w:t>（三）甲方应为乙方劳务人员提供各项安全生产条件，在为甲方提供服务期间，如劳务人员出现工伤，甲方应协助乙方进行工伤申报的各项手续。对没有参加工伤保险的人员，甲方不承担责任，相关费用由乙方承担。如因甲方未及时向乙方提供服务人员工伤认定材料，导致乙方不能在规定时限内向劳动部门提交工伤认定申请，在此期间发生符合《北京市工伤保险条例》规定的工伤保险待遇等有关费用由甲方承担。</w:t>
      </w:r>
    </w:p>
    <w:p w:rsidR="00B77635" w:rsidRDefault="003A1906">
      <w:pPr>
        <w:spacing w:line="360" w:lineRule="auto"/>
        <w:ind w:firstLineChars="200" w:firstLine="482"/>
        <w:rPr>
          <w:rFonts w:ascii="宋体" w:hAnsi="宋体"/>
          <w:b/>
          <w:sz w:val="24"/>
        </w:rPr>
      </w:pPr>
      <w:r>
        <w:rPr>
          <w:rFonts w:ascii="宋体" w:hAnsi="宋体" w:hint="eastAsia"/>
          <w:b/>
          <w:sz w:val="24"/>
        </w:rPr>
        <w:t>七、服务费用</w:t>
      </w:r>
    </w:p>
    <w:p w:rsidR="00B77635" w:rsidRDefault="003A1906">
      <w:pPr>
        <w:spacing w:line="360" w:lineRule="auto"/>
        <w:ind w:leftChars="50" w:left="105" w:firstLineChars="150" w:firstLine="360"/>
        <w:rPr>
          <w:rFonts w:ascii="宋体" w:hAnsi="宋体"/>
          <w:sz w:val="24"/>
        </w:rPr>
      </w:pPr>
      <w:r>
        <w:rPr>
          <w:rFonts w:ascii="宋体" w:hAnsi="宋体" w:hint="eastAsia"/>
          <w:sz w:val="24"/>
        </w:rPr>
        <w:t>本协议约定的甲方委托乙方的陶然亭街道市民服务中心“一窗式”劳务服务项目全年的费用按下表执行，总费用为小写</w:t>
      </w:r>
      <w:r>
        <w:rPr>
          <w:rFonts w:ascii="宋体" w:hAnsi="宋体" w:hint="eastAsia"/>
          <w:sz w:val="24"/>
        </w:rPr>
        <w:t>¥________</w:t>
      </w:r>
      <w:r>
        <w:rPr>
          <w:rFonts w:ascii="宋体" w:hAnsi="宋体" w:hint="eastAsia"/>
          <w:sz w:val="24"/>
        </w:rPr>
        <w:t>元。包括</w:t>
      </w:r>
      <w:r>
        <w:rPr>
          <w:rFonts w:ascii="宋体" w:hAnsi="宋体" w:hint="eastAsia"/>
          <w:sz w:val="24"/>
        </w:rPr>
        <w:t>服务项目劳务人员工资、五险一金项目管理费、税金等全部费用。</w:t>
      </w:r>
    </w:p>
    <w:p w:rsidR="00B77635" w:rsidRDefault="003A1906">
      <w:pPr>
        <w:numPr>
          <w:ilvl w:val="0"/>
          <w:numId w:val="8"/>
        </w:numPr>
        <w:spacing w:line="360" w:lineRule="auto"/>
        <w:rPr>
          <w:rFonts w:ascii="宋体" w:hAnsi="宋体"/>
          <w:sz w:val="24"/>
        </w:rPr>
      </w:pPr>
      <w:r>
        <w:rPr>
          <w:rFonts w:ascii="宋体" w:hAnsi="宋体" w:hint="eastAsia"/>
          <w:sz w:val="24"/>
        </w:rPr>
        <w:t>报价表如下：</w:t>
      </w:r>
    </w:p>
    <w:p w:rsidR="00B77635" w:rsidRDefault="003A1906">
      <w:pPr>
        <w:spacing w:line="360" w:lineRule="auto"/>
        <w:rPr>
          <w:rFonts w:ascii="宋体" w:hAnsi="宋体"/>
          <w:sz w:val="24"/>
        </w:rPr>
      </w:pPr>
      <w:r>
        <w:rPr>
          <w:noProof/>
        </w:rPr>
        <w:lastRenderedPageBreak/>
        <w:drawing>
          <wp:inline distT="0" distB="0" distL="0" distR="0">
            <wp:extent cx="5274310" cy="1576070"/>
            <wp:effectExtent l="0" t="0" r="254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5274310" cy="1576070"/>
                    </a:xfrm>
                    <a:prstGeom prst="rect">
                      <a:avLst/>
                    </a:prstGeom>
                    <a:noFill/>
                    <a:ln>
                      <a:noFill/>
                    </a:ln>
                    <a:effectLst/>
                  </pic:spPr>
                </pic:pic>
              </a:graphicData>
            </a:graphic>
          </wp:inline>
        </w:drawing>
      </w:r>
    </w:p>
    <w:p w:rsidR="00B77635" w:rsidRDefault="003A1906">
      <w:pPr>
        <w:spacing w:line="360" w:lineRule="auto"/>
        <w:rPr>
          <w:rFonts w:ascii="宋体" w:hAnsi="宋体"/>
          <w:sz w:val="24"/>
        </w:rPr>
      </w:pPr>
      <w:r>
        <w:rPr>
          <w:rFonts w:ascii="宋体" w:hAnsi="宋体" w:hint="eastAsia"/>
          <w:sz w:val="24"/>
        </w:rPr>
        <w:t>备注：新入职员工试用期为两个月，试用期工资按照</w:t>
      </w:r>
      <w:r>
        <w:rPr>
          <w:rFonts w:ascii="宋体" w:hAnsi="宋体" w:hint="eastAsia"/>
          <w:sz w:val="24"/>
        </w:rPr>
        <w:t>8</w:t>
      </w:r>
      <w:r>
        <w:rPr>
          <w:rFonts w:ascii="宋体" w:hAnsi="宋体"/>
          <w:sz w:val="24"/>
        </w:rPr>
        <w:t>0</w:t>
      </w:r>
      <w:r>
        <w:rPr>
          <w:rFonts w:ascii="宋体" w:hAnsi="宋体" w:hint="eastAsia"/>
          <w:sz w:val="24"/>
        </w:rPr>
        <w:t>%</w:t>
      </w:r>
      <w:r>
        <w:rPr>
          <w:rFonts w:ascii="宋体" w:hAnsi="宋体" w:hint="eastAsia"/>
          <w:sz w:val="24"/>
        </w:rPr>
        <w:t>发放。</w:t>
      </w:r>
    </w:p>
    <w:p w:rsidR="00B77635" w:rsidRDefault="00B77635">
      <w:pPr>
        <w:spacing w:line="360" w:lineRule="auto"/>
        <w:rPr>
          <w:rFonts w:ascii="宋体" w:hAnsi="宋体"/>
          <w:sz w:val="24"/>
        </w:rPr>
      </w:pPr>
    </w:p>
    <w:p w:rsidR="00B77635" w:rsidRDefault="003A1906">
      <w:pPr>
        <w:spacing w:line="360" w:lineRule="auto"/>
        <w:ind w:firstLineChars="200" w:firstLine="480"/>
        <w:rPr>
          <w:rFonts w:ascii="宋体" w:hAnsi="宋体" w:cs="宋体"/>
          <w:sz w:val="24"/>
        </w:rPr>
      </w:pPr>
      <w:r>
        <w:rPr>
          <w:rFonts w:ascii="宋体" w:hAnsi="宋体" w:cs="宋体" w:hint="eastAsia"/>
          <w:sz w:val="24"/>
        </w:rPr>
        <w:t>八、付款结算方式</w:t>
      </w:r>
    </w:p>
    <w:p w:rsidR="00B77635" w:rsidRDefault="003A1906">
      <w:pPr>
        <w:spacing w:line="360" w:lineRule="auto"/>
        <w:ind w:rightChars="-47" w:right="-99" w:firstLineChars="200" w:firstLine="480"/>
        <w:jc w:val="left"/>
        <w:rPr>
          <w:rFonts w:ascii="宋体" w:hAnsi="宋体"/>
          <w:sz w:val="24"/>
          <w:highlight w:val="green"/>
        </w:rPr>
      </w:pPr>
      <w:r>
        <w:rPr>
          <w:rFonts w:ascii="宋体" w:hAnsi="宋体" w:hint="eastAsia"/>
          <w:sz w:val="24"/>
        </w:rPr>
        <w:t>1</w:t>
      </w:r>
      <w:r>
        <w:rPr>
          <w:rFonts w:ascii="宋体" w:hAnsi="宋体" w:hint="eastAsia"/>
          <w:sz w:val="24"/>
        </w:rPr>
        <w:t>、合同总金额：小写：</w:t>
      </w:r>
      <w:r>
        <w:rPr>
          <w:rFonts w:ascii="宋体" w:hAnsi="宋体" w:hint="eastAsia"/>
          <w:sz w:val="24"/>
        </w:rPr>
        <w:t>¥______________</w:t>
      </w:r>
      <w:r>
        <w:rPr>
          <w:rFonts w:ascii="宋体" w:hAnsi="宋体" w:hint="eastAsia"/>
          <w:sz w:val="24"/>
        </w:rPr>
        <w:t>元，大写：</w:t>
      </w:r>
      <w:r>
        <w:rPr>
          <w:rFonts w:ascii="宋体" w:hAnsi="宋体" w:hint="eastAsia"/>
          <w:sz w:val="24"/>
        </w:rPr>
        <w:t>___________________</w:t>
      </w:r>
      <w:r>
        <w:rPr>
          <w:rFonts w:ascii="宋体" w:hAnsi="宋体" w:hint="eastAsia"/>
          <w:sz w:val="24"/>
        </w:rPr>
        <w:t>。</w:t>
      </w:r>
    </w:p>
    <w:p w:rsidR="00B77635" w:rsidRDefault="003A1906">
      <w:pPr>
        <w:spacing w:line="360" w:lineRule="auto"/>
        <w:ind w:rightChars="-47" w:right="-99" w:firstLineChars="200" w:firstLine="480"/>
        <w:jc w:val="left"/>
        <w:rPr>
          <w:rFonts w:ascii="宋体" w:hAnsi="宋体"/>
          <w:sz w:val="24"/>
        </w:rPr>
      </w:pPr>
      <w:r>
        <w:rPr>
          <w:rFonts w:ascii="宋体" w:hAnsi="宋体"/>
          <w:sz w:val="24"/>
        </w:rPr>
        <w:t>2</w:t>
      </w:r>
      <w:r>
        <w:rPr>
          <w:rFonts w:ascii="宋体" w:hAnsi="宋体" w:hint="eastAsia"/>
          <w:sz w:val="24"/>
        </w:rPr>
        <w:t>、具体付费时间及金额：合同签订后</w:t>
      </w:r>
      <w:r>
        <w:rPr>
          <w:rFonts w:ascii="宋体" w:hAnsi="宋体" w:hint="eastAsia"/>
          <w:sz w:val="24"/>
        </w:rPr>
        <w:t>1</w:t>
      </w:r>
      <w:r>
        <w:rPr>
          <w:rFonts w:ascii="宋体" w:hAnsi="宋体"/>
          <w:sz w:val="24"/>
        </w:rPr>
        <w:t>0</w:t>
      </w:r>
      <w:r>
        <w:rPr>
          <w:rFonts w:ascii="宋体" w:hAnsi="宋体" w:hint="eastAsia"/>
          <w:sz w:val="24"/>
        </w:rPr>
        <w:t>日内按合同总金额的</w:t>
      </w:r>
      <w:r>
        <w:rPr>
          <w:rFonts w:ascii="宋体" w:hAnsi="宋体" w:hint="eastAsia"/>
          <w:sz w:val="24"/>
        </w:rPr>
        <w:t>5</w:t>
      </w:r>
      <w:r>
        <w:rPr>
          <w:rFonts w:ascii="宋体" w:hAnsi="宋体"/>
          <w:sz w:val="24"/>
        </w:rPr>
        <w:t>0</w:t>
      </w:r>
      <w:r>
        <w:rPr>
          <w:rFonts w:ascii="宋体" w:hAnsi="宋体" w:hint="eastAsia"/>
          <w:sz w:val="24"/>
        </w:rPr>
        <w:t>%</w:t>
      </w:r>
      <w:r>
        <w:rPr>
          <w:rFonts w:ascii="宋体" w:hAnsi="宋体" w:hint="eastAsia"/>
          <w:sz w:val="24"/>
        </w:rPr>
        <w:t>支付费用，</w:t>
      </w:r>
      <w:r>
        <w:rPr>
          <w:rFonts w:ascii="宋体" w:hAnsi="宋体"/>
          <w:sz w:val="24"/>
        </w:rPr>
        <w:t>202</w:t>
      </w:r>
      <w:r>
        <w:rPr>
          <w:rFonts w:ascii="宋体" w:hAnsi="宋体" w:hint="eastAsia"/>
          <w:sz w:val="24"/>
        </w:rPr>
        <w:t>3</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15</w:t>
      </w:r>
      <w:r>
        <w:rPr>
          <w:rFonts w:ascii="宋体" w:hAnsi="宋体" w:hint="eastAsia"/>
          <w:sz w:val="24"/>
        </w:rPr>
        <w:t>日前支付合同总金额的</w:t>
      </w:r>
      <w:r>
        <w:rPr>
          <w:rFonts w:ascii="宋体" w:hAnsi="宋体" w:hint="eastAsia"/>
          <w:sz w:val="24"/>
        </w:rPr>
        <w:t>35%</w:t>
      </w:r>
      <w:r>
        <w:rPr>
          <w:rFonts w:ascii="宋体" w:hAnsi="宋体" w:hint="eastAsia"/>
          <w:sz w:val="24"/>
        </w:rPr>
        <w:t>，</w:t>
      </w:r>
      <w:r>
        <w:rPr>
          <w:rFonts w:ascii="宋体" w:hAnsi="宋体"/>
          <w:sz w:val="24"/>
        </w:rPr>
        <w:t xml:space="preserve"> 202</w:t>
      </w:r>
      <w:r>
        <w:rPr>
          <w:rFonts w:ascii="宋体" w:hAnsi="宋体" w:hint="eastAsia"/>
          <w:sz w:val="24"/>
        </w:rPr>
        <w:t>3</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15</w:t>
      </w:r>
      <w:r>
        <w:rPr>
          <w:rFonts w:ascii="宋体" w:hAnsi="宋体" w:hint="eastAsia"/>
          <w:sz w:val="24"/>
        </w:rPr>
        <w:t>日前甲方向乙方按实际发生费用结算合同余款。</w:t>
      </w:r>
    </w:p>
    <w:p w:rsidR="00B77635" w:rsidRDefault="003A1906">
      <w:pPr>
        <w:spacing w:line="360" w:lineRule="auto"/>
        <w:ind w:leftChars="100" w:left="210" w:firstLineChars="200" w:firstLine="480"/>
        <w:rPr>
          <w:rFonts w:ascii="宋体" w:hAnsi="宋体"/>
          <w:sz w:val="24"/>
        </w:rPr>
      </w:pPr>
      <w:r>
        <w:rPr>
          <w:rFonts w:ascii="宋体" w:hAnsi="宋体"/>
          <w:sz w:val="24"/>
        </w:rPr>
        <w:t>3</w:t>
      </w:r>
      <w:r>
        <w:rPr>
          <w:rFonts w:ascii="宋体" w:hAnsi="宋体" w:hint="eastAsia"/>
          <w:sz w:val="24"/>
        </w:rPr>
        <w:t>、甲方每次支付费用前，乙方须在提出支付申请的同时，提供与本次申请同等额度的国家正式发票。</w:t>
      </w:r>
    </w:p>
    <w:p w:rsidR="00B77635" w:rsidRDefault="003A1906">
      <w:pPr>
        <w:spacing w:line="360" w:lineRule="auto"/>
        <w:ind w:leftChars="100" w:left="210" w:firstLineChars="200" w:firstLine="480"/>
        <w:rPr>
          <w:rFonts w:ascii="宋体" w:hAnsi="宋体"/>
          <w:sz w:val="24"/>
        </w:rPr>
      </w:pPr>
      <w:r>
        <w:rPr>
          <w:rFonts w:ascii="宋体" w:hAnsi="宋体"/>
          <w:sz w:val="24"/>
        </w:rPr>
        <w:t>4</w:t>
      </w:r>
      <w:r>
        <w:rPr>
          <w:rFonts w:ascii="宋体" w:hAnsi="宋体" w:hint="eastAsia"/>
          <w:sz w:val="24"/>
        </w:rPr>
        <w:t>、乙方应及时并全部按报价标准支付给劳务人员工资及相关费用，如有不实，按合同违约办理。</w:t>
      </w:r>
    </w:p>
    <w:p w:rsidR="00B77635" w:rsidRDefault="003A1906">
      <w:pPr>
        <w:tabs>
          <w:tab w:val="left" w:pos="900"/>
        </w:tabs>
        <w:adjustRightInd w:val="0"/>
        <w:snapToGrid w:val="0"/>
        <w:spacing w:line="360" w:lineRule="auto"/>
        <w:ind w:firstLineChars="250" w:firstLine="600"/>
        <w:rPr>
          <w:rFonts w:ascii="宋体" w:hAnsi="宋体"/>
          <w:sz w:val="24"/>
        </w:rPr>
      </w:pPr>
      <w:r>
        <w:rPr>
          <w:rFonts w:ascii="宋体" w:hAnsi="宋体"/>
          <w:sz w:val="24"/>
        </w:rPr>
        <w:t>5</w:t>
      </w:r>
      <w:r>
        <w:rPr>
          <w:rFonts w:ascii="宋体" w:hAnsi="宋体" w:hint="eastAsia"/>
          <w:sz w:val="24"/>
        </w:rPr>
        <w:t>、具体付款时间为甲方向政府采购支付部门提出的支付申请的时间（不含政府财政支付部门审查的时间），乙方充分理解财政审核所需时间，不因此追究甲方责任。</w:t>
      </w:r>
    </w:p>
    <w:p w:rsidR="00B77635" w:rsidRDefault="003A1906">
      <w:pPr>
        <w:tabs>
          <w:tab w:val="left" w:pos="900"/>
        </w:tabs>
        <w:adjustRightInd w:val="0"/>
        <w:snapToGrid w:val="0"/>
        <w:spacing w:line="360" w:lineRule="auto"/>
        <w:ind w:firstLineChars="200" w:firstLine="480"/>
        <w:rPr>
          <w:rFonts w:ascii="宋体" w:hAnsi="宋体"/>
          <w:sz w:val="24"/>
        </w:rPr>
      </w:pPr>
      <w:r>
        <w:rPr>
          <w:rFonts w:ascii="宋体" w:hAnsi="宋体" w:hint="eastAsia"/>
          <w:sz w:val="24"/>
        </w:rPr>
        <w:t>甲方开票信息名称：北京市西城区人民政府陶然亭街道办事处</w:t>
      </w:r>
    </w:p>
    <w:p w:rsidR="00B77635" w:rsidRDefault="003A1906">
      <w:pPr>
        <w:tabs>
          <w:tab w:val="left" w:pos="900"/>
        </w:tabs>
        <w:adjustRightInd w:val="0"/>
        <w:snapToGrid w:val="0"/>
        <w:spacing w:line="360" w:lineRule="auto"/>
        <w:ind w:firstLineChars="200" w:firstLine="480"/>
        <w:rPr>
          <w:rFonts w:ascii="宋体" w:hAnsi="宋体"/>
          <w:sz w:val="24"/>
        </w:rPr>
      </w:pPr>
      <w:r>
        <w:rPr>
          <w:rFonts w:ascii="宋体" w:hAnsi="宋体" w:hint="eastAsia"/>
          <w:sz w:val="24"/>
        </w:rPr>
        <w:t>甲方税务代码：</w:t>
      </w:r>
      <w:r>
        <w:rPr>
          <w:rFonts w:ascii="宋体" w:hAnsi="宋体" w:hint="eastAsia"/>
          <w:sz w:val="24"/>
        </w:rPr>
        <w:t>11110102000048274G</w:t>
      </w:r>
    </w:p>
    <w:p w:rsidR="00B77635" w:rsidRDefault="003A1906">
      <w:pPr>
        <w:spacing w:line="360" w:lineRule="auto"/>
        <w:ind w:firstLineChars="200" w:firstLine="480"/>
        <w:rPr>
          <w:rFonts w:ascii="宋体" w:hAnsi="宋体"/>
          <w:sz w:val="24"/>
        </w:rPr>
      </w:pPr>
      <w:r>
        <w:rPr>
          <w:rFonts w:ascii="宋体" w:hAnsi="宋体" w:cs="宋体" w:hint="eastAsia"/>
          <w:sz w:val="24"/>
        </w:rPr>
        <w:t>乙方账户户名：</w:t>
      </w:r>
    </w:p>
    <w:p w:rsidR="00B77635" w:rsidRDefault="003A1906">
      <w:pPr>
        <w:spacing w:line="360" w:lineRule="auto"/>
        <w:ind w:firstLineChars="200" w:firstLine="480"/>
        <w:rPr>
          <w:rFonts w:ascii="宋体" w:hAnsi="宋体"/>
          <w:sz w:val="24"/>
        </w:rPr>
      </w:pPr>
      <w:r>
        <w:rPr>
          <w:rFonts w:ascii="宋体" w:hAnsi="宋体" w:cs="宋体" w:hint="eastAsia"/>
          <w:sz w:val="24"/>
        </w:rPr>
        <w:t>乙方账户</w:t>
      </w:r>
      <w:r>
        <w:rPr>
          <w:rFonts w:ascii="宋体" w:hAnsi="宋体" w:hint="eastAsia"/>
          <w:sz w:val="24"/>
        </w:rPr>
        <w:t>开户行：</w:t>
      </w:r>
      <w:r>
        <w:rPr>
          <w:rFonts w:ascii="宋体" w:hAnsi="宋体" w:hint="eastAsia"/>
          <w:sz w:val="24"/>
        </w:rPr>
        <w:t xml:space="preserve"> </w:t>
      </w:r>
    </w:p>
    <w:p w:rsidR="00B77635" w:rsidRDefault="003A1906">
      <w:pPr>
        <w:spacing w:line="220" w:lineRule="atLeast"/>
        <w:ind w:firstLineChars="200" w:firstLine="480"/>
        <w:rPr>
          <w:rFonts w:ascii="宋体" w:hAnsi="宋体"/>
          <w:sz w:val="24"/>
        </w:rPr>
      </w:pPr>
      <w:r>
        <w:rPr>
          <w:rFonts w:ascii="宋体" w:hAnsi="宋体" w:cs="宋体" w:hint="eastAsia"/>
          <w:sz w:val="24"/>
        </w:rPr>
        <w:t>乙方账户</w:t>
      </w:r>
      <w:r>
        <w:rPr>
          <w:rFonts w:ascii="宋体" w:hAnsi="宋体" w:hint="eastAsia"/>
          <w:sz w:val="24"/>
        </w:rPr>
        <w:t>账号：</w:t>
      </w:r>
    </w:p>
    <w:p w:rsidR="00B77635" w:rsidRDefault="003A1906">
      <w:pPr>
        <w:spacing w:line="360" w:lineRule="auto"/>
        <w:ind w:firstLineChars="200" w:firstLine="480"/>
        <w:rPr>
          <w:rFonts w:ascii="宋体" w:hAnsi="宋体" w:cs="宋体"/>
          <w:sz w:val="24"/>
        </w:rPr>
      </w:pPr>
      <w:r>
        <w:rPr>
          <w:rFonts w:ascii="宋体" w:hAnsi="宋体" w:cs="宋体" w:hint="eastAsia"/>
          <w:sz w:val="24"/>
        </w:rPr>
        <w:t>甲方按照协议约定办理支付并划入乙方指定账户。</w:t>
      </w:r>
    </w:p>
    <w:p w:rsidR="00B77635" w:rsidRDefault="003A1906">
      <w:pPr>
        <w:spacing w:line="360" w:lineRule="auto"/>
        <w:ind w:firstLineChars="200" w:firstLine="480"/>
        <w:rPr>
          <w:rFonts w:ascii="宋体" w:hAnsi="宋体" w:cs="宋体"/>
          <w:sz w:val="24"/>
        </w:rPr>
      </w:pPr>
      <w:r>
        <w:rPr>
          <w:rFonts w:ascii="宋体" w:hAnsi="宋体" w:cs="宋体" w:hint="eastAsia"/>
          <w:sz w:val="24"/>
        </w:rPr>
        <w:t>九、违约责任</w:t>
      </w:r>
    </w:p>
    <w:p w:rsidR="00B77635" w:rsidRDefault="003A1906">
      <w:pPr>
        <w:spacing w:line="360" w:lineRule="auto"/>
        <w:ind w:firstLineChars="200" w:firstLine="480"/>
        <w:rPr>
          <w:rFonts w:ascii="宋体" w:hAnsi="宋体" w:cs="宋体"/>
          <w:sz w:val="24"/>
        </w:rPr>
      </w:pPr>
      <w:r>
        <w:rPr>
          <w:rFonts w:ascii="宋体" w:hAnsi="宋体" w:cs="宋体" w:hint="eastAsia"/>
          <w:sz w:val="24"/>
        </w:rPr>
        <w:t>甲、乙双方应认真全面履行协议书内容，任何一方违反协议书条款均应视为违约行为，都应承担违约责任。</w:t>
      </w:r>
    </w:p>
    <w:p w:rsidR="00B77635" w:rsidRDefault="003A1906">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甲方未能履行协议书的有关要求而造成乙方损失的应改正，赔偿损失。</w:t>
      </w:r>
    </w:p>
    <w:p w:rsidR="00B77635" w:rsidRDefault="003A1906">
      <w:pPr>
        <w:spacing w:line="360" w:lineRule="auto"/>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乙方未按协议书的要求履行服务职责，应限期改正。在限期内不能改正的，甲方有权终止服务协议书，造成损失的，由乙方负责赔偿，或按照已付合同金额的</w:t>
      </w:r>
      <w:r>
        <w:rPr>
          <w:rFonts w:ascii="宋体" w:hAnsi="宋体" w:cs="宋体" w:hint="eastAsia"/>
          <w:sz w:val="24"/>
        </w:rPr>
        <w:t>2</w:t>
      </w:r>
      <w:r>
        <w:rPr>
          <w:rFonts w:ascii="宋体" w:hAnsi="宋体" w:cs="宋体"/>
          <w:sz w:val="24"/>
        </w:rPr>
        <w:t>0</w:t>
      </w:r>
      <w:r>
        <w:rPr>
          <w:rFonts w:ascii="宋体" w:hAnsi="宋体" w:cs="宋体" w:hint="eastAsia"/>
          <w:sz w:val="24"/>
        </w:rPr>
        <w:t>%</w:t>
      </w:r>
      <w:r>
        <w:rPr>
          <w:rFonts w:ascii="宋体" w:hAnsi="宋体" w:cs="宋体" w:hint="eastAsia"/>
          <w:sz w:val="24"/>
        </w:rPr>
        <w:t>支付违约金。</w:t>
      </w:r>
    </w:p>
    <w:p w:rsidR="00B77635" w:rsidRDefault="003A1906">
      <w:pPr>
        <w:spacing w:line="360" w:lineRule="auto"/>
        <w:ind w:firstLineChars="200" w:firstLine="480"/>
        <w:rPr>
          <w:rFonts w:ascii="宋体" w:hAnsi="宋体" w:cs="宋体"/>
          <w:spacing w:val="-6"/>
          <w:sz w:val="24"/>
        </w:rPr>
      </w:pPr>
      <w:r>
        <w:rPr>
          <w:rFonts w:ascii="宋体" w:hAnsi="宋体" w:cs="宋体" w:hint="eastAsia"/>
          <w:sz w:val="24"/>
        </w:rPr>
        <w:t>3.</w:t>
      </w:r>
      <w:r>
        <w:rPr>
          <w:rFonts w:ascii="宋体" w:hAnsi="宋体" w:cs="宋体" w:hint="eastAsia"/>
          <w:spacing w:val="-6"/>
          <w:sz w:val="24"/>
        </w:rPr>
        <w:t>因不可抗力因素造成一方或双方违约的，由双方协商解决。</w:t>
      </w:r>
    </w:p>
    <w:p w:rsidR="00B77635" w:rsidRDefault="003A1906">
      <w:pPr>
        <w:spacing w:line="360" w:lineRule="auto"/>
        <w:ind w:firstLineChars="200" w:firstLine="456"/>
        <w:rPr>
          <w:rFonts w:ascii="宋体" w:hAnsi="宋体" w:cs="宋体"/>
          <w:spacing w:val="-6"/>
          <w:sz w:val="24"/>
        </w:rPr>
      </w:pPr>
      <w:r>
        <w:rPr>
          <w:rFonts w:ascii="宋体" w:hAnsi="宋体" w:cs="宋体" w:hint="eastAsia"/>
          <w:spacing w:val="-6"/>
          <w:sz w:val="24"/>
        </w:rPr>
        <w:t>十、其他规定</w:t>
      </w:r>
    </w:p>
    <w:p w:rsidR="00B77635" w:rsidRDefault="003A1906">
      <w:pPr>
        <w:spacing w:line="360" w:lineRule="auto"/>
        <w:ind w:firstLineChars="200" w:firstLine="480"/>
        <w:rPr>
          <w:rFonts w:ascii="宋体" w:hAnsi="宋体" w:cs="宋体"/>
          <w:sz w:val="24"/>
        </w:rPr>
      </w:pPr>
      <w:r>
        <w:rPr>
          <w:rFonts w:ascii="宋体" w:hAnsi="宋体" w:cs="宋体" w:hint="eastAsia"/>
          <w:sz w:val="24"/>
        </w:rPr>
        <w:t>（一）乙方劳务人员发生工伤事故时，由乙方按《工伤保险务</w:t>
      </w:r>
      <w:r>
        <w:rPr>
          <w:rFonts w:ascii="宋体" w:hAnsi="宋体" w:cs="宋体" w:hint="eastAsia"/>
          <w:sz w:val="24"/>
        </w:rPr>
        <w:t>例》（以下称《条例》）的规定处理。乙方负责支付《条例》中规定的用人单位承担的相关费用，甲方按乙方支付额增加劳务费用。甲方应在乙方劳务人员治疗期结束时将相关劳务费转入乙方指定账户。</w:t>
      </w:r>
    </w:p>
    <w:p w:rsidR="00B77635" w:rsidRDefault="003A1906">
      <w:pPr>
        <w:spacing w:line="360" w:lineRule="auto"/>
        <w:ind w:firstLineChars="200" w:firstLine="480"/>
        <w:rPr>
          <w:rFonts w:ascii="宋体" w:hAnsi="宋体" w:cs="宋体"/>
          <w:sz w:val="24"/>
        </w:rPr>
      </w:pPr>
      <w:r>
        <w:rPr>
          <w:rFonts w:ascii="宋体" w:hAnsi="宋体" w:cs="宋体" w:hint="eastAsia"/>
          <w:sz w:val="24"/>
        </w:rPr>
        <w:t>（二）乙方劳务人员非工伤或因病死亡所产生的丧葬费、补助费、一次性抚恤金、供养直系亲属一次性救济费按相关规定的标准由乙方支付，甲方按乙方支付额增加劳务费用。</w:t>
      </w:r>
    </w:p>
    <w:p w:rsidR="00B77635" w:rsidRDefault="003A1906">
      <w:pPr>
        <w:spacing w:line="360" w:lineRule="auto"/>
        <w:ind w:firstLineChars="200" w:firstLine="480"/>
        <w:rPr>
          <w:rFonts w:ascii="宋体" w:hAnsi="宋体" w:cs="宋体"/>
          <w:sz w:val="24"/>
        </w:rPr>
      </w:pPr>
      <w:r>
        <w:rPr>
          <w:rFonts w:ascii="宋体" w:hAnsi="宋体" w:cs="宋体" w:hint="eastAsia"/>
          <w:sz w:val="24"/>
        </w:rPr>
        <w:t>（三）因乙方劳务人员或甲方原因导致乙方与乙方劳务人员终止、解除劳动合同的，符合《中华人民共和国劳动合同法》规定需要支付的相关经济补偿的，由乙方承担，甲方按乙方支付额增加劳务费用。</w:t>
      </w:r>
    </w:p>
    <w:p w:rsidR="00B77635" w:rsidRDefault="003A1906">
      <w:pPr>
        <w:spacing w:line="360" w:lineRule="auto"/>
        <w:ind w:firstLineChars="200" w:firstLine="480"/>
        <w:rPr>
          <w:rFonts w:ascii="宋体" w:hAnsi="宋体" w:cs="宋体"/>
          <w:sz w:val="24"/>
        </w:rPr>
      </w:pPr>
      <w:r>
        <w:rPr>
          <w:rFonts w:ascii="宋体" w:hAnsi="宋体" w:cs="宋体" w:hint="eastAsia"/>
          <w:sz w:val="24"/>
        </w:rPr>
        <w:t>（四）在乙方劳务人员的劳动合同期内，因甲方生产管理因素需要待工的，待工期甲方应当按地政府规定的最低工资标准及社保金向乙方支付劳务费，乙方应确保待工期间按当地政府规定最低工资标准向乙方劳务人员支付工资，并购买相应的社会保险。</w:t>
      </w:r>
    </w:p>
    <w:p w:rsidR="00B77635" w:rsidRDefault="003A1906">
      <w:pPr>
        <w:spacing w:line="360" w:lineRule="auto"/>
        <w:ind w:firstLineChars="200" w:firstLine="480"/>
        <w:rPr>
          <w:rFonts w:ascii="宋体" w:hAnsi="宋体" w:cs="宋体"/>
          <w:sz w:val="24"/>
        </w:rPr>
      </w:pPr>
      <w:r>
        <w:rPr>
          <w:rFonts w:ascii="宋体" w:hAnsi="宋体" w:cs="宋体" w:hint="eastAsia"/>
          <w:sz w:val="24"/>
        </w:rPr>
        <w:t>（五）甲、乙双方签订的协议期满后，如双方不再续签协议，乙方应负责做好劳务人员的相关后续工作，因此造成需按《中</w:t>
      </w:r>
      <w:r>
        <w:rPr>
          <w:rFonts w:ascii="宋体" w:hAnsi="宋体" w:cs="宋体" w:hint="eastAsia"/>
          <w:sz w:val="24"/>
        </w:rPr>
        <w:t>华人民共和国劳动合同法》规定支付经济补偿金的，由乙方承担，甲方按乙方支付额增加劳务费用。</w:t>
      </w:r>
    </w:p>
    <w:p w:rsidR="00B77635" w:rsidRDefault="003A1906">
      <w:pPr>
        <w:spacing w:line="360" w:lineRule="auto"/>
        <w:ind w:firstLineChars="200" w:firstLine="480"/>
        <w:rPr>
          <w:rFonts w:ascii="宋体" w:hAnsi="宋体" w:cs="宋体"/>
          <w:sz w:val="24"/>
        </w:rPr>
      </w:pPr>
      <w:r>
        <w:rPr>
          <w:rFonts w:ascii="宋体" w:hAnsi="宋体" w:cs="宋体" w:hint="eastAsia"/>
          <w:sz w:val="24"/>
        </w:rPr>
        <w:t>十一、争议处理</w:t>
      </w:r>
    </w:p>
    <w:p w:rsidR="00B77635" w:rsidRDefault="003A1906">
      <w:pPr>
        <w:spacing w:line="360" w:lineRule="auto"/>
        <w:ind w:firstLineChars="200" w:firstLine="480"/>
        <w:rPr>
          <w:rFonts w:ascii="宋体" w:hAnsi="宋体" w:cs="宋体"/>
          <w:sz w:val="24"/>
        </w:rPr>
      </w:pPr>
      <w:r>
        <w:rPr>
          <w:rFonts w:ascii="宋体" w:hAnsi="宋体" w:cs="宋体" w:hint="eastAsia"/>
          <w:sz w:val="24"/>
        </w:rPr>
        <w:t>本协议书如与国家政策法规不符时，以国家政策法规为准。双方在履约过程中，本协议书未尽事宜或对协议书及项目条款有异议时，应本着有利于双方合作的原则协商解决，协商不成提起诉讼的，由甲方所在地人民法院管辖。</w:t>
      </w:r>
    </w:p>
    <w:p w:rsidR="00B77635" w:rsidRDefault="003A1906">
      <w:pPr>
        <w:spacing w:line="360" w:lineRule="auto"/>
        <w:ind w:firstLineChars="200" w:firstLine="480"/>
        <w:rPr>
          <w:rFonts w:ascii="宋体" w:hAnsi="宋体" w:cs="宋体"/>
          <w:sz w:val="24"/>
        </w:rPr>
      </w:pPr>
      <w:r>
        <w:rPr>
          <w:rFonts w:ascii="宋体" w:hAnsi="宋体" w:cs="宋体" w:hint="eastAsia"/>
          <w:sz w:val="24"/>
        </w:rPr>
        <w:t>十二、本协议一式四份，甲、乙双方各执两份，具有同等效力。</w:t>
      </w:r>
    </w:p>
    <w:p w:rsidR="00B77635" w:rsidRDefault="00B77635">
      <w:pPr>
        <w:spacing w:line="360" w:lineRule="auto"/>
        <w:rPr>
          <w:rFonts w:ascii="宋体" w:hAnsi="宋体" w:cs="宋体"/>
          <w:sz w:val="24"/>
        </w:rPr>
      </w:pPr>
    </w:p>
    <w:p w:rsidR="00B77635" w:rsidRDefault="00B77635">
      <w:pPr>
        <w:spacing w:line="360" w:lineRule="auto"/>
        <w:rPr>
          <w:rFonts w:ascii="宋体" w:hAnsi="宋体"/>
          <w:sz w:val="24"/>
        </w:rPr>
      </w:pPr>
    </w:p>
    <w:p w:rsidR="00B77635" w:rsidRDefault="00B77635">
      <w:pPr>
        <w:spacing w:line="360" w:lineRule="auto"/>
        <w:rPr>
          <w:rFonts w:ascii="宋体" w:hAnsi="宋体"/>
          <w:sz w:val="24"/>
        </w:rPr>
      </w:pPr>
    </w:p>
    <w:p w:rsidR="00B77635" w:rsidRDefault="003A1906">
      <w:pPr>
        <w:spacing w:line="360" w:lineRule="auto"/>
        <w:rPr>
          <w:rFonts w:ascii="宋体" w:hAnsi="宋体"/>
          <w:sz w:val="24"/>
        </w:rPr>
      </w:pPr>
      <w:r>
        <w:rPr>
          <w:rFonts w:ascii="宋体" w:hAnsi="宋体"/>
          <w:sz w:val="24"/>
        </w:rPr>
        <w:t>甲方（签章）：</w:t>
      </w:r>
      <w:r>
        <w:rPr>
          <w:rFonts w:ascii="宋体" w:hAnsi="宋体"/>
          <w:sz w:val="24"/>
        </w:rPr>
        <w:t xml:space="preserve">                  </w:t>
      </w:r>
      <w:r>
        <w:rPr>
          <w:rFonts w:ascii="宋体" w:hAnsi="宋体"/>
          <w:sz w:val="24"/>
        </w:rPr>
        <w:t>乙方（签章）：</w:t>
      </w:r>
      <w:r>
        <w:rPr>
          <w:rFonts w:ascii="宋体" w:hAnsi="宋体"/>
          <w:sz w:val="24"/>
        </w:rPr>
        <w:t> </w:t>
      </w:r>
    </w:p>
    <w:p w:rsidR="00B77635" w:rsidRDefault="00B77635">
      <w:pPr>
        <w:spacing w:line="360" w:lineRule="auto"/>
        <w:rPr>
          <w:rFonts w:ascii="宋体" w:hAnsi="宋体"/>
          <w:sz w:val="24"/>
        </w:rPr>
      </w:pPr>
    </w:p>
    <w:p w:rsidR="00B77635" w:rsidRDefault="003A1906">
      <w:pPr>
        <w:spacing w:line="360" w:lineRule="auto"/>
        <w:rPr>
          <w:rFonts w:ascii="宋体" w:hAnsi="宋体"/>
          <w:sz w:val="24"/>
        </w:rPr>
      </w:pPr>
      <w:r>
        <w:rPr>
          <w:rFonts w:ascii="宋体" w:hAnsi="宋体"/>
          <w:sz w:val="24"/>
        </w:rPr>
        <w:t>负责人或授权代理人签章：</w:t>
      </w:r>
      <w:r>
        <w:rPr>
          <w:rFonts w:ascii="宋体" w:hAnsi="宋体"/>
          <w:sz w:val="24"/>
        </w:rPr>
        <w:t xml:space="preserve">        </w:t>
      </w:r>
      <w:r>
        <w:rPr>
          <w:rFonts w:ascii="宋体" w:hAnsi="宋体"/>
          <w:sz w:val="24"/>
        </w:rPr>
        <w:t>法定代表人或负责人签章</w:t>
      </w:r>
      <w:r>
        <w:rPr>
          <w:rFonts w:ascii="宋体" w:hAnsi="宋体"/>
          <w:sz w:val="24"/>
        </w:rPr>
        <w:t xml:space="preserve">:                                                                                                    </w:t>
      </w:r>
    </w:p>
    <w:p w:rsidR="00B77635" w:rsidRDefault="00B77635">
      <w:pPr>
        <w:spacing w:line="360" w:lineRule="auto"/>
        <w:ind w:firstLineChars="1700" w:firstLine="4080"/>
        <w:rPr>
          <w:rFonts w:ascii="宋体" w:hAnsi="宋体"/>
          <w:sz w:val="24"/>
        </w:rPr>
      </w:pPr>
    </w:p>
    <w:p w:rsidR="00B77635" w:rsidRDefault="003A1906">
      <w:pPr>
        <w:spacing w:line="360" w:lineRule="auto"/>
        <w:ind w:firstLineChars="1700" w:firstLine="4080"/>
        <w:rPr>
          <w:rFonts w:ascii="宋体" w:hAnsi="宋体"/>
          <w:sz w:val="24"/>
        </w:rPr>
      </w:pPr>
      <w:r>
        <w:rPr>
          <w:rFonts w:ascii="宋体" w:hAnsi="宋体"/>
          <w:sz w:val="24"/>
        </w:rPr>
        <w:t xml:space="preserve"> </w:t>
      </w:r>
      <w:r>
        <w:rPr>
          <w:rFonts w:ascii="宋体" w:hAnsi="宋体"/>
          <w:sz w:val="24"/>
        </w:rPr>
        <w:t>签订日期：</w:t>
      </w:r>
      <w:r>
        <w:rPr>
          <w:rFonts w:ascii="宋体" w:hAnsi="宋体" w:hint="eastAsia"/>
          <w:sz w:val="24"/>
        </w:rPr>
        <w:t xml:space="preserve">   </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rsidR="00B77635" w:rsidRDefault="003A1906">
      <w:pPr>
        <w:widowControl/>
        <w:jc w:val="left"/>
        <w:rPr>
          <w:rFonts w:ascii="宋体" w:hAnsi="宋体"/>
          <w:sz w:val="24"/>
        </w:rPr>
      </w:pPr>
      <w:r>
        <w:rPr>
          <w:rFonts w:ascii="宋体" w:hAnsi="宋体"/>
          <w:sz w:val="24"/>
        </w:rPr>
        <w:br w:type="page"/>
      </w:r>
    </w:p>
    <w:p w:rsidR="00B77635" w:rsidRDefault="003A1906">
      <w:pPr>
        <w:pStyle w:val="1"/>
        <w:numPr>
          <w:ilvl w:val="0"/>
          <w:numId w:val="7"/>
        </w:numPr>
        <w:spacing w:before="0" w:after="0" w:line="240" w:lineRule="atLeast"/>
        <w:rPr>
          <w:rFonts w:ascii="仿宋" w:eastAsia="仿宋" w:hAnsi="仿宋"/>
        </w:rPr>
      </w:pPr>
      <w:r>
        <w:rPr>
          <w:rFonts w:ascii="仿宋" w:eastAsia="仿宋" w:hAnsi="仿宋" w:hint="eastAsia"/>
        </w:rPr>
        <w:lastRenderedPageBreak/>
        <w:t>服务需求</w:t>
      </w:r>
      <w:bookmarkEnd w:id="363"/>
      <w:bookmarkEnd w:id="364"/>
      <w:bookmarkEnd w:id="365"/>
    </w:p>
    <w:bookmarkEnd w:id="366"/>
    <w:bookmarkEnd w:id="367"/>
    <w:bookmarkEnd w:id="368"/>
    <w:bookmarkEnd w:id="369"/>
    <w:p w:rsidR="00B77635" w:rsidRDefault="00B77635">
      <w:pPr>
        <w:ind w:left="2570"/>
        <w:rPr>
          <w:rFonts w:ascii="仿宋" w:eastAsia="仿宋" w:hAnsi="仿宋"/>
        </w:rPr>
      </w:pPr>
    </w:p>
    <w:bookmarkEnd w:id="370"/>
    <w:p w:rsidR="00B77635" w:rsidRDefault="003A1906">
      <w:pPr>
        <w:jc w:val="center"/>
        <w:rPr>
          <w:rFonts w:ascii="仿宋" w:eastAsia="仿宋" w:hAnsi="仿宋" w:cs="仿宋"/>
          <w:b/>
          <w:bCs/>
          <w:sz w:val="30"/>
          <w:szCs w:val="30"/>
        </w:rPr>
      </w:pPr>
      <w:r>
        <w:rPr>
          <w:rFonts w:ascii="仿宋" w:eastAsia="仿宋" w:hAnsi="仿宋" w:cs="仿宋" w:hint="eastAsia"/>
          <w:b/>
          <w:bCs/>
          <w:sz w:val="30"/>
          <w:szCs w:val="30"/>
        </w:rPr>
        <w:t>陶然亭街道</w:t>
      </w:r>
      <w:r>
        <w:rPr>
          <w:rFonts w:ascii="仿宋" w:eastAsia="仿宋" w:hAnsi="仿宋" w:cs="仿宋" w:hint="eastAsia"/>
          <w:b/>
          <w:bCs/>
          <w:sz w:val="30"/>
          <w:szCs w:val="30"/>
        </w:rPr>
        <w:t>2022</w:t>
      </w:r>
      <w:r>
        <w:rPr>
          <w:rFonts w:ascii="仿宋" w:eastAsia="仿宋" w:hAnsi="仿宋" w:cs="仿宋" w:hint="eastAsia"/>
          <w:b/>
          <w:bCs/>
          <w:sz w:val="30"/>
          <w:szCs w:val="30"/>
        </w:rPr>
        <w:t>年选聘一窗式综合受理服务企业项目</w:t>
      </w:r>
    </w:p>
    <w:p w:rsidR="00B77635" w:rsidRDefault="003A1906">
      <w:pPr>
        <w:jc w:val="center"/>
        <w:rPr>
          <w:rFonts w:ascii="仿宋" w:eastAsia="仿宋" w:hAnsi="仿宋" w:cs="仿宋"/>
          <w:b/>
          <w:bCs/>
          <w:sz w:val="30"/>
          <w:szCs w:val="30"/>
        </w:rPr>
      </w:pPr>
      <w:r>
        <w:rPr>
          <w:rFonts w:ascii="仿宋" w:eastAsia="仿宋" w:hAnsi="仿宋" w:cs="仿宋" w:hint="eastAsia"/>
          <w:b/>
          <w:bCs/>
          <w:sz w:val="30"/>
          <w:szCs w:val="30"/>
        </w:rPr>
        <w:t>招标需求</w:t>
      </w:r>
    </w:p>
    <w:p w:rsidR="00B77635" w:rsidRDefault="003A1906">
      <w:pPr>
        <w:spacing w:line="360" w:lineRule="auto"/>
        <w:rPr>
          <w:rFonts w:ascii="宋体" w:hAnsi="宋体"/>
          <w:b/>
          <w:color w:val="000000"/>
          <w:sz w:val="24"/>
        </w:rPr>
      </w:pPr>
      <w:r>
        <w:rPr>
          <w:rFonts w:ascii="宋体" w:hAnsi="宋体"/>
          <w:b/>
          <w:color w:val="000000"/>
          <w:sz w:val="24"/>
        </w:rPr>
        <w:t>一、</w:t>
      </w:r>
      <w:r>
        <w:rPr>
          <w:rFonts w:ascii="宋体" w:hAnsi="宋体" w:hint="eastAsia"/>
          <w:b/>
          <w:color w:val="000000"/>
          <w:sz w:val="24"/>
        </w:rPr>
        <w:t>项目概况</w:t>
      </w:r>
    </w:p>
    <w:p w:rsidR="00B77635" w:rsidRDefault="003A1906">
      <w:pPr>
        <w:spacing w:line="360" w:lineRule="auto"/>
        <w:ind w:firstLineChars="200" w:firstLine="480"/>
        <w:rPr>
          <w:rFonts w:ascii="宋体" w:hAnsi="宋体"/>
          <w:color w:val="000000"/>
          <w:sz w:val="24"/>
        </w:rPr>
      </w:pPr>
      <w:r>
        <w:rPr>
          <w:color w:val="000000"/>
          <w:sz w:val="24"/>
        </w:rPr>
        <w:t>北京市西城区人民政府</w:t>
      </w:r>
      <w:r>
        <w:rPr>
          <w:rFonts w:hint="eastAsia"/>
          <w:color w:val="000000"/>
          <w:sz w:val="24"/>
        </w:rPr>
        <w:t>陶然亭</w:t>
      </w:r>
      <w:r>
        <w:rPr>
          <w:color w:val="000000"/>
          <w:sz w:val="24"/>
        </w:rPr>
        <w:t>街道办事处</w:t>
      </w:r>
      <w:r>
        <w:rPr>
          <w:rFonts w:ascii="宋体" w:hAnsi="宋体" w:hint="eastAsia"/>
          <w:color w:val="000000"/>
          <w:sz w:val="24"/>
        </w:rPr>
        <w:t>深入推进法治型和服务型政府建设，强化政府服务职能，创新行政服务方式，提高行政服务水平，不断优化街道政务服务营商环境，进一步提升政务服务质量，全面提升政务服务能力和水平，更好的为驻区法人、公民提供优质、高效、便捷的政务服务，根据工作安排，需要政务服务辅助工作人员，共计</w:t>
      </w:r>
      <w:r>
        <w:rPr>
          <w:rFonts w:ascii="宋体" w:hAnsi="宋体"/>
          <w:color w:val="000000"/>
          <w:sz w:val="24"/>
        </w:rPr>
        <w:t>12</w:t>
      </w:r>
      <w:r>
        <w:rPr>
          <w:rFonts w:ascii="宋体" w:hAnsi="宋体" w:hint="eastAsia"/>
          <w:color w:val="000000"/>
          <w:sz w:val="24"/>
        </w:rPr>
        <w:t>名。</w:t>
      </w:r>
    </w:p>
    <w:p w:rsidR="00B77635" w:rsidRDefault="00B77635">
      <w:pPr>
        <w:spacing w:line="360" w:lineRule="auto"/>
        <w:ind w:firstLine="567"/>
        <w:rPr>
          <w:rFonts w:ascii="宋体" w:hAnsi="宋体"/>
          <w:color w:val="000000"/>
          <w:sz w:val="24"/>
        </w:rPr>
      </w:pPr>
    </w:p>
    <w:p w:rsidR="00B77635" w:rsidRDefault="003A1906">
      <w:pPr>
        <w:spacing w:line="360" w:lineRule="auto"/>
        <w:rPr>
          <w:rFonts w:ascii="宋体" w:hAnsi="宋体"/>
          <w:b/>
          <w:color w:val="000000"/>
          <w:sz w:val="24"/>
        </w:rPr>
      </w:pPr>
      <w:r>
        <w:rPr>
          <w:rFonts w:ascii="宋体" w:hAnsi="宋体"/>
          <w:b/>
          <w:color w:val="000000"/>
          <w:sz w:val="24"/>
        </w:rPr>
        <w:t>二、</w:t>
      </w:r>
      <w:r>
        <w:rPr>
          <w:rFonts w:ascii="宋体" w:hAnsi="宋体"/>
          <w:b/>
          <w:color w:val="000000"/>
          <w:sz w:val="24"/>
        </w:rPr>
        <w:t xml:space="preserve"> </w:t>
      </w:r>
      <w:r>
        <w:rPr>
          <w:rFonts w:ascii="宋体" w:hAnsi="宋体"/>
          <w:b/>
          <w:color w:val="000000"/>
          <w:sz w:val="24"/>
        </w:rPr>
        <w:t>服务要求</w:t>
      </w:r>
    </w:p>
    <w:p w:rsidR="00B77635" w:rsidRDefault="003A1906">
      <w:pPr>
        <w:spacing w:line="360" w:lineRule="auto"/>
        <w:ind w:firstLineChars="200" w:firstLine="480"/>
        <w:rPr>
          <w:rFonts w:ascii="宋体" w:hAnsi="宋体"/>
          <w:color w:val="000000"/>
          <w:sz w:val="24"/>
        </w:rPr>
      </w:pPr>
      <w:r>
        <w:rPr>
          <w:rFonts w:ascii="宋体" w:hAnsi="宋体"/>
          <w:color w:val="000000"/>
          <w:sz w:val="24"/>
        </w:rPr>
        <w:t>根据采购人的要求以购买服务的方式实现以下目标：</w:t>
      </w:r>
    </w:p>
    <w:p w:rsidR="00B77635" w:rsidRDefault="003A1906">
      <w:pPr>
        <w:spacing w:line="360" w:lineRule="auto"/>
        <w:ind w:left="360" w:right="540" w:hanging="359"/>
        <w:rPr>
          <w:rFonts w:ascii="宋体" w:hAnsi="宋体"/>
          <w:color w:val="000000"/>
          <w:sz w:val="24"/>
        </w:rPr>
      </w:pPr>
      <w:r>
        <w:rPr>
          <w:rFonts w:ascii="宋体" w:hAnsi="宋体"/>
          <w:color w:val="000000"/>
          <w:sz w:val="24"/>
        </w:rPr>
        <w:t>1</w:t>
      </w:r>
      <w:r>
        <w:rPr>
          <w:rFonts w:ascii="宋体" w:hAnsi="宋体"/>
          <w:color w:val="000000"/>
          <w:sz w:val="24"/>
        </w:rPr>
        <w:t>、</w:t>
      </w:r>
      <w:r>
        <w:rPr>
          <w:rFonts w:ascii="宋体" w:hAnsi="宋体" w:hint="eastAsia"/>
          <w:color w:val="000000"/>
          <w:sz w:val="24"/>
        </w:rPr>
        <w:t>整体要求：</w:t>
      </w:r>
    </w:p>
    <w:p w:rsidR="00B77635" w:rsidRDefault="003A1906">
      <w:pPr>
        <w:spacing w:line="360" w:lineRule="auto"/>
        <w:ind w:right="540" w:firstLine="482"/>
        <w:rPr>
          <w:rFonts w:ascii="宋体" w:hAnsi="宋体"/>
          <w:color w:val="000000"/>
          <w:sz w:val="24"/>
        </w:rPr>
      </w:pPr>
      <w:r>
        <w:rPr>
          <w:rFonts w:ascii="宋体" w:hAnsi="宋体"/>
          <w:color w:val="000000"/>
          <w:sz w:val="24"/>
        </w:rPr>
        <w:t>1</w:t>
      </w:r>
      <w:r>
        <w:rPr>
          <w:rFonts w:ascii="宋体" w:hAnsi="宋体"/>
          <w:color w:val="000000"/>
          <w:sz w:val="24"/>
        </w:rPr>
        <w:t>）以热情、诚挚的态度，优质、过硬的业务能力服务于公众；</w:t>
      </w:r>
    </w:p>
    <w:p w:rsidR="00B77635" w:rsidRDefault="003A1906">
      <w:pPr>
        <w:spacing w:line="360" w:lineRule="auto"/>
        <w:ind w:right="540" w:firstLine="482"/>
        <w:rPr>
          <w:rFonts w:ascii="宋体" w:hAnsi="宋体"/>
          <w:color w:val="000000"/>
          <w:sz w:val="24"/>
        </w:rPr>
      </w:pPr>
      <w:r>
        <w:rPr>
          <w:rFonts w:ascii="宋体" w:hAnsi="宋体"/>
          <w:color w:val="000000"/>
          <w:sz w:val="24"/>
        </w:rPr>
        <w:t>2</w:t>
      </w:r>
      <w:r>
        <w:rPr>
          <w:rFonts w:ascii="宋体" w:hAnsi="宋体"/>
          <w:color w:val="000000"/>
          <w:sz w:val="24"/>
        </w:rPr>
        <w:t>）通过配置服务人员彻底消除大厅与窗口之间的</w:t>
      </w:r>
      <w:r>
        <w:rPr>
          <w:rFonts w:ascii="宋体" w:hAnsi="宋体"/>
          <w:color w:val="000000"/>
          <w:sz w:val="24"/>
        </w:rPr>
        <w:t>“</w:t>
      </w:r>
      <w:r>
        <w:rPr>
          <w:rFonts w:ascii="宋体" w:hAnsi="宋体"/>
          <w:color w:val="000000"/>
          <w:sz w:val="24"/>
        </w:rPr>
        <w:t>真空地带</w:t>
      </w:r>
      <w:r>
        <w:rPr>
          <w:rFonts w:ascii="宋体" w:hAnsi="宋体"/>
          <w:color w:val="000000"/>
          <w:sz w:val="24"/>
        </w:rPr>
        <w:t>”</w:t>
      </w:r>
      <w:r>
        <w:rPr>
          <w:rFonts w:ascii="宋体" w:hAnsi="宋体"/>
          <w:color w:val="000000"/>
          <w:sz w:val="24"/>
        </w:rPr>
        <w:t>，做好服务于公众的取号系统使用指导、大厅</w:t>
      </w:r>
      <w:r>
        <w:rPr>
          <w:rFonts w:ascii="宋体" w:hAnsi="宋体"/>
          <w:color w:val="000000"/>
          <w:sz w:val="24"/>
        </w:rPr>
        <w:t>引导、业务咨询等相关服务；</w:t>
      </w:r>
    </w:p>
    <w:p w:rsidR="00B77635" w:rsidRDefault="003A1906">
      <w:pPr>
        <w:spacing w:line="360" w:lineRule="auto"/>
        <w:ind w:right="540" w:firstLine="482"/>
        <w:rPr>
          <w:rFonts w:ascii="宋体" w:hAnsi="宋体"/>
          <w:color w:val="000000"/>
          <w:sz w:val="24"/>
        </w:rPr>
      </w:pPr>
      <w:r>
        <w:rPr>
          <w:rFonts w:ascii="宋体" w:hAnsi="宋体"/>
          <w:color w:val="000000"/>
          <w:sz w:val="24"/>
        </w:rPr>
        <w:t>3</w:t>
      </w:r>
      <w:r>
        <w:rPr>
          <w:rFonts w:ascii="宋体" w:hAnsi="宋体"/>
          <w:color w:val="000000"/>
          <w:sz w:val="24"/>
        </w:rPr>
        <w:t>）不但要理解公众及办事窗口提出的要求，还要力求预知公众和办事窗口潜在的要求；</w:t>
      </w:r>
    </w:p>
    <w:p w:rsidR="00B77635" w:rsidRDefault="003A1906">
      <w:pPr>
        <w:spacing w:line="360" w:lineRule="auto"/>
        <w:ind w:right="540" w:firstLine="482"/>
        <w:rPr>
          <w:rFonts w:ascii="宋体" w:hAnsi="宋体"/>
          <w:color w:val="000000"/>
          <w:sz w:val="24"/>
        </w:rPr>
      </w:pPr>
      <w:r>
        <w:rPr>
          <w:rFonts w:ascii="宋体" w:hAnsi="宋体"/>
          <w:color w:val="000000"/>
          <w:sz w:val="24"/>
        </w:rPr>
        <w:t>4</w:t>
      </w:r>
      <w:r>
        <w:rPr>
          <w:rFonts w:ascii="宋体" w:hAnsi="宋体"/>
          <w:color w:val="000000"/>
          <w:sz w:val="24"/>
        </w:rPr>
        <w:t>）维护大厅正常的办事秩序，配合中心管控清除流窜在中心的不法中介、代办；</w:t>
      </w:r>
    </w:p>
    <w:p w:rsidR="00B77635" w:rsidRDefault="003A1906">
      <w:pPr>
        <w:spacing w:line="360" w:lineRule="auto"/>
        <w:ind w:right="540" w:firstLine="482"/>
        <w:rPr>
          <w:rFonts w:ascii="宋体" w:hAnsi="宋体"/>
          <w:color w:val="000000"/>
          <w:sz w:val="24"/>
        </w:rPr>
      </w:pPr>
      <w:r>
        <w:rPr>
          <w:rFonts w:ascii="宋体" w:hAnsi="宋体" w:hint="eastAsia"/>
          <w:color w:val="000000"/>
          <w:sz w:val="24"/>
        </w:rPr>
        <w:t>5)</w:t>
      </w:r>
      <w:r>
        <w:rPr>
          <w:rFonts w:ascii="宋体" w:hAnsi="宋体" w:hint="eastAsia"/>
          <w:color w:val="000000"/>
          <w:sz w:val="24"/>
        </w:rPr>
        <w:t>入职前开展基础培训，明确工作性质，达到初步筛选的目的。</w:t>
      </w:r>
    </w:p>
    <w:p w:rsidR="00B77635" w:rsidRDefault="003A1906">
      <w:pPr>
        <w:spacing w:line="360" w:lineRule="auto"/>
        <w:rPr>
          <w:rFonts w:ascii="宋体" w:hAnsi="宋体"/>
          <w:color w:val="000000"/>
          <w:sz w:val="24"/>
        </w:rPr>
      </w:pPr>
      <w:r>
        <w:rPr>
          <w:rFonts w:ascii="宋体" w:hAnsi="宋体"/>
          <w:color w:val="000000"/>
          <w:sz w:val="24"/>
        </w:rPr>
        <w:t>2</w:t>
      </w:r>
      <w:r>
        <w:rPr>
          <w:rFonts w:ascii="宋体" w:hAnsi="宋体"/>
          <w:color w:val="000000"/>
          <w:sz w:val="24"/>
        </w:rPr>
        <w:t>、</w:t>
      </w:r>
      <w:r>
        <w:rPr>
          <w:rFonts w:ascii="宋体" w:hAnsi="宋体" w:hint="eastAsia"/>
          <w:color w:val="000000"/>
          <w:sz w:val="24"/>
        </w:rPr>
        <w:t>对供应商的</w:t>
      </w:r>
      <w:r>
        <w:rPr>
          <w:rFonts w:ascii="宋体" w:hAnsi="宋体"/>
          <w:color w:val="000000"/>
          <w:sz w:val="24"/>
        </w:rPr>
        <w:t>基本要求</w:t>
      </w:r>
      <w:r>
        <w:rPr>
          <w:rFonts w:ascii="宋体" w:hAnsi="宋体" w:hint="eastAsia"/>
          <w:color w:val="000000"/>
          <w:sz w:val="24"/>
        </w:rPr>
        <w:t>：</w:t>
      </w:r>
    </w:p>
    <w:p w:rsidR="00B77635" w:rsidRDefault="003A1906">
      <w:pPr>
        <w:spacing w:line="360" w:lineRule="auto"/>
        <w:ind w:right="540" w:firstLine="482"/>
        <w:rPr>
          <w:rFonts w:ascii="宋体" w:hAnsi="宋体"/>
          <w:color w:val="000000"/>
          <w:sz w:val="24"/>
        </w:rPr>
      </w:pPr>
      <w:r>
        <w:rPr>
          <w:rFonts w:ascii="宋体" w:hAnsi="宋体"/>
          <w:color w:val="000000"/>
          <w:sz w:val="24"/>
        </w:rPr>
        <w:t>1)</w:t>
      </w:r>
      <w:r>
        <w:rPr>
          <w:rFonts w:ascii="宋体" w:hAnsi="宋体"/>
          <w:color w:val="000000"/>
          <w:sz w:val="24"/>
        </w:rPr>
        <w:t>供应商需承诺在中标且签署服务合同后及时安排服务人员到岗</w:t>
      </w:r>
      <w:r>
        <w:rPr>
          <w:rFonts w:ascii="宋体" w:hAnsi="宋体" w:hint="eastAsia"/>
          <w:color w:val="000000"/>
          <w:sz w:val="24"/>
        </w:rPr>
        <w:t>（在签订合同之日起</w:t>
      </w:r>
      <w:r>
        <w:rPr>
          <w:rFonts w:ascii="宋体" w:hAnsi="宋体" w:hint="eastAsia"/>
          <w:color w:val="000000"/>
          <w:sz w:val="24"/>
        </w:rPr>
        <w:t>15</w:t>
      </w:r>
      <w:r>
        <w:rPr>
          <w:rFonts w:ascii="宋体" w:hAnsi="宋体" w:hint="eastAsia"/>
          <w:color w:val="000000"/>
          <w:sz w:val="24"/>
        </w:rPr>
        <w:t>个工作日内，配齐服务人员数量）</w:t>
      </w:r>
      <w:r>
        <w:rPr>
          <w:rFonts w:ascii="宋体" w:hAnsi="宋体"/>
          <w:color w:val="000000"/>
          <w:sz w:val="24"/>
        </w:rPr>
        <w:t>，人员发生变动后，应及时通报采购人。</w:t>
      </w:r>
      <w:r>
        <w:rPr>
          <w:rFonts w:ascii="宋体" w:hAnsi="宋体" w:hint="eastAsia"/>
          <w:color w:val="000000"/>
          <w:sz w:val="24"/>
        </w:rPr>
        <w:t>如人员不能按采购人要求及时到岗，须接受相应的处理措施，如：延迟支付相关人员费用等。</w:t>
      </w:r>
    </w:p>
    <w:p w:rsidR="00B77635" w:rsidRDefault="003A1906">
      <w:pPr>
        <w:spacing w:line="360" w:lineRule="auto"/>
        <w:ind w:right="560" w:firstLine="480"/>
        <w:rPr>
          <w:rFonts w:ascii="宋体" w:hAnsi="宋体"/>
          <w:color w:val="000000"/>
          <w:sz w:val="24"/>
        </w:rPr>
      </w:pPr>
      <w:r>
        <w:rPr>
          <w:rFonts w:ascii="宋体" w:hAnsi="宋体"/>
          <w:color w:val="000000"/>
          <w:sz w:val="24"/>
        </w:rPr>
        <w:t>2</w:t>
      </w:r>
      <w:r>
        <w:rPr>
          <w:rFonts w:ascii="宋体" w:hAnsi="宋体"/>
          <w:color w:val="000000"/>
          <w:sz w:val="24"/>
        </w:rPr>
        <w:t>）供应商需承诺对派遣的服务人员开展必要的法制教育工作，保证其严格遵守国家的各项法律、法规及采购人的各项规章制度。</w:t>
      </w:r>
    </w:p>
    <w:p w:rsidR="00B77635" w:rsidRDefault="003A1906">
      <w:pPr>
        <w:spacing w:line="360" w:lineRule="auto"/>
        <w:ind w:right="560" w:firstLine="480"/>
        <w:rPr>
          <w:rFonts w:ascii="宋体" w:hAnsi="宋体"/>
          <w:color w:val="000000"/>
          <w:sz w:val="24"/>
        </w:rPr>
      </w:pPr>
      <w:r>
        <w:rPr>
          <w:rFonts w:ascii="宋体" w:hAnsi="宋体"/>
          <w:color w:val="000000"/>
          <w:sz w:val="24"/>
        </w:rPr>
        <w:lastRenderedPageBreak/>
        <w:t>3</w:t>
      </w:r>
      <w:r>
        <w:rPr>
          <w:rFonts w:ascii="宋体" w:hAnsi="宋体"/>
          <w:color w:val="000000"/>
          <w:sz w:val="24"/>
        </w:rPr>
        <w:t>）供应商派遣的服务人员应统一着装，统一佩带证件，衣帽整齐干净，</w:t>
      </w:r>
      <w:r>
        <w:rPr>
          <w:rFonts w:ascii="宋体" w:hAnsi="宋体" w:hint="eastAsia"/>
          <w:color w:val="000000"/>
          <w:sz w:val="24"/>
        </w:rPr>
        <w:t>不允许佩戴各种饰物、不允许涂抹指甲油。</w:t>
      </w:r>
      <w:r>
        <w:rPr>
          <w:rFonts w:ascii="宋体" w:hAnsi="宋体"/>
          <w:color w:val="000000"/>
          <w:sz w:val="24"/>
        </w:rPr>
        <w:t>供应商需提供详尽说明。</w:t>
      </w:r>
    </w:p>
    <w:p w:rsidR="00B77635" w:rsidRDefault="003A1906">
      <w:pPr>
        <w:spacing w:line="360" w:lineRule="auto"/>
        <w:ind w:right="560" w:firstLine="480"/>
        <w:rPr>
          <w:rFonts w:ascii="宋体" w:hAnsi="宋体" w:cs="宋体"/>
          <w:color w:val="000000"/>
          <w:sz w:val="24"/>
        </w:rPr>
      </w:pPr>
      <w:r>
        <w:rPr>
          <w:rFonts w:ascii="宋体" w:hAnsi="宋体"/>
          <w:color w:val="000000"/>
          <w:sz w:val="24"/>
        </w:rPr>
        <w:t>4</w:t>
      </w:r>
      <w:r>
        <w:rPr>
          <w:rFonts w:ascii="宋体" w:hAnsi="宋体"/>
          <w:color w:val="000000"/>
          <w:sz w:val="24"/>
        </w:rPr>
        <w:t>）对供应商拟派人员的</w:t>
      </w:r>
      <w:r>
        <w:rPr>
          <w:rFonts w:ascii="宋体" w:hAnsi="宋体" w:hint="eastAsia"/>
          <w:color w:val="000000"/>
          <w:sz w:val="24"/>
        </w:rPr>
        <w:t>基本要求：遵纪守法</w:t>
      </w:r>
      <w:r>
        <w:rPr>
          <w:rFonts w:ascii="宋体" w:hAnsi="宋体" w:hint="eastAsia"/>
          <w:color w:val="000000"/>
          <w:sz w:val="24"/>
        </w:rPr>
        <w:t>,</w:t>
      </w:r>
      <w:r>
        <w:rPr>
          <w:rFonts w:ascii="宋体" w:hAnsi="宋体" w:hint="eastAsia"/>
          <w:color w:val="000000"/>
          <w:sz w:val="24"/>
        </w:rPr>
        <w:t>品行端正，性格开朗，善于与人沟通交流，具有一定的组织协调能力。工作积极主动，有奉献精神，具备较强的责任感和事业心。年龄</w:t>
      </w:r>
      <w:r>
        <w:rPr>
          <w:rFonts w:ascii="宋体" w:hAnsi="宋体" w:hint="eastAsia"/>
          <w:color w:val="000000"/>
          <w:sz w:val="24"/>
        </w:rPr>
        <w:t>35</w:t>
      </w:r>
      <w:r>
        <w:rPr>
          <w:rFonts w:ascii="宋体" w:hAnsi="宋体" w:hint="eastAsia"/>
          <w:color w:val="000000"/>
          <w:sz w:val="24"/>
        </w:rPr>
        <w:t>岁以下，专科及以上学历，身体健康，品貌端正，熟悉电脑操作，熟练使用</w:t>
      </w:r>
      <w:r>
        <w:rPr>
          <w:rFonts w:ascii="宋体" w:hAnsi="宋体" w:hint="eastAsia"/>
          <w:color w:val="000000"/>
          <w:sz w:val="24"/>
        </w:rPr>
        <w:t>office</w:t>
      </w:r>
      <w:r>
        <w:rPr>
          <w:rFonts w:ascii="宋体" w:hAnsi="宋体" w:hint="eastAsia"/>
          <w:color w:val="000000"/>
          <w:sz w:val="24"/>
        </w:rPr>
        <w:t>办公软件，有一定的文字写作和</w:t>
      </w:r>
      <w:r>
        <w:rPr>
          <w:rFonts w:ascii="宋体" w:hAnsi="宋体" w:hint="eastAsia"/>
          <w:color w:val="000000"/>
          <w:sz w:val="24"/>
        </w:rPr>
        <w:t>人际沟通表达能力，具有较强的应变能力及良好的独立工作能力。具体</w:t>
      </w:r>
      <w:r>
        <w:rPr>
          <w:rFonts w:ascii="宋体" w:hAnsi="宋体"/>
          <w:color w:val="000000"/>
          <w:sz w:val="24"/>
        </w:rPr>
        <w:t>要求</w:t>
      </w:r>
      <w:r>
        <w:rPr>
          <w:rFonts w:ascii="宋体" w:hAnsi="宋体" w:hint="eastAsia"/>
          <w:color w:val="000000"/>
          <w:sz w:val="24"/>
        </w:rPr>
        <w:t>如下</w:t>
      </w:r>
      <w:r>
        <w:rPr>
          <w:rFonts w:ascii="宋体" w:hAnsi="宋体"/>
          <w:color w:val="000000"/>
          <w:sz w:val="24"/>
        </w:rPr>
        <w:t>：</w:t>
      </w:r>
    </w:p>
    <w:p w:rsidR="00B77635" w:rsidRDefault="003A1906">
      <w:pPr>
        <w:spacing w:line="360" w:lineRule="auto"/>
        <w:ind w:left="440" w:right="540" w:firstLine="425"/>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）拥有真实合法的身份证明，良好的道德品质，具有良好的服务意识、理念和技巧，具有爱岗敬业精神，具有做群众工作的能力；</w:t>
      </w:r>
    </w:p>
    <w:p w:rsidR="00B77635" w:rsidRDefault="003A1906">
      <w:pPr>
        <w:spacing w:line="360" w:lineRule="auto"/>
        <w:ind w:left="860"/>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）身体健康、心理成熟、品行端正，无违法犯罪记录；</w:t>
      </w:r>
    </w:p>
    <w:p w:rsidR="00B77635" w:rsidRDefault="003A1906">
      <w:pPr>
        <w:spacing w:line="360" w:lineRule="auto"/>
        <w:ind w:left="860"/>
        <w:rPr>
          <w:rFonts w:ascii="宋体" w:hAnsi="宋体"/>
          <w:color w:val="000000"/>
          <w:sz w:val="24"/>
        </w:rPr>
      </w:pPr>
      <w:r>
        <w:rPr>
          <w:rFonts w:ascii="宋体" w:hAnsi="宋体"/>
          <w:color w:val="000000"/>
          <w:sz w:val="24"/>
        </w:rPr>
        <w:t>（</w:t>
      </w:r>
      <w:r>
        <w:rPr>
          <w:rFonts w:ascii="宋体" w:hAnsi="宋体"/>
          <w:color w:val="000000"/>
          <w:sz w:val="24"/>
        </w:rPr>
        <w:t>3</w:t>
      </w:r>
      <w:r>
        <w:rPr>
          <w:rFonts w:ascii="宋体" w:hAnsi="宋体"/>
          <w:color w:val="000000"/>
          <w:sz w:val="24"/>
        </w:rPr>
        <w:t>）达到国家规定的用工年龄；</w:t>
      </w:r>
    </w:p>
    <w:p w:rsidR="00B77635" w:rsidRDefault="003A1906">
      <w:pPr>
        <w:spacing w:line="360" w:lineRule="auto"/>
        <w:ind w:left="440" w:right="540" w:firstLine="425"/>
        <w:rPr>
          <w:rFonts w:ascii="宋体" w:hAnsi="宋体"/>
          <w:color w:val="000000"/>
          <w:sz w:val="24"/>
        </w:rPr>
      </w:pPr>
      <w:r>
        <w:rPr>
          <w:rFonts w:ascii="宋体" w:hAnsi="宋体"/>
          <w:color w:val="000000"/>
          <w:sz w:val="24"/>
        </w:rPr>
        <w:t>（</w:t>
      </w:r>
      <w:r>
        <w:rPr>
          <w:rFonts w:ascii="宋体" w:hAnsi="宋体"/>
          <w:color w:val="000000"/>
          <w:sz w:val="24"/>
        </w:rPr>
        <w:t>4</w:t>
      </w:r>
      <w:r>
        <w:rPr>
          <w:rFonts w:ascii="宋体" w:hAnsi="宋体"/>
          <w:color w:val="000000"/>
          <w:sz w:val="24"/>
        </w:rPr>
        <w:t>）</w:t>
      </w:r>
      <w:r>
        <w:rPr>
          <w:rFonts w:ascii="宋体" w:hAnsi="宋体" w:hint="eastAsia"/>
          <w:color w:val="000000"/>
          <w:sz w:val="24"/>
        </w:rPr>
        <w:t>大专及</w:t>
      </w:r>
      <w:r>
        <w:rPr>
          <w:rFonts w:ascii="宋体" w:hAnsi="宋体"/>
          <w:color w:val="000000"/>
          <w:sz w:val="24"/>
        </w:rPr>
        <w:t>以上学历、普通话标准、吐字清晰、具备较强的沟通和交流能力；有一定工作经验；</w:t>
      </w:r>
    </w:p>
    <w:p w:rsidR="00B77635" w:rsidRDefault="003A1906">
      <w:pPr>
        <w:spacing w:line="360" w:lineRule="auto"/>
        <w:ind w:left="860" w:right="1140"/>
        <w:rPr>
          <w:rFonts w:ascii="宋体" w:hAnsi="宋体"/>
          <w:color w:val="000000"/>
          <w:sz w:val="24"/>
        </w:rPr>
      </w:pPr>
      <w:r>
        <w:rPr>
          <w:rFonts w:ascii="宋体" w:hAnsi="宋体"/>
          <w:color w:val="000000"/>
          <w:sz w:val="24"/>
        </w:rPr>
        <w:t>（</w:t>
      </w:r>
      <w:r>
        <w:rPr>
          <w:rFonts w:ascii="宋体" w:hAnsi="宋体"/>
          <w:color w:val="000000"/>
          <w:sz w:val="24"/>
        </w:rPr>
        <w:t>5</w:t>
      </w:r>
      <w:r>
        <w:rPr>
          <w:rFonts w:ascii="宋体" w:hAnsi="宋体"/>
          <w:color w:val="000000"/>
          <w:sz w:val="24"/>
        </w:rPr>
        <w:t>）使用文明规范用语，不与群众发生冲突；</w:t>
      </w:r>
    </w:p>
    <w:p w:rsidR="00B77635" w:rsidRDefault="003A1906">
      <w:pPr>
        <w:spacing w:line="360" w:lineRule="auto"/>
        <w:ind w:left="440" w:right="540" w:firstLine="425"/>
        <w:rPr>
          <w:rFonts w:ascii="宋体" w:hAnsi="宋体"/>
          <w:color w:val="000000"/>
          <w:sz w:val="24"/>
        </w:rPr>
      </w:pPr>
      <w:r>
        <w:rPr>
          <w:rFonts w:ascii="宋体" w:hAnsi="宋体"/>
          <w:color w:val="000000"/>
          <w:sz w:val="24"/>
        </w:rPr>
        <w:t>（</w:t>
      </w:r>
      <w:r>
        <w:rPr>
          <w:rFonts w:ascii="宋体" w:hAnsi="宋体"/>
          <w:color w:val="000000"/>
          <w:sz w:val="24"/>
        </w:rPr>
        <w:t>6</w:t>
      </w:r>
      <w:r>
        <w:rPr>
          <w:rFonts w:ascii="宋体" w:hAnsi="宋体"/>
          <w:color w:val="000000"/>
          <w:sz w:val="24"/>
        </w:rPr>
        <w:t>）遵守用人单位的各项管理制度，不得擅自脱岗、迟到早退。</w:t>
      </w:r>
    </w:p>
    <w:p w:rsidR="00B77635" w:rsidRDefault="003A1906">
      <w:pPr>
        <w:spacing w:line="360" w:lineRule="auto"/>
        <w:ind w:right="560" w:firstLine="480"/>
        <w:rPr>
          <w:rFonts w:ascii="宋体" w:hAnsi="宋体"/>
          <w:color w:val="000000"/>
          <w:sz w:val="24"/>
        </w:rPr>
      </w:pPr>
      <w:r>
        <w:rPr>
          <w:rFonts w:ascii="宋体" w:hAnsi="宋体"/>
          <w:color w:val="000000"/>
          <w:sz w:val="24"/>
        </w:rPr>
        <w:t>5</w:t>
      </w:r>
      <w:r>
        <w:rPr>
          <w:rFonts w:ascii="宋体" w:hAnsi="宋体"/>
          <w:color w:val="000000"/>
          <w:sz w:val="24"/>
        </w:rPr>
        <w:t>）采购人不提供食宿，供应商需自行解决</w:t>
      </w:r>
      <w:r>
        <w:rPr>
          <w:rFonts w:ascii="宋体" w:hAnsi="宋体" w:hint="eastAsia"/>
          <w:color w:val="000000"/>
          <w:sz w:val="24"/>
        </w:rPr>
        <w:t>；</w:t>
      </w:r>
    </w:p>
    <w:p w:rsidR="00B77635" w:rsidRDefault="003A1906">
      <w:pPr>
        <w:spacing w:line="360" w:lineRule="auto"/>
        <w:ind w:right="560" w:firstLine="480"/>
        <w:rPr>
          <w:rFonts w:ascii="宋体" w:hAnsi="宋体"/>
          <w:color w:val="000000"/>
          <w:sz w:val="24"/>
        </w:rPr>
      </w:pPr>
      <w:r>
        <w:rPr>
          <w:rFonts w:ascii="宋体" w:hAnsi="宋体"/>
          <w:color w:val="000000"/>
          <w:sz w:val="24"/>
        </w:rPr>
        <w:t>6</w:t>
      </w:r>
      <w:r>
        <w:rPr>
          <w:rFonts w:ascii="宋体" w:hAnsi="宋体"/>
          <w:color w:val="000000"/>
          <w:sz w:val="24"/>
        </w:rPr>
        <w:t>）供应商需提供应对突发事件的应急预案及服务人员管理手册</w:t>
      </w:r>
      <w:r>
        <w:rPr>
          <w:rFonts w:ascii="宋体" w:hAnsi="宋体" w:hint="eastAsia"/>
          <w:color w:val="000000"/>
          <w:sz w:val="24"/>
        </w:rPr>
        <w:t>；</w:t>
      </w:r>
    </w:p>
    <w:p w:rsidR="00B77635" w:rsidRDefault="003A1906">
      <w:pPr>
        <w:spacing w:line="360" w:lineRule="auto"/>
        <w:ind w:right="560" w:firstLine="480"/>
        <w:rPr>
          <w:rFonts w:ascii="宋体" w:hAnsi="宋体"/>
          <w:color w:val="000000"/>
          <w:sz w:val="24"/>
        </w:rPr>
      </w:pPr>
      <w:r>
        <w:rPr>
          <w:rFonts w:ascii="宋体" w:hAnsi="宋体"/>
          <w:color w:val="000000"/>
          <w:sz w:val="24"/>
        </w:rPr>
        <w:t>7</w:t>
      </w:r>
      <w:r>
        <w:rPr>
          <w:rFonts w:ascii="宋体" w:hAnsi="宋体"/>
          <w:color w:val="000000"/>
          <w:sz w:val="24"/>
        </w:rPr>
        <w:t>）成交人在下一年度不参与该项目投标或投标未中标，应保证不少于</w:t>
      </w:r>
      <w:r>
        <w:rPr>
          <w:rFonts w:ascii="宋体" w:hAnsi="宋体" w:hint="eastAsia"/>
          <w:color w:val="000000"/>
          <w:sz w:val="24"/>
        </w:rPr>
        <w:t>甲方要求的</w:t>
      </w:r>
      <w:r>
        <w:rPr>
          <w:rFonts w:ascii="宋体" w:hAnsi="宋体"/>
          <w:color w:val="000000"/>
          <w:sz w:val="24"/>
        </w:rPr>
        <w:t>最低服务人员数量</w:t>
      </w:r>
      <w:r>
        <w:rPr>
          <w:rFonts w:ascii="宋体" w:hAnsi="宋体" w:hint="eastAsia"/>
          <w:color w:val="000000"/>
          <w:sz w:val="24"/>
        </w:rPr>
        <w:t>，</w:t>
      </w:r>
      <w:r>
        <w:rPr>
          <w:rFonts w:ascii="宋体" w:hAnsi="宋体"/>
          <w:color w:val="000000"/>
          <w:sz w:val="24"/>
        </w:rPr>
        <w:t>继续服务至产生新的成交人，保证工作的连续性（费用由采购人和成交人协商，由采购人按实际服务天数支付）</w:t>
      </w:r>
      <w:r>
        <w:rPr>
          <w:rFonts w:ascii="宋体" w:hAnsi="宋体" w:hint="eastAsia"/>
          <w:color w:val="000000"/>
          <w:sz w:val="24"/>
        </w:rPr>
        <w:t>；</w:t>
      </w:r>
    </w:p>
    <w:p w:rsidR="00B77635" w:rsidRDefault="003A1906">
      <w:pPr>
        <w:spacing w:line="360" w:lineRule="auto"/>
        <w:ind w:leftChars="60" w:left="126" w:firstLineChars="150" w:firstLine="360"/>
        <w:rPr>
          <w:rFonts w:ascii="宋体" w:hAnsi="宋体"/>
          <w:color w:val="000000"/>
          <w:sz w:val="24"/>
        </w:rPr>
      </w:pPr>
      <w:r>
        <w:rPr>
          <w:rFonts w:ascii="宋体" w:hAnsi="宋体" w:hint="eastAsia"/>
          <w:color w:val="000000"/>
          <w:sz w:val="24"/>
        </w:rPr>
        <w:t>8</w:t>
      </w:r>
      <w:r>
        <w:rPr>
          <w:rFonts w:ascii="宋体" w:hAnsi="宋体" w:hint="eastAsia"/>
          <w:color w:val="000000"/>
          <w:sz w:val="24"/>
        </w:rPr>
        <w:t>）供应商应将服务费用控制在</w:t>
      </w:r>
      <w:r>
        <w:rPr>
          <w:rFonts w:ascii="宋体" w:hAnsi="宋体" w:hint="eastAsia"/>
          <w:color w:val="000000"/>
          <w:sz w:val="24"/>
        </w:rPr>
        <w:t>12.7</w:t>
      </w:r>
      <w:r>
        <w:rPr>
          <w:rFonts w:ascii="宋体" w:hAnsi="宋体" w:hint="eastAsia"/>
          <w:color w:val="000000"/>
          <w:sz w:val="24"/>
        </w:rPr>
        <w:t>万元</w:t>
      </w:r>
      <w:r>
        <w:rPr>
          <w:rFonts w:ascii="宋体" w:hAnsi="宋体" w:hint="eastAsia"/>
          <w:color w:val="000000"/>
          <w:sz w:val="24"/>
        </w:rPr>
        <w:t>/</w:t>
      </w:r>
      <w:r>
        <w:rPr>
          <w:rFonts w:ascii="宋体" w:hAnsi="宋体" w:hint="eastAsia"/>
          <w:color w:val="000000"/>
          <w:sz w:val="24"/>
        </w:rPr>
        <w:t>年</w:t>
      </w:r>
      <w:r>
        <w:rPr>
          <w:rFonts w:ascii="宋体" w:hAnsi="宋体" w:hint="eastAsia"/>
          <w:color w:val="000000"/>
          <w:sz w:val="24"/>
        </w:rPr>
        <w:t>/</w:t>
      </w:r>
      <w:r>
        <w:rPr>
          <w:rFonts w:ascii="宋体" w:hAnsi="宋体" w:hint="eastAsia"/>
          <w:color w:val="000000"/>
          <w:sz w:val="24"/>
        </w:rPr>
        <w:t>人以下。</w:t>
      </w:r>
    </w:p>
    <w:p w:rsidR="00B77635" w:rsidRDefault="003A1906">
      <w:pPr>
        <w:spacing w:line="360" w:lineRule="auto"/>
        <w:rPr>
          <w:rFonts w:ascii="宋体" w:hAnsi="宋体"/>
          <w:b/>
          <w:color w:val="000000"/>
          <w:sz w:val="24"/>
        </w:rPr>
      </w:pPr>
      <w:r>
        <w:rPr>
          <w:rFonts w:ascii="宋体" w:hAnsi="宋体"/>
          <w:b/>
          <w:color w:val="000000"/>
          <w:sz w:val="24"/>
        </w:rPr>
        <w:t>三、采购</w:t>
      </w:r>
      <w:r>
        <w:rPr>
          <w:rFonts w:ascii="宋体" w:hAnsi="宋体" w:hint="eastAsia"/>
          <w:b/>
          <w:color w:val="000000"/>
          <w:sz w:val="24"/>
        </w:rPr>
        <w:t>说明</w:t>
      </w:r>
    </w:p>
    <w:p w:rsidR="00B77635" w:rsidRDefault="003A1906">
      <w:pPr>
        <w:spacing w:line="360" w:lineRule="auto"/>
        <w:ind w:firstLineChars="200" w:firstLine="480"/>
        <w:rPr>
          <w:rFonts w:ascii="宋体" w:hAnsi="宋体"/>
          <w:color w:val="000000"/>
          <w:sz w:val="24"/>
        </w:rPr>
      </w:pPr>
      <w:r>
        <w:rPr>
          <w:rFonts w:ascii="宋体" w:hAnsi="宋体"/>
          <w:color w:val="000000"/>
          <w:sz w:val="24"/>
        </w:rPr>
        <w:t>要求供应商的投标方案满足项目服务需求，服务团队包含服务期一年内</w:t>
      </w:r>
      <w:r>
        <w:rPr>
          <w:rFonts w:ascii="宋体" w:hAnsi="宋体" w:hint="eastAsia"/>
          <w:color w:val="000000"/>
          <w:sz w:val="24"/>
        </w:rPr>
        <w:t>管理人员及</w:t>
      </w:r>
      <w:r>
        <w:rPr>
          <w:rFonts w:ascii="宋体" w:hAnsi="宋体"/>
          <w:color w:val="000000"/>
          <w:sz w:val="24"/>
        </w:rPr>
        <w:t>服务人员，总数不少于</w:t>
      </w:r>
      <w:r>
        <w:rPr>
          <w:rFonts w:ascii="宋体" w:hAnsi="宋体" w:hint="eastAsia"/>
          <w:color w:val="000000"/>
          <w:sz w:val="24"/>
        </w:rPr>
        <w:t>1</w:t>
      </w:r>
      <w:r>
        <w:rPr>
          <w:rFonts w:ascii="宋体" w:hAnsi="宋体"/>
          <w:color w:val="000000"/>
          <w:sz w:val="24"/>
        </w:rPr>
        <w:t>2</w:t>
      </w:r>
      <w:r>
        <w:rPr>
          <w:rFonts w:ascii="宋体" w:hAnsi="宋体"/>
          <w:color w:val="000000"/>
          <w:sz w:val="24"/>
        </w:rPr>
        <w:t>人，服务报价包含项目管理费用、人员费用等</w:t>
      </w:r>
      <w:r>
        <w:rPr>
          <w:rFonts w:ascii="宋体" w:hAnsi="宋体" w:hint="eastAsia"/>
          <w:color w:val="000000"/>
          <w:sz w:val="24"/>
        </w:rPr>
        <w:t>全部费用</w:t>
      </w:r>
      <w:r>
        <w:rPr>
          <w:rFonts w:ascii="宋体" w:hAnsi="宋体"/>
          <w:color w:val="000000"/>
          <w:sz w:val="24"/>
        </w:rPr>
        <w:t>，采购人不再另行支付其他费用。</w:t>
      </w:r>
    </w:p>
    <w:p w:rsidR="00B77635" w:rsidRDefault="003A1906">
      <w:pPr>
        <w:spacing w:line="360" w:lineRule="auto"/>
        <w:ind w:firstLineChars="200" w:firstLine="480"/>
        <w:rPr>
          <w:rFonts w:ascii="宋体" w:hAnsi="宋体"/>
          <w:color w:val="000000"/>
          <w:szCs w:val="21"/>
        </w:rPr>
      </w:pPr>
      <w:r>
        <w:rPr>
          <w:rFonts w:ascii="宋体" w:hAnsi="宋体"/>
          <w:color w:val="000000"/>
          <w:sz w:val="24"/>
        </w:rPr>
        <w:t>供应商必须在签订合同之日后，安排经过培训、可直接上岗的服务人员在采购人要求的服务地点提供驻场服务。</w:t>
      </w:r>
      <w:r>
        <w:rPr>
          <w:rFonts w:ascii="宋体" w:hAnsi="宋体" w:hint="eastAsia"/>
          <w:color w:val="000000"/>
          <w:sz w:val="24"/>
        </w:rPr>
        <w:t>在“一窗式”综合受理服务模式下，综合窗口服务人员负责街道政务大厅窗口咨询、接件服务工作。</w:t>
      </w:r>
    </w:p>
    <w:p w:rsidR="00B77635" w:rsidRDefault="003A1906">
      <w:pPr>
        <w:spacing w:line="360" w:lineRule="auto"/>
        <w:ind w:left="520"/>
        <w:rPr>
          <w:rFonts w:ascii="宋体" w:hAnsi="宋体"/>
          <w:b/>
          <w:color w:val="000000"/>
          <w:sz w:val="24"/>
        </w:rPr>
      </w:pPr>
      <w:r>
        <w:rPr>
          <w:rFonts w:ascii="宋体" w:hAnsi="宋体"/>
          <w:b/>
          <w:color w:val="000000"/>
          <w:sz w:val="24"/>
        </w:rPr>
        <w:lastRenderedPageBreak/>
        <w:t>四、其他要求</w:t>
      </w:r>
    </w:p>
    <w:p w:rsidR="00B77635" w:rsidRDefault="003A1906">
      <w:pPr>
        <w:spacing w:line="360" w:lineRule="auto"/>
        <w:rPr>
          <w:rFonts w:ascii="宋体" w:hAnsi="宋体"/>
          <w:color w:val="000000"/>
          <w:sz w:val="24"/>
        </w:rPr>
      </w:pPr>
      <w:r>
        <w:rPr>
          <w:rFonts w:ascii="宋体" w:hAnsi="宋体"/>
          <w:color w:val="000000"/>
          <w:sz w:val="24"/>
        </w:rPr>
        <w:t>1</w:t>
      </w:r>
      <w:r>
        <w:rPr>
          <w:rFonts w:ascii="宋体" w:hAnsi="宋体"/>
          <w:color w:val="000000"/>
          <w:sz w:val="24"/>
        </w:rPr>
        <w:t>、供应商必须承诺按服务需求配备服务人员，并</w:t>
      </w:r>
      <w:r>
        <w:rPr>
          <w:rFonts w:ascii="宋体" w:hAnsi="宋体" w:hint="eastAsia"/>
          <w:color w:val="000000"/>
          <w:sz w:val="24"/>
        </w:rPr>
        <w:t>确定</w:t>
      </w:r>
      <w:r>
        <w:rPr>
          <w:rFonts w:ascii="宋体" w:hAnsi="宋体" w:hint="eastAsia"/>
          <w:color w:val="000000"/>
          <w:sz w:val="24"/>
        </w:rPr>
        <w:t>1-</w:t>
      </w:r>
      <w:r>
        <w:rPr>
          <w:rFonts w:ascii="宋体" w:hAnsi="宋体"/>
          <w:color w:val="000000"/>
          <w:sz w:val="24"/>
        </w:rPr>
        <w:t>2</w:t>
      </w:r>
      <w:r>
        <w:rPr>
          <w:rFonts w:ascii="宋体" w:hAnsi="宋体" w:hint="eastAsia"/>
          <w:color w:val="000000"/>
          <w:sz w:val="24"/>
        </w:rPr>
        <w:t>名辅助人员担任组长，确定专职联络员与组长共同负责该项目的人员招聘、日常管理、综合培训、薪酬福利、考核评价、团队建设等人力资源管理相关工作。</w:t>
      </w:r>
      <w:r>
        <w:rPr>
          <w:rFonts w:ascii="宋体" w:hAnsi="宋体"/>
          <w:color w:val="000000"/>
          <w:sz w:val="24"/>
        </w:rPr>
        <w:t>确保服务人员的稳定</w:t>
      </w:r>
      <w:r>
        <w:rPr>
          <w:rFonts w:ascii="宋体" w:hAnsi="宋体" w:hint="eastAsia"/>
          <w:color w:val="000000"/>
          <w:sz w:val="24"/>
        </w:rPr>
        <w:t>，</w:t>
      </w:r>
      <w:r>
        <w:rPr>
          <w:rFonts w:ascii="宋体" w:hAnsi="宋体"/>
          <w:color w:val="000000"/>
          <w:sz w:val="24"/>
        </w:rPr>
        <w:t>更换</w:t>
      </w:r>
      <w:r>
        <w:rPr>
          <w:rFonts w:ascii="宋体" w:hAnsi="宋体" w:hint="eastAsia"/>
          <w:color w:val="000000"/>
          <w:sz w:val="24"/>
        </w:rPr>
        <w:t>劳务派遣人</w:t>
      </w:r>
      <w:r>
        <w:rPr>
          <w:rFonts w:ascii="宋体" w:hAnsi="宋体"/>
          <w:color w:val="000000"/>
          <w:sz w:val="24"/>
        </w:rPr>
        <w:t>员</w:t>
      </w:r>
      <w:r>
        <w:rPr>
          <w:rFonts w:ascii="宋体" w:hAnsi="宋体" w:hint="eastAsia"/>
          <w:color w:val="000000"/>
          <w:sz w:val="24"/>
        </w:rPr>
        <w:t>必须</w:t>
      </w:r>
      <w:r>
        <w:rPr>
          <w:rFonts w:ascii="宋体" w:hAnsi="宋体"/>
          <w:color w:val="000000"/>
          <w:sz w:val="24"/>
        </w:rPr>
        <w:t>及时到位并能</w:t>
      </w:r>
      <w:r>
        <w:rPr>
          <w:rFonts w:ascii="宋体" w:hAnsi="宋体" w:hint="eastAsia"/>
          <w:color w:val="000000"/>
          <w:sz w:val="24"/>
        </w:rPr>
        <w:t>履</w:t>
      </w:r>
      <w:r>
        <w:rPr>
          <w:rFonts w:ascii="宋体" w:hAnsi="宋体"/>
          <w:color w:val="000000"/>
          <w:sz w:val="24"/>
        </w:rPr>
        <w:t>行</w:t>
      </w:r>
      <w:r>
        <w:rPr>
          <w:rFonts w:ascii="宋体" w:hAnsi="宋体" w:hint="eastAsia"/>
          <w:color w:val="000000"/>
          <w:sz w:val="24"/>
        </w:rPr>
        <w:t>用人</w:t>
      </w:r>
      <w:r>
        <w:rPr>
          <w:rFonts w:ascii="宋体" w:hAnsi="宋体"/>
          <w:color w:val="000000"/>
          <w:sz w:val="24"/>
        </w:rPr>
        <w:t>方</w:t>
      </w:r>
      <w:r>
        <w:rPr>
          <w:rFonts w:ascii="宋体" w:hAnsi="宋体" w:hint="eastAsia"/>
          <w:color w:val="000000"/>
          <w:sz w:val="24"/>
        </w:rPr>
        <w:t>规定</w:t>
      </w:r>
      <w:r>
        <w:rPr>
          <w:rFonts w:ascii="宋体" w:hAnsi="宋体"/>
          <w:color w:val="000000"/>
          <w:sz w:val="24"/>
        </w:rPr>
        <w:t>的相应</w:t>
      </w:r>
      <w:r>
        <w:rPr>
          <w:rFonts w:ascii="宋体" w:hAnsi="宋体" w:hint="eastAsia"/>
          <w:color w:val="000000"/>
          <w:sz w:val="24"/>
        </w:rPr>
        <w:t>职</w:t>
      </w:r>
      <w:r>
        <w:rPr>
          <w:rFonts w:ascii="宋体" w:hAnsi="宋体"/>
          <w:color w:val="000000"/>
          <w:sz w:val="24"/>
        </w:rPr>
        <w:t>责，</w:t>
      </w:r>
      <w:r>
        <w:rPr>
          <w:rFonts w:ascii="宋体" w:hAnsi="宋体" w:hint="eastAsia"/>
          <w:color w:val="000000"/>
          <w:sz w:val="24"/>
        </w:rPr>
        <w:t>若</w:t>
      </w:r>
      <w:r>
        <w:rPr>
          <w:rFonts w:ascii="宋体" w:hAnsi="宋体"/>
          <w:color w:val="000000"/>
          <w:sz w:val="24"/>
        </w:rPr>
        <w:t>出现更换</w:t>
      </w:r>
      <w:r>
        <w:rPr>
          <w:rFonts w:ascii="宋体" w:hAnsi="宋体" w:hint="eastAsia"/>
          <w:color w:val="000000"/>
          <w:sz w:val="24"/>
        </w:rPr>
        <w:t>劳务派遣人</w:t>
      </w:r>
      <w:r>
        <w:rPr>
          <w:rFonts w:ascii="宋体" w:hAnsi="宋体"/>
          <w:color w:val="000000"/>
          <w:sz w:val="24"/>
        </w:rPr>
        <w:t>员</w:t>
      </w:r>
      <w:r>
        <w:rPr>
          <w:rFonts w:ascii="宋体" w:hAnsi="宋体" w:hint="eastAsia"/>
          <w:color w:val="000000"/>
          <w:sz w:val="24"/>
        </w:rPr>
        <w:t>不能</w:t>
      </w:r>
      <w:r>
        <w:rPr>
          <w:rFonts w:ascii="宋体" w:hAnsi="宋体"/>
          <w:color w:val="000000"/>
          <w:sz w:val="24"/>
        </w:rPr>
        <w:t>及时到位</w:t>
      </w:r>
      <w:r>
        <w:rPr>
          <w:rFonts w:ascii="宋体" w:hAnsi="宋体" w:hint="eastAsia"/>
          <w:color w:val="000000"/>
          <w:sz w:val="24"/>
        </w:rPr>
        <w:t>及</w:t>
      </w:r>
      <w:r>
        <w:rPr>
          <w:rFonts w:ascii="宋体" w:hAnsi="宋体"/>
          <w:color w:val="000000"/>
          <w:sz w:val="24"/>
        </w:rPr>
        <w:t>不能</w:t>
      </w:r>
      <w:r>
        <w:rPr>
          <w:rFonts w:ascii="宋体" w:hAnsi="宋体" w:hint="eastAsia"/>
          <w:color w:val="000000"/>
          <w:sz w:val="24"/>
        </w:rPr>
        <w:t>履</w:t>
      </w:r>
      <w:r>
        <w:rPr>
          <w:rFonts w:ascii="宋体" w:hAnsi="宋体"/>
          <w:color w:val="000000"/>
          <w:sz w:val="24"/>
        </w:rPr>
        <w:t>行</w:t>
      </w:r>
      <w:r>
        <w:rPr>
          <w:rFonts w:ascii="宋体" w:hAnsi="宋体" w:hint="eastAsia"/>
          <w:color w:val="000000"/>
          <w:sz w:val="24"/>
        </w:rPr>
        <w:t>用</w:t>
      </w:r>
      <w:r>
        <w:rPr>
          <w:rFonts w:ascii="宋体" w:hAnsi="宋体"/>
          <w:color w:val="000000"/>
          <w:sz w:val="24"/>
        </w:rPr>
        <w:t>人方</w:t>
      </w:r>
      <w:r>
        <w:rPr>
          <w:rFonts w:ascii="宋体" w:hAnsi="宋体" w:hint="eastAsia"/>
          <w:color w:val="000000"/>
          <w:sz w:val="24"/>
        </w:rPr>
        <w:t>规定</w:t>
      </w:r>
      <w:r>
        <w:rPr>
          <w:rFonts w:ascii="宋体" w:hAnsi="宋体"/>
          <w:color w:val="000000"/>
          <w:sz w:val="24"/>
        </w:rPr>
        <w:t>的相应</w:t>
      </w:r>
      <w:r>
        <w:rPr>
          <w:rFonts w:ascii="宋体" w:hAnsi="宋体" w:hint="eastAsia"/>
          <w:color w:val="000000"/>
          <w:sz w:val="24"/>
        </w:rPr>
        <w:t>职</w:t>
      </w:r>
      <w:r>
        <w:rPr>
          <w:rFonts w:ascii="宋体" w:hAnsi="宋体"/>
          <w:color w:val="000000"/>
          <w:sz w:val="24"/>
        </w:rPr>
        <w:t>责</w:t>
      </w:r>
      <w:r>
        <w:rPr>
          <w:rFonts w:ascii="宋体" w:hAnsi="宋体" w:hint="eastAsia"/>
          <w:color w:val="000000"/>
          <w:sz w:val="24"/>
        </w:rPr>
        <w:t>，采购人</w:t>
      </w:r>
      <w:r>
        <w:rPr>
          <w:rFonts w:ascii="宋体" w:hAnsi="宋体"/>
          <w:color w:val="000000"/>
          <w:sz w:val="24"/>
        </w:rPr>
        <w:t>按</w:t>
      </w:r>
      <w:r>
        <w:rPr>
          <w:rFonts w:ascii="宋体" w:hAnsi="宋体" w:hint="eastAsia"/>
          <w:color w:val="000000"/>
          <w:sz w:val="24"/>
        </w:rPr>
        <w:t>实际人员成本支付相关费用</w:t>
      </w:r>
      <w:r>
        <w:rPr>
          <w:rFonts w:ascii="宋体" w:hAnsi="宋体"/>
          <w:color w:val="000000"/>
          <w:sz w:val="24"/>
        </w:rPr>
        <w:t>。</w:t>
      </w:r>
    </w:p>
    <w:p w:rsidR="00B77635" w:rsidRDefault="003A1906">
      <w:pPr>
        <w:spacing w:line="360" w:lineRule="auto"/>
        <w:rPr>
          <w:rFonts w:ascii="宋体" w:hAnsi="宋体"/>
          <w:color w:val="000000"/>
          <w:sz w:val="24"/>
        </w:rPr>
      </w:pPr>
      <w:r>
        <w:rPr>
          <w:rFonts w:ascii="宋体" w:hAnsi="宋体"/>
          <w:color w:val="000000"/>
          <w:sz w:val="24"/>
        </w:rPr>
        <w:t>2</w:t>
      </w:r>
      <w:r>
        <w:rPr>
          <w:rFonts w:ascii="宋体" w:hAnsi="宋体"/>
          <w:color w:val="000000"/>
          <w:sz w:val="24"/>
        </w:rPr>
        <w:t>、成交人必须承诺按照岗位的职责要求配备所有服务人员。服务人员必须品貌端正，报采购人审核才可上岗。如有服务人员不能满足任职要求的，采购人有权拒绝该服务人员上岗；如服务人员不能按服务要求提供服务，采购人有权要求成交人更换该服务人员</w:t>
      </w:r>
      <w:r>
        <w:rPr>
          <w:rFonts w:ascii="宋体" w:hAnsi="宋体" w:hint="eastAsia"/>
          <w:color w:val="000000"/>
          <w:sz w:val="24"/>
        </w:rPr>
        <w:t>；对于工作期间安排的临时性加班，成交人应主动与服务人员协调，确保加班工作的正常顺利开展，如发生加班，可适当安排倒休</w:t>
      </w:r>
      <w:r>
        <w:rPr>
          <w:rFonts w:ascii="宋体" w:hAnsi="宋体"/>
          <w:color w:val="000000"/>
          <w:sz w:val="24"/>
        </w:rPr>
        <w:t>。</w:t>
      </w:r>
    </w:p>
    <w:p w:rsidR="00B77635" w:rsidRDefault="003A1906">
      <w:pPr>
        <w:spacing w:line="360" w:lineRule="auto"/>
        <w:rPr>
          <w:rFonts w:ascii="宋体" w:hAnsi="宋体"/>
          <w:color w:val="000000"/>
          <w:sz w:val="24"/>
        </w:rPr>
      </w:pPr>
      <w:r>
        <w:rPr>
          <w:rFonts w:ascii="宋体" w:hAnsi="宋体"/>
          <w:color w:val="000000"/>
          <w:sz w:val="24"/>
        </w:rPr>
        <w:t>3</w:t>
      </w:r>
      <w:r>
        <w:rPr>
          <w:rFonts w:ascii="宋体" w:hAnsi="宋体"/>
          <w:color w:val="000000"/>
          <w:sz w:val="24"/>
        </w:rPr>
        <w:t>、供应商应当提供本项目服务人员的工作绩效评估制度，以备采购人和供应商通过工作绩效评估制度实施情况评估服务人员工作表现。工作绩效考核内容至少包括客户满意度或投诉情况、业务处理量、考勤情况等指标。</w:t>
      </w:r>
      <w:r>
        <w:rPr>
          <w:rFonts w:ascii="宋体" w:hAnsi="宋体" w:hint="eastAsia"/>
          <w:color w:val="000000"/>
          <w:sz w:val="24"/>
        </w:rPr>
        <w:t>如果服务质量（包含但不仅限于以下几个方面：人员配备不齐、日常管理不到位、各项费用使用不合规）未达到采购人要求的标准，采购人将酌情扣减支付相关费用。</w:t>
      </w:r>
    </w:p>
    <w:p w:rsidR="00B77635" w:rsidRDefault="003A1906">
      <w:pPr>
        <w:spacing w:line="360" w:lineRule="auto"/>
        <w:rPr>
          <w:rFonts w:ascii="宋体" w:hAnsi="宋体"/>
          <w:color w:val="000000"/>
          <w:sz w:val="24"/>
        </w:rPr>
      </w:pPr>
      <w:r>
        <w:rPr>
          <w:rFonts w:ascii="宋体" w:hAnsi="宋体"/>
          <w:color w:val="000000"/>
          <w:sz w:val="24"/>
        </w:rPr>
        <w:t>4</w:t>
      </w:r>
      <w:r>
        <w:rPr>
          <w:rFonts w:ascii="宋体" w:hAnsi="宋体" w:hint="eastAsia"/>
          <w:color w:val="000000"/>
          <w:sz w:val="24"/>
        </w:rPr>
        <w:t>、采购人确定员工的数量、名单后，成交人应确保</w:t>
      </w:r>
      <w:r>
        <w:rPr>
          <w:rFonts w:ascii="宋体" w:hAnsi="宋体" w:hint="eastAsia"/>
          <w:color w:val="000000"/>
          <w:sz w:val="24"/>
        </w:rPr>
        <w:t>3</w:t>
      </w:r>
      <w:r>
        <w:rPr>
          <w:rFonts w:ascii="宋体" w:hAnsi="宋体" w:hint="eastAsia"/>
          <w:color w:val="000000"/>
          <w:sz w:val="24"/>
        </w:rPr>
        <w:t>个工作日内办理完毕劳动合同签订手续、派遣手续，及时向采购人派遣。</w:t>
      </w:r>
    </w:p>
    <w:p w:rsidR="00B77635" w:rsidRDefault="003A1906">
      <w:pPr>
        <w:spacing w:line="360" w:lineRule="auto"/>
        <w:rPr>
          <w:rFonts w:ascii="宋体" w:hAnsi="宋体"/>
          <w:color w:val="000000"/>
          <w:sz w:val="24"/>
        </w:rPr>
      </w:pPr>
      <w:r>
        <w:rPr>
          <w:rFonts w:ascii="宋体" w:hAnsi="宋体"/>
          <w:color w:val="000000"/>
          <w:sz w:val="24"/>
        </w:rPr>
        <w:t>5</w:t>
      </w:r>
      <w:r>
        <w:rPr>
          <w:rFonts w:ascii="宋体" w:hAnsi="宋体" w:hint="eastAsia"/>
          <w:color w:val="000000"/>
          <w:sz w:val="24"/>
        </w:rPr>
        <w:t>、成交人应确保及时、准确、妥善的处理派遣员工的薪酬管理</w:t>
      </w:r>
      <w:r>
        <w:rPr>
          <w:rFonts w:ascii="宋体" w:hAnsi="宋体" w:hint="eastAsia"/>
          <w:color w:val="000000"/>
          <w:sz w:val="24"/>
        </w:rPr>
        <w:t>、社保办理、及个税代扣代缴工作，避免发生劳动仲裁、诉讼事件。</w:t>
      </w:r>
    </w:p>
    <w:p w:rsidR="00B77635" w:rsidRDefault="003A1906">
      <w:pPr>
        <w:spacing w:line="360" w:lineRule="auto"/>
        <w:rPr>
          <w:rFonts w:ascii="宋体" w:hAnsi="宋体"/>
          <w:color w:val="000000"/>
          <w:sz w:val="24"/>
        </w:rPr>
      </w:pPr>
      <w:r>
        <w:rPr>
          <w:rFonts w:ascii="宋体" w:hAnsi="宋体"/>
          <w:color w:val="000000"/>
          <w:sz w:val="24"/>
        </w:rPr>
        <w:t>6</w:t>
      </w:r>
      <w:r>
        <w:rPr>
          <w:rFonts w:ascii="宋体" w:hAnsi="宋体" w:hint="eastAsia"/>
          <w:color w:val="000000"/>
          <w:sz w:val="24"/>
        </w:rPr>
        <w:t>、成交人应确保及时、准确、妥善的处理派遣员工的档案管理、党团组织关系管理以及专业技术人员的职称申报、评审等工作，避免发生人事仲裁事件。</w:t>
      </w:r>
    </w:p>
    <w:p w:rsidR="00B77635" w:rsidRDefault="003A1906">
      <w:pPr>
        <w:spacing w:line="360" w:lineRule="auto"/>
        <w:rPr>
          <w:rFonts w:ascii="宋体" w:hAnsi="宋体"/>
          <w:color w:val="000000"/>
          <w:sz w:val="24"/>
        </w:rPr>
      </w:pPr>
      <w:r>
        <w:rPr>
          <w:rFonts w:ascii="宋体" w:hAnsi="宋体"/>
          <w:color w:val="000000"/>
          <w:sz w:val="24"/>
        </w:rPr>
        <w:t>7</w:t>
      </w:r>
      <w:r>
        <w:rPr>
          <w:rFonts w:ascii="宋体" w:hAnsi="宋体" w:hint="eastAsia"/>
          <w:color w:val="000000"/>
          <w:sz w:val="24"/>
        </w:rPr>
        <w:t>、成交人应确保和谐、稳妥的处理派遣员工的劳动仲裁、劳动诉讼及人事仲裁事件，避免妨碍采购人的正常工作或给采购人带来不利社会影响。</w:t>
      </w:r>
    </w:p>
    <w:p w:rsidR="00B77635" w:rsidRDefault="003A1906">
      <w:pPr>
        <w:spacing w:line="360" w:lineRule="auto"/>
        <w:rPr>
          <w:rFonts w:ascii="宋体" w:hAnsi="宋体"/>
          <w:color w:val="000000"/>
          <w:sz w:val="24"/>
        </w:rPr>
      </w:pPr>
      <w:r>
        <w:rPr>
          <w:rFonts w:ascii="宋体" w:hAnsi="宋体"/>
          <w:color w:val="000000"/>
          <w:sz w:val="24"/>
        </w:rPr>
        <w:t>8</w:t>
      </w:r>
      <w:r>
        <w:rPr>
          <w:rFonts w:ascii="宋体" w:hAnsi="宋体" w:hint="eastAsia"/>
          <w:color w:val="000000"/>
          <w:sz w:val="24"/>
        </w:rPr>
        <w:t>、成交人应选派专职人力资源管理专员对接相关工作，人力资源管理专员应勤勉尽责，妥善处理派遣员工的各项事务，协助采购人的相关工作。</w:t>
      </w:r>
    </w:p>
    <w:p w:rsidR="00B77635" w:rsidRDefault="003A1906">
      <w:pPr>
        <w:spacing w:line="360" w:lineRule="auto"/>
        <w:rPr>
          <w:rFonts w:ascii="宋体" w:hAnsi="宋体"/>
          <w:color w:val="000000"/>
          <w:sz w:val="24"/>
        </w:rPr>
      </w:pPr>
      <w:r>
        <w:rPr>
          <w:rFonts w:ascii="宋体" w:hAnsi="宋体"/>
          <w:bCs/>
          <w:color w:val="000000"/>
          <w:sz w:val="24"/>
        </w:rPr>
        <w:t>9</w:t>
      </w:r>
      <w:r>
        <w:rPr>
          <w:rFonts w:ascii="宋体" w:hAnsi="宋体" w:hint="eastAsia"/>
          <w:bCs/>
          <w:color w:val="000000"/>
          <w:sz w:val="24"/>
        </w:rPr>
        <w:t>、</w:t>
      </w:r>
      <w:r>
        <w:rPr>
          <w:rFonts w:ascii="宋体" w:hAnsi="宋体"/>
          <w:color w:val="000000"/>
          <w:sz w:val="24"/>
        </w:rPr>
        <w:t>保密要求。成交人应当与采购人签订数据保密协议。</w:t>
      </w:r>
    </w:p>
    <w:p w:rsidR="00B77635" w:rsidRDefault="00B77635">
      <w:pPr>
        <w:spacing w:line="360" w:lineRule="auto"/>
        <w:rPr>
          <w:rFonts w:ascii="宋体" w:hAnsi="宋体"/>
          <w:color w:val="000000"/>
          <w:sz w:val="24"/>
        </w:rPr>
      </w:pPr>
    </w:p>
    <w:p w:rsidR="00B77635" w:rsidRDefault="003A1906">
      <w:pPr>
        <w:spacing w:line="360" w:lineRule="auto"/>
        <w:rPr>
          <w:rFonts w:ascii="宋体" w:hAnsi="宋体"/>
          <w:b/>
          <w:color w:val="000000"/>
          <w:sz w:val="24"/>
        </w:rPr>
      </w:pPr>
      <w:r>
        <w:rPr>
          <w:rFonts w:ascii="宋体" w:hAnsi="宋体"/>
          <w:b/>
          <w:color w:val="000000"/>
          <w:sz w:val="24"/>
        </w:rPr>
        <w:lastRenderedPageBreak/>
        <w:t>五、服务期限及服务地点：</w:t>
      </w:r>
    </w:p>
    <w:p w:rsidR="00B77635" w:rsidRDefault="003A1906">
      <w:pPr>
        <w:spacing w:line="360" w:lineRule="auto"/>
        <w:rPr>
          <w:rFonts w:ascii="宋体" w:hAnsi="宋体"/>
          <w:color w:val="000000"/>
          <w:sz w:val="24"/>
        </w:rPr>
      </w:pPr>
      <w:r>
        <w:rPr>
          <w:rFonts w:ascii="宋体" w:hAnsi="宋体"/>
          <w:color w:val="000000"/>
          <w:sz w:val="24"/>
        </w:rPr>
        <w:t>1</w:t>
      </w:r>
      <w:r>
        <w:rPr>
          <w:rFonts w:ascii="宋体" w:hAnsi="宋体"/>
          <w:color w:val="000000"/>
          <w:sz w:val="24"/>
        </w:rPr>
        <w:t>、本项目服务期限：</w:t>
      </w:r>
      <w:r>
        <w:rPr>
          <w:rFonts w:ascii="宋体" w:hAnsi="宋体" w:hint="eastAsia"/>
          <w:color w:val="000000"/>
          <w:sz w:val="24"/>
        </w:rPr>
        <w:t>一年（期满后经双方协商可以续签协议）</w:t>
      </w:r>
    </w:p>
    <w:p w:rsidR="00B77635" w:rsidRDefault="003A1906">
      <w:pPr>
        <w:spacing w:line="360" w:lineRule="auto"/>
        <w:rPr>
          <w:rFonts w:ascii="宋体" w:hAnsi="宋体"/>
          <w:color w:val="000000"/>
          <w:sz w:val="24"/>
        </w:rPr>
      </w:pPr>
      <w:r>
        <w:rPr>
          <w:rFonts w:ascii="宋体" w:hAnsi="宋体"/>
          <w:color w:val="000000"/>
          <w:sz w:val="24"/>
        </w:rPr>
        <w:t>注：本项目预算金额为</w:t>
      </w:r>
      <w:r>
        <w:rPr>
          <w:rFonts w:ascii="宋体" w:hAnsi="宋体"/>
          <w:color w:val="000000"/>
          <w:sz w:val="24"/>
        </w:rPr>
        <w:t xml:space="preserve"> 1 </w:t>
      </w:r>
      <w:r>
        <w:rPr>
          <w:rFonts w:ascii="宋体" w:hAnsi="宋体"/>
          <w:color w:val="000000"/>
          <w:sz w:val="24"/>
        </w:rPr>
        <w:t>年服务期金额</w:t>
      </w:r>
      <w:r>
        <w:rPr>
          <w:rFonts w:ascii="宋体" w:hAnsi="宋体" w:hint="eastAsia"/>
          <w:color w:val="000000"/>
          <w:sz w:val="24"/>
        </w:rPr>
        <w:t>上限</w:t>
      </w:r>
      <w:r>
        <w:rPr>
          <w:rFonts w:ascii="宋体" w:hAnsi="宋体"/>
          <w:color w:val="000000"/>
          <w:sz w:val="24"/>
        </w:rPr>
        <w:t>。</w:t>
      </w:r>
    </w:p>
    <w:p w:rsidR="00B77635" w:rsidRDefault="003A1906">
      <w:pPr>
        <w:spacing w:line="360" w:lineRule="auto"/>
        <w:rPr>
          <w:rFonts w:ascii="宋体" w:hAnsi="宋体"/>
          <w:color w:val="000000"/>
          <w:sz w:val="24"/>
        </w:rPr>
      </w:pPr>
      <w:r>
        <w:rPr>
          <w:rFonts w:ascii="宋体" w:hAnsi="宋体"/>
          <w:color w:val="000000"/>
          <w:sz w:val="24"/>
        </w:rPr>
        <w:t>2</w:t>
      </w:r>
      <w:r>
        <w:rPr>
          <w:rFonts w:ascii="宋体" w:hAnsi="宋体"/>
          <w:color w:val="000000"/>
          <w:sz w:val="24"/>
        </w:rPr>
        <w:t>、本项目服务地点：</w:t>
      </w:r>
      <w:r>
        <w:rPr>
          <w:color w:val="000000"/>
          <w:sz w:val="24"/>
        </w:rPr>
        <w:t>北京市西城区人民政府</w:t>
      </w:r>
      <w:r>
        <w:rPr>
          <w:rFonts w:hint="eastAsia"/>
          <w:color w:val="000000"/>
          <w:sz w:val="24"/>
        </w:rPr>
        <w:t>陶然亭</w:t>
      </w:r>
      <w:r>
        <w:rPr>
          <w:color w:val="000000"/>
          <w:sz w:val="24"/>
        </w:rPr>
        <w:t>街道办事处</w:t>
      </w:r>
      <w:r>
        <w:rPr>
          <w:rFonts w:ascii="宋体" w:hAnsi="宋体" w:hint="eastAsia"/>
          <w:color w:val="000000"/>
          <w:sz w:val="24"/>
        </w:rPr>
        <w:t>。</w:t>
      </w:r>
    </w:p>
    <w:p w:rsidR="00B77635" w:rsidRDefault="003A1906">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r>
        <w:rPr>
          <w:rFonts w:ascii="宋体" w:hAnsi="宋体" w:hint="eastAsia"/>
          <w:b/>
          <w:color w:val="000000"/>
          <w:sz w:val="24"/>
        </w:rPr>
        <w:t>验收标准</w:t>
      </w:r>
      <w:r>
        <w:rPr>
          <w:rFonts w:ascii="宋体" w:hAnsi="宋体"/>
          <w:b/>
          <w:color w:val="000000"/>
          <w:sz w:val="24"/>
        </w:rPr>
        <w:t>：</w:t>
      </w:r>
    </w:p>
    <w:p w:rsidR="00B77635" w:rsidRDefault="003A1906">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按招标文件和成交供应商的投标文件验收。</w:t>
      </w:r>
    </w:p>
    <w:p w:rsidR="00B77635" w:rsidRDefault="003A1906">
      <w:pPr>
        <w:widowControl/>
        <w:jc w:val="left"/>
        <w:rPr>
          <w:rFonts w:ascii="仿宋" w:eastAsia="仿宋" w:hAnsi="仿宋" w:cs="仿宋"/>
          <w:sz w:val="30"/>
          <w:szCs w:val="30"/>
        </w:rPr>
      </w:pPr>
      <w:r>
        <w:rPr>
          <w:rFonts w:ascii="仿宋" w:eastAsia="仿宋" w:hAnsi="仿宋" w:cs="仿宋"/>
          <w:sz w:val="30"/>
          <w:szCs w:val="30"/>
        </w:rPr>
        <w:br w:type="page"/>
      </w:r>
    </w:p>
    <w:p w:rsidR="00B77635" w:rsidRDefault="003A1906">
      <w:pPr>
        <w:pStyle w:val="1"/>
        <w:numPr>
          <w:ilvl w:val="0"/>
          <w:numId w:val="7"/>
        </w:numPr>
        <w:spacing w:before="0" w:after="0" w:line="240" w:lineRule="atLeast"/>
        <w:rPr>
          <w:rFonts w:ascii="仿宋" w:eastAsia="仿宋" w:hAnsi="仿宋"/>
        </w:rPr>
      </w:pPr>
      <w:bookmarkStart w:id="383" w:name="_Toc216582826"/>
      <w:bookmarkStart w:id="384" w:name="_Toc218935355"/>
      <w:bookmarkStart w:id="385" w:name="_Toc219175639"/>
      <w:r>
        <w:rPr>
          <w:rFonts w:ascii="仿宋" w:eastAsia="仿宋" w:hAnsi="仿宋" w:hint="eastAsia"/>
        </w:rPr>
        <w:lastRenderedPageBreak/>
        <w:t xml:space="preserve">  </w:t>
      </w:r>
      <w:bookmarkStart w:id="386" w:name="_Toc91153380"/>
      <w:bookmarkStart w:id="387" w:name="_Toc91151212"/>
      <w:bookmarkStart w:id="388" w:name="_Toc507399907"/>
      <w:r>
        <w:rPr>
          <w:rFonts w:ascii="仿宋" w:eastAsia="仿宋" w:hAnsi="仿宋" w:hint="eastAsia"/>
        </w:rPr>
        <w:t>评标方法和标准</w:t>
      </w:r>
      <w:bookmarkEnd w:id="383"/>
      <w:bookmarkEnd w:id="384"/>
      <w:bookmarkEnd w:id="385"/>
      <w:bookmarkEnd w:id="386"/>
      <w:bookmarkEnd w:id="387"/>
      <w:bookmarkEnd w:id="388"/>
    </w:p>
    <w:p w:rsidR="00B77635" w:rsidRDefault="00B77635">
      <w:pPr>
        <w:pStyle w:val="a6"/>
        <w:tabs>
          <w:tab w:val="left" w:pos="420"/>
        </w:tabs>
        <w:spacing w:before="0" w:line="240" w:lineRule="atLeast"/>
        <w:ind w:firstLineChars="225" w:firstLine="540"/>
        <w:rPr>
          <w:rFonts w:ascii="仿宋" w:eastAsia="仿宋" w:hAnsi="仿宋"/>
        </w:rPr>
      </w:pPr>
    </w:p>
    <w:p w:rsidR="00B77635" w:rsidRDefault="003A1906">
      <w:pPr>
        <w:pStyle w:val="a6"/>
        <w:tabs>
          <w:tab w:val="left" w:pos="420"/>
        </w:tabs>
        <w:spacing w:before="0" w:line="360" w:lineRule="auto"/>
        <w:ind w:firstLineChars="225" w:firstLine="540"/>
        <w:rPr>
          <w:rFonts w:ascii="仿宋" w:eastAsia="仿宋" w:hAnsi="仿宋"/>
        </w:rPr>
      </w:pPr>
      <w:r>
        <w:rPr>
          <w:rFonts w:ascii="仿宋" w:eastAsia="仿宋" w:hAnsi="仿宋" w:hint="eastAsia"/>
        </w:rPr>
        <w:t>本项目将按照招标文件第一章投标人须知中“五</w:t>
      </w:r>
      <w:r>
        <w:rPr>
          <w:rFonts w:ascii="仿宋" w:eastAsia="仿宋" w:hAnsi="仿宋" w:hint="eastAsia"/>
        </w:rPr>
        <w:t xml:space="preserve"> </w:t>
      </w:r>
      <w:r>
        <w:rPr>
          <w:rFonts w:ascii="仿宋" w:eastAsia="仿宋" w:hAnsi="仿宋" w:hint="eastAsia"/>
        </w:rPr>
        <w:t>开标及评标”、“六</w:t>
      </w:r>
      <w:r>
        <w:rPr>
          <w:rFonts w:ascii="仿宋" w:eastAsia="仿宋" w:hAnsi="仿宋" w:hint="eastAsia"/>
        </w:rPr>
        <w:t xml:space="preserve"> </w:t>
      </w:r>
      <w:r>
        <w:rPr>
          <w:rFonts w:ascii="仿宋" w:eastAsia="仿宋" w:hAnsi="仿宋" w:hint="eastAsia"/>
        </w:rPr>
        <w:t>确定中标”及本章的规定评标。工作程序如下：</w:t>
      </w:r>
    </w:p>
    <w:p w:rsidR="00B77635" w:rsidRDefault="003A1906">
      <w:pPr>
        <w:pStyle w:val="a6"/>
        <w:numPr>
          <w:ilvl w:val="0"/>
          <w:numId w:val="9"/>
        </w:numPr>
        <w:tabs>
          <w:tab w:val="left" w:pos="420"/>
        </w:tabs>
        <w:spacing w:before="0" w:line="360" w:lineRule="auto"/>
        <w:rPr>
          <w:rFonts w:ascii="仿宋" w:eastAsia="仿宋" w:hAnsi="仿宋"/>
        </w:rPr>
      </w:pPr>
      <w:r>
        <w:rPr>
          <w:rFonts w:ascii="仿宋" w:eastAsia="仿宋" w:hAnsi="仿宋" w:hint="eastAsia"/>
        </w:rPr>
        <w:t>评标准备工作，由采购代理机构负责</w:t>
      </w:r>
    </w:p>
    <w:p w:rsidR="00B77635" w:rsidRDefault="003A1906">
      <w:pPr>
        <w:pStyle w:val="a6"/>
        <w:numPr>
          <w:ilvl w:val="0"/>
          <w:numId w:val="10"/>
        </w:numPr>
        <w:tabs>
          <w:tab w:val="left" w:pos="420"/>
        </w:tabs>
        <w:spacing w:before="0" w:line="360" w:lineRule="auto"/>
        <w:rPr>
          <w:rFonts w:ascii="仿宋" w:eastAsia="仿宋" w:hAnsi="仿宋"/>
        </w:rPr>
      </w:pPr>
      <w:r>
        <w:rPr>
          <w:rFonts w:ascii="仿宋" w:eastAsia="仿宋" w:hAnsi="仿宋" w:hint="eastAsia"/>
        </w:rPr>
        <w:t>核对评审专家身份和采购人代表授权函；</w:t>
      </w:r>
    </w:p>
    <w:p w:rsidR="00B77635" w:rsidRDefault="003A1906">
      <w:pPr>
        <w:pStyle w:val="a6"/>
        <w:numPr>
          <w:ilvl w:val="0"/>
          <w:numId w:val="10"/>
        </w:numPr>
        <w:tabs>
          <w:tab w:val="left" w:pos="420"/>
        </w:tabs>
        <w:spacing w:before="0" w:line="360" w:lineRule="auto"/>
        <w:rPr>
          <w:rFonts w:ascii="仿宋" w:eastAsia="仿宋" w:hAnsi="仿宋"/>
        </w:rPr>
      </w:pPr>
      <w:r>
        <w:rPr>
          <w:rFonts w:ascii="仿宋" w:eastAsia="仿宋" w:hAnsi="仿宋" w:hint="eastAsia"/>
        </w:rPr>
        <w:t>宣布评标纪律，集中保管通讯工具；</w:t>
      </w:r>
    </w:p>
    <w:p w:rsidR="00B77635" w:rsidRDefault="003A1906">
      <w:pPr>
        <w:pStyle w:val="a6"/>
        <w:numPr>
          <w:ilvl w:val="0"/>
          <w:numId w:val="10"/>
        </w:numPr>
        <w:tabs>
          <w:tab w:val="left" w:pos="420"/>
        </w:tabs>
        <w:spacing w:before="0" w:line="360" w:lineRule="auto"/>
        <w:rPr>
          <w:rFonts w:ascii="仿宋" w:eastAsia="仿宋" w:hAnsi="仿宋"/>
        </w:rPr>
      </w:pPr>
      <w:r>
        <w:rPr>
          <w:rFonts w:ascii="仿宋" w:eastAsia="仿宋" w:hAnsi="仿宋" w:hint="eastAsia"/>
        </w:rPr>
        <w:t>公布投标人名单，告知评审专家应当回避的情形；</w:t>
      </w:r>
    </w:p>
    <w:p w:rsidR="00B77635" w:rsidRDefault="003A1906">
      <w:pPr>
        <w:pStyle w:val="a6"/>
        <w:numPr>
          <w:ilvl w:val="0"/>
          <w:numId w:val="10"/>
        </w:numPr>
        <w:tabs>
          <w:tab w:val="left" w:pos="420"/>
        </w:tabs>
        <w:spacing w:before="0" w:line="360" w:lineRule="auto"/>
        <w:rPr>
          <w:rFonts w:ascii="仿宋" w:eastAsia="仿宋" w:hAnsi="仿宋"/>
        </w:rPr>
      </w:pPr>
      <w:r>
        <w:rPr>
          <w:rFonts w:ascii="仿宋" w:eastAsia="仿宋" w:hAnsi="仿宋" w:hint="eastAsia"/>
        </w:rPr>
        <w:t>组织评标委员会推选评标组长；</w:t>
      </w:r>
    </w:p>
    <w:p w:rsidR="00B77635" w:rsidRDefault="003A1906">
      <w:pPr>
        <w:pStyle w:val="a6"/>
        <w:numPr>
          <w:ilvl w:val="0"/>
          <w:numId w:val="9"/>
        </w:numPr>
        <w:tabs>
          <w:tab w:val="left" w:pos="420"/>
        </w:tabs>
        <w:spacing w:before="0" w:line="360" w:lineRule="auto"/>
        <w:rPr>
          <w:rFonts w:ascii="仿宋" w:eastAsia="仿宋" w:hAnsi="仿宋"/>
        </w:rPr>
      </w:pPr>
      <w:r>
        <w:rPr>
          <w:rFonts w:ascii="仿宋" w:eastAsia="仿宋" w:hAnsi="仿宋" w:hint="eastAsia"/>
        </w:rPr>
        <w:t>符合性审查工作</w:t>
      </w:r>
    </w:p>
    <w:p w:rsidR="00B77635" w:rsidRDefault="003A1906">
      <w:pPr>
        <w:pStyle w:val="a6"/>
        <w:tabs>
          <w:tab w:val="left" w:pos="420"/>
        </w:tabs>
        <w:spacing w:before="0" w:line="360" w:lineRule="auto"/>
        <w:ind w:firstLineChars="225" w:firstLine="540"/>
        <w:rPr>
          <w:rFonts w:ascii="仿宋" w:eastAsia="仿宋" w:hAnsi="仿宋"/>
        </w:rPr>
      </w:pPr>
      <w:r>
        <w:rPr>
          <w:rFonts w:ascii="仿宋" w:eastAsia="仿宋" w:hAnsi="仿宋" w:hint="eastAsia"/>
        </w:rPr>
        <w:t>符合性审查是指依据招标文件的规定，从商务和技术角度对投标文件的有效性和完整性进行审查，以确定是否对招标文件的实质性要求做出响应，填写“商务符合性审查表”和“技术符合性审查表”（如有）。</w:t>
      </w:r>
    </w:p>
    <w:p w:rsidR="00B77635" w:rsidRDefault="003A1906">
      <w:pPr>
        <w:pStyle w:val="a6"/>
        <w:numPr>
          <w:ilvl w:val="0"/>
          <w:numId w:val="9"/>
        </w:numPr>
        <w:tabs>
          <w:tab w:val="left" w:pos="420"/>
        </w:tabs>
        <w:spacing w:before="0" w:line="360" w:lineRule="auto"/>
        <w:rPr>
          <w:rFonts w:ascii="仿宋" w:eastAsia="仿宋" w:hAnsi="仿宋"/>
        </w:rPr>
      </w:pPr>
      <w:r>
        <w:rPr>
          <w:rFonts w:ascii="仿宋" w:eastAsia="仿宋" w:hAnsi="仿宋" w:hint="eastAsia"/>
        </w:rPr>
        <w:t>要求投标人对投标文件有关事项作出澄清或者说明（如有）</w:t>
      </w:r>
    </w:p>
    <w:p w:rsidR="00B77635" w:rsidRDefault="003A1906">
      <w:pPr>
        <w:pStyle w:val="a6"/>
        <w:numPr>
          <w:ilvl w:val="0"/>
          <w:numId w:val="9"/>
        </w:numPr>
        <w:tabs>
          <w:tab w:val="left" w:pos="420"/>
        </w:tabs>
        <w:spacing w:before="0" w:line="360" w:lineRule="auto"/>
        <w:rPr>
          <w:rFonts w:ascii="仿宋" w:eastAsia="仿宋" w:hAnsi="仿宋"/>
        </w:rPr>
      </w:pPr>
      <w:r>
        <w:rPr>
          <w:rFonts w:ascii="仿宋" w:eastAsia="仿宋" w:hAnsi="仿宋" w:hint="eastAsia"/>
        </w:rPr>
        <w:t>对投标文件进行比较和评价</w:t>
      </w:r>
    </w:p>
    <w:p w:rsidR="00B77635" w:rsidRDefault="003A1906">
      <w:pPr>
        <w:pStyle w:val="a6"/>
        <w:numPr>
          <w:ilvl w:val="0"/>
          <w:numId w:val="11"/>
        </w:numPr>
        <w:tabs>
          <w:tab w:val="left" w:pos="420"/>
        </w:tabs>
        <w:spacing w:before="0" w:line="360" w:lineRule="auto"/>
        <w:ind w:left="0" w:firstLine="630"/>
        <w:rPr>
          <w:rFonts w:ascii="仿宋" w:eastAsia="仿宋" w:hAnsi="仿宋"/>
        </w:rPr>
      </w:pPr>
      <w:r>
        <w:rPr>
          <w:rFonts w:ascii="仿宋" w:eastAsia="仿宋" w:hAnsi="仿宋" w:hint="eastAsia"/>
        </w:rPr>
        <w:t>如本项目评标方法为最低评标价法，评标委员会在审查投标文件满足招标文件全部实质性要求后，按投标报价从低到高顺序确定中标候选人。</w:t>
      </w:r>
    </w:p>
    <w:p w:rsidR="00B77635" w:rsidRDefault="003A1906">
      <w:pPr>
        <w:pStyle w:val="a6"/>
        <w:tabs>
          <w:tab w:val="left" w:pos="420"/>
        </w:tabs>
        <w:spacing w:before="0" w:line="360" w:lineRule="auto"/>
        <w:ind w:firstLineChars="225" w:firstLine="540"/>
        <w:rPr>
          <w:rFonts w:ascii="仿宋" w:eastAsia="仿宋" w:hAnsi="仿宋"/>
        </w:rPr>
      </w:pPr>
      <w:r>
        <w:rPr>
          <w:rFonts w:ascii="仿宋" w:eastAsia="仿宋" w:hAnsi="仿宋" w:hint="eastAsia"/>
        </w:rPr>
        <w:t>除了算术修正和落实政府采购政</w:t>
      </w:r>
      <w:r>
        <w:rPr>
          <w:rFonts w:ascii="仿宋" w:eastAsia="仿宋" w:hAnsi="仿宋" w:hint="eastAsia"/>
        </w:rPr>
        <w:t>策需进行的价格扣除外，不得对投标人的投标价格进行任何调整。</w:t>
      </w:r>
    </w:p>
    <w:p w:rsidR="00B77635" w:rsidRDefault="003A1906">
      <w:pPr>
        <w:pStyle w:val="a6"/>
        <w:numPr>
          <w:ilvl w:val="0"/>
          <w:numId w:val="11"/>
        </w:numPr>
        <w:tabs>
          <w:tab w:val="left" w:pos="420"/>
        </w:tabs>
        <w:spacing w:before="0" w:line="360" w:lineRule="auto"/>
        <w:ind w:left="0" w:firstLine="630"/>
        <w:rPr>
          <w:rFonts w:ascii="仿宋" w:eastAsia="仿宋" w:hAnsi="仿宋"/>
        </w:rPr>
      </w:pPr>
      <w:r>
        <w:rPr>
          <w:rFonts w:ascii="仿宋" w:eastAsia="仿宋" w:hAnsi="仿宋" w:hint="eastAsia"/>
        </w:rPr>
        <w:t>如本项目评标方法为综合评分法，评标委员会对满足招标文件全部实质性要求的投标文件，按照招标文件规定的评审因素的量化指标进行评审打分，以评审得分从高到低顺序确定中标候选人。</w:t>
      </w:r>
    </w:p>
    <w:p w:rsidR="00B77635" w:rsidRDefault="003A1906">
      <w:pPr>
        <w:pStyle w:val="a6"/>
        <w:tabs>
          <w:tab w:val="left" w:pos="420"/>
        </w:tabs>
        <w:spacing w:before="0" w:line="360" w:lineRule="auto"/>
        <w:ind w:firstLineChars="225" w:firstLine="540"/>
        <w:rPr>
          <w:rFonts w:ascii="仿宋" w:eastAsia="仿宋" w:hAnsi="仿宋"/>
        </w:rPr>
      </w:pPr>
      <w:r>
        <w:rPr>
          <w:rFonts w:ascii="仿宋" w:eastAsia="仿宋" w:hAnsi="仿宋" w:hint="eastAsia"/>
        </w:rPr>
        <w:t>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rsidR="00B77635" w:rsidRDefault="003A1906">
      <w:pPr>
        <w:pStyle w:val="a6"/>
        <w:numPr>
          <w:ilvl w:val="0"/>
          <w:numId w:val="9"/>
        </w:numPr>
        <w:tabs>
          <w:tab w:val="left" w:pos="420"/>
        </w:tabs>
        <w:spacing w:before="0" w:line="360" w:lineRule="auto"/>
        <w:ind w:left="0" w:firstLine="630"/>
        <w:rPr>
          <w:rFonts w:ascii="仿宋" w:eastAsia="仿宋" w:hAnsi="仿宋"/>
        </w:rPr>
      </w:pPr>
      <w:r>
        <w:rPr>
          <w:rFonts w:ascii="仿宋" w:eastAsia="仿宋" w:hAnsi="仿宋" w:hint="eastAsia"/>
        </w:rPr>
        <w:t>确定中标候选人名单，或者根据采购人委托直接确定中标人。</w:t>
      </w:r>
    </w:p>
    <w:p w:rsidR="00B77635" w:rsidRDefault="003A1906">
      <w:pPr>
        <w:pStyle w:val="a6"/>
        <w:numPr>
          <w:ilvl w:val="0"/>
          <w:numId w:val="9"/>
        </w:numPr>
        <w:tabs>
          <w:tab w:val="left" w:pos="420"/>
        </w:tabs>
        <w:spacing w:before="0" w:line="240" w:lineRule="atLeast"/>
        <w:ind w:left="0" w:firstLine="630"/>
        <w:rPr>
          <w:rFonts w:ascii="仿宋" w:eastAsia="仿宋" w:hAnsi="仿宋"/>
        </w:rPr>
      </w:pPr>
      <w:r>
        <w:rPr>
          <w:rFonts w:ascii="仿宋" w:eastAsia="仿宋" w:hAnsi="仿宋" w:hint="eastAsia"/>
        </w:rPr>
        <w:t>采购代理机构核对评标结果。</w:t>
      </w:r>
    </w:p>
    <w:p w:rsidR="00B77635" w:rsidRDefault="00B77635">
      <w:pPr>
        <w:pStyle w:val="a6"/>
        <w:tabs>
          <w:tab w:val="left" w:pos="420"/>
        </w:tabs>
        <w:spacing w:before="0" w:line="360" w:lineRule="auto"/>
        <w:ind w:firstLineChars="225" w:firstLine="540"/>
        <w:rPr>
          <w:rFonts w:ascii="仿宋" w:eastAsia="仿宋" w:hAnsi="仿宋"/>
        </w:rPr>
      </w:pPr>
    </w:p>
    <w:p w:rsidR="00B77635" w:rsidRDefault="003A1906">
      <w:pPr>
        <w:pStyle w:val="a6"/>
        <w:tabs>
          <w:tab w:val="left" w:pos="420"/>
        </w:tabs>
        <w:spacing w:before="0" w:line="360" w:lineRule="auto"/>
        <w:ind w:firstLineChars="225" w:firstLine="540"/>
        <w:rPr>
          <w:rFonts w:ascii="仿宋" w:eastAsia="仿宋" w:hAnsi="仿宋"/>
        </w:rPr>
      </w:pPr>
      <w:r>
        <w:rPr>
          <w:rFonts w:ascii="仿宋" w:eastAsia="仿宋" w:hAnsi="仿宋" w:hint="eastAsia"/>
          <w:kern w:val="0"/>
        </w:rPr>
        <w:br w:type="page"/>
      </w:r>
      <w:r>
        <w:rPr>
          <w:rFonts w:ascii="仿宋" w:eastAsia="仿宋" w:hAnsi="仿宋" w:hint="eastAsia"/>
        </w:rPr>
        <w:lastRenderedPageBreak/>
        <w:t>评审标准中应考虑下列因素：</w:t>
      </w:r>
    </w:p>
    <w:p w:rsidR="00B77635" w:rsidRDefault="003A1906">
      <w:pPr>
        <w:widowControl/>
        <w:numPr>
          <w:ilvl w:val="0"/>
          <w:numId w:val="12"/>
        </w:numPr>
        <w:spacing w:line="360" w:lineRule="auto"/>
        <w:ind w:firstLineChars="200" w:firstLine="480"/>
        <w:rPr>
          <w:rFonts w:ascii="仿宋" w:eastAsia="仿宋" w:hAnsi="仿宋"/>
          <w:sz w:val="24"/>
        </w:rPr>
      </w:pPr>
      <w:r>
        <w:rPr>
          <w:rFonts w:ascii="仿宋" w:eastAsia="仿宋" w:hAnsi="仿宋" w:hint="eastAsia"/>
          <w:sz w:val="24"/>
        </w:rPr>
        <w:t>根据《政府采购促进中小企业发展管理办法》（财库</w:t>
      </w:r>
      <w:r>
        <w:rPr>
          <w:rFonts w:ascii="仿宋" w:eastAsia="仿宋" w:hAnsi="仿宋" w:hint="eastAsia"/>
          <w:sz w:val="24"/>
        </w:rPr>
        <w:t>[2020]46</w:t>
      </w:r>
      <w:r>
        <w:rPr>
          <w:rFonts w:ascii="仿宋" w:eastAsia="仿宋" w:hAnsi="仿宋" w:hint="eastAsia"/>
          <w:sz w:val="24"/>
        </w:rPr>
        <w:t>号），对满足价格扣除条件且在投标文件中提交了《中小企业声明函》的投标人，小微企业报价给予</w:t>
      </w:r>
      <w:r>
        <w:rPr>
          <w:rFonts w:ascii="仿宋" w:eastAsia="仿宋" w:hAnsi="仿宋" w:hint="eastAsia"/>
          <w:sz w:val="24"/>
        </w:rPr>
        <w:t xml:space="preserve"> </w:t>
      </w:r>
      <w:r>
        <w:rPr>
          <w:rFonts w:ascii="仿宋" w:eastAsia="仿宋" w:hAnsi="仿宋" w:hint="eastAsia"/>
          <w:sz w:val="24"/>
          <w:u w:val="single"/>
        </w:rPr>
        <w:t>10</w:t>
      </w:r>
      <w:r>
        <w:rPr>
          <w:rFonts w:ascii="仿宋" w:eastAsia="仿宋" w:hAnsi="仿宋" w:hint="eastAsia"/>
          <w:sz w:val="24"/>
        </w:rPr>
        <w:t>%</w:t>
      </w:r>
      <w:r>
        <w:rPr>
          <w:rFonts w:ascii="仿宋" w:eastAsia="仿宋" w:hAnsi="仿宋" w:hint="eastAsia"/>
          <w:sz w:val="24"/>
        </w:rPr>
        <w:t>的扣除，用扣除后的价格参与评审。专门面向中小企业采购或预留份额的情况不适用。</w:t>
      </w:r>
    </w:p>
    <w:p w:rsidR="00B77635" w:rsidRDefault="003A1906">
      <w:pPr>
        <w:widowControl/>
        <w:numPr>
          <w:ilvl w:val="0"/>
          <w:numId w:val="12"/>
        </w:numPr>
        <w:spacing w:line="360" w:lineRule="auto"/>
        <w:ind w:firstLineChars="200" w:firstLine="480"/>
        <w:rPr>
          <w:rFonts w:ascii="仿宋" w:eastAsia="仿宋" w:hAnsi="仿宋"/>
          <w:sz w:val="24"/>
        </w:rPr>
      </w:pPr>
      <w:r>
        <w:rPr>
          <w:rFonts w:ascii="仿宋" w:eastAsia="仿宋" w:hAnsi="仿宋" w:hint="eastAsia"/>
          <w:sz w:val="24"/>
        </w:rPr>
        <w:t>根据《财政部</w:t>
      </w:r>
      <w:r>
        <w:rPr>
          <w:rFonts w:ascii="仿宋" w:eastAsia="仿宋" w:hAnsi="仿宋" w:hint="eastAsia"/>
          <w:sz w:val="24"/>
        </w:rPr>
        <w:t xml:space="preserve"> </w:t>
      </w:r>
      <w:r>
        <w:rPr>
          <w:rFonts w:ascii="仿宋" w:eastAsia="仿宋" w:hAnsi="仿宋" w:hint="eastAsia"/>
          <w:sz w:val="24"/>
        </w:rPr>
        <w:t>司法部关于政府采购支持监狱企业发展有关问题的通知》（财库〔</w:t>
      </w:r>
      <w:r>
        <w:rPr>
          <w:rFonts w:ascii="仿宋" w:eastAsia="仿宋" w:hAnsi="仿宋" w:hint="eastAsia"/>
          <w:sz w:val="24"/>
        </w:rPr>
        <w:t>2014</w:t>
      </w:r>
      <w:r>
        <w:rPr>
          <w:rFonts w:ascii="仿宋" w:eastAsia="仿宋" w:hAnsi="仿宋" w:hint="eastAsia"/>
          <w:sz w:val="24"/>
        </w:rPr>
        <w:t>〕</w:t>
      </w:r>
      <w:r>
        <w:rPr>
          <w:rFonts w:ascii="仿宋" w:eastAsia="仿宋" w:hAnsi="仿宋" w:hint="eastAsia"/>
          <w:sz w:val="24"/>
        </w:rPr>
        <w:t>68</w:t>
      </w:r>
      <w:r>
        <w:rPr>
          <w:rFonts w:ascii="仿宋" w:eastAsia="仿宋" w:hAnsi="仿宋" w:hint="eastAsia"/>
          <w:sz w:val="24"/>
        </w:rPr>
        <w:t>号）和《三部门联合发布关于促进残疾人就业政府采购政策的通知》（财库〔</w:t>
      </w:r>
      <w:r>
        <w:rPr>
          <w:rFonts w:ascii="仿宋" w:eastAsia="仿宋" w:hAnsi="仿宋" w:hint="eastAsia"/>
          <w:sz w:val="24"/>
        </w:rPr>
        <w:t>2017</w:t>
      </w:r>
      <w:r>
        <w:rPr>
          <w:rFonts w:ascii="仿宋" w:eastAsia="仿宋" w:hAnsi="仿宋" w:hint="eastAsia"/>
          <w:sz w:val="24"/>
        </w:rPr>
        <w:t>〕</w:t>
      </w:r>
      <w:r>
        <w:rPr>
          <w:rFonts w:ascii="仿宋" w:eastAsia="仿宋" w:hAnsi="仿宋" w:hint="eastAsia"/>
          <w:sz w:val="24"/>
        </w:rPr>
        <w:t>141</w:t>
      </w:r>
      <w:r>
        <w:rPr>
          <w:rFonts w:ascii="仿宋" w:eastAsia="仿宋" w:hAnsi="仿宋" w:hint="eastAsia"/>
          <w:sz w:val="24"/>
        </w:rPr>
        <w:t>号）的规定，在投标文件中提交了《残疾人福利性单位声明函》或省级以上监狱管理局、戒毒管理局（含新疆生产建设兵团）出具的属于监狱企业的证明文件的企业视同小型、微型企业，其报价部分按第</w:t>
      </w:r>
      <w:r>
        <w:rPr>
          <w:rFonts w:ascii="仿宋" w:eastAsia="仿宋" w:hAnsi="仿宋" w:hint="eastAsia"/>
          <w:sz w:val="24"/>
        </w:rPr>
        <w:t>1</w:t>
      </w:r>
      <w:r>
        <w:rPr>
          <w:rFonts w:ascii="仿宋" w:eastAsia="仿宋" w:hAnsi="仿宋" w:hint="eastAsia"/>
          <w:sz w:val="24"/>
        </w:rPr>
        <w:t>条的比例扣除后参与评审。对于同时属于小微企业、监狱企业或残疾人福利性单位的，不重复进行投标报价扣除。</w:t>
      </w:r>
    </w:p>
    <w:p w:rsidR="00B77635" w:rsidRDefault="003A1906">
      <w:pPr>
        <w:widowControl/>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大中型企业与小微企业组成联合体或者允许大中型企业向一家或者多家小微企业</w:t>
      </w:r>
      <w:r>
        <w:rPr>
          <w:rFonts w:ascii="仿宋" w:eastAsia="仿宋" w:hAnsi="仿宋" w:hint="eastAsia"/>
          <w:sz w:val="24"/>
        </w:rPr>
        <w:t>分包的采购项目，对于联合协议或者分包意向协议约定小微企业的合同份额占到总金额</w:t>
      </w:r>
      <w:r>
        <w:rPr>
          <w:rFonts w:ascii="仿宋" w:eastAsia="仿宋" w:hAnsi="仿宋" w:hint="eastAsia"/>
          <w:sz w:val="24"/>
        </w:rPr>
        <w:t>30%</w:t>
      </w:r>
      <w:r>
        <w:rPr>
          <w:rFonts w:ascii="仿宋" w:eastAsia="仿宋" w:hAnsi="仿宋" w:hint="eastAsia"/>
          <w:sz w:val="24"/>
        </w:rPr>
        <w:t>以上的，对联合体或者大中型企业的报价给与</w:t>
      </w:r>
      <w:r>
        <w:rPr>
          <w:rFonts w:ascii="仿宋" w:eastAsia="仿宋" w:hAnsi="仿宋" w:hint="eastAsia"/>
          <w:sz w:val="24"/>
          <w:u w:val="single"/>
        </w:rPr>
        <w:t>2</w:t>
      </w:r>
      <w:r>
        <w:rPr>
          <w:rFonts w:ascii="仿宋" w:eastAsia="仿宋" w:hAnsi="仿宋" w:hint="eastAsia"/>
          <w:sz w:val="24"/>
        </w:rPr>
        <w:t>%</w:t>
      </w:r>
      <w:r>
        <w:rPr>
          <w:rFonts w:ascii="仿宋" w:eastAsia="仿宋" w:hAnsi="仿宋" w:hint="eastAsia"/>
          <w:sz w:val="24"/>
        </w:rPr>
        <w:t>的扣除，用扣除后的价格参加评审。组成联合体或者接受分包的小微企业与联合体内其他企业、分包企业之间存在直接控股、管理关系的，不享受价格扣除优惠政策。</w:t>
      </w:r>
    </w:p>
    <w:p w:rsidR="00B77635" w:rsidRDefault="003A1906">
      <w:pPr>
        <w:widowControl/>
        <w:spacing w:line="360" w:lineRule="auto"/>
        <w:ind w:firstLineChars="200" w:firstLine="480"/>
        <w:jc w:val="left"/>
        <w:rPr>
          <w:rFonts w:ascii="仿宋" w:eastAsia="仿宋" w:hAnsi="仿宋"/>
          <w:sz w:val="24"/>
        </w:rPr>
      </w:pPr>
      <w:r>
        <w:rPr>
          <w:rFonts w:ascii="仿宋" w:eastAsia="仿宋" w:hAnsi="仿宋" w:hint="eastAsia"/>
          <w:sz w:val="24"/>
        </w:rPr>
        <w:t>联合体各方均为小型、微型企业和监狱企业的，联合体视同为小型、微型企业和监狱企业。</w:t>
      </w:r>
    </w:p>
    <w:p w:rsidR="00B77635" w:rsidRDefault="003A1906">
      <w:pPr>
        <w:pStyle w:val="a6"/>
        <w:tabs>
          <w:tab w:val="left" w:pos="420"/>
        </w:tabs>
        <w:spacing w:before="0" w:line="360" w:lineRule="auto"/>
        <w:ind w:firstLineChars="225" w:firstLine="540"/>
        <w:rPr>
          <w:rFonts w:ascii="仿宋" w:eastAsia="仿宋" w:hAnsi="仿宋"/>
        </w:rPr>
      </w:pPr>
      <w:r>
        <w:rPr>
          <w:rFonts w:ascii="仿宋" w:eastAsia="仿宋" w:hAnsi="仿宋" w:hint="eastAsia"/>
        </w:rPr>
        <w:t>3.</w:t>
      </w:r>
      <w:r>
        <w:rPr>
          <w:rFonts w:ascii="仿宋" w:eastAsia="仿宋" w:hAnsi="仿宋" w:hint="eastAsia"/>
        </w:rPr>
        <w:t>采购人采购的服务伴随的货物如属于节能产品、环境标志产品品目清单范围内，且投标人所投产品具有有效期内的产品认证证书，在评标时予以优先采购，具体优惠措施为：</w:t>
      </w:r>
      <w:r>
        <w:rPr>
          <w:rFonts w:ascii="仿宋" w:eastAsia="仿宋" w:hAnsi="仿宋" w:hint="eastAsia"/>
        </w:rPr>
        <w:t>在技术部分打分项中加</w:t>
      </w:r>
      <w:r>
        <w:rPr>
          <w:rFonts w:ascii="仿宋" w:eastAsia="仿宋" w:hAnsi="仿宋" w:hint="eastAsia"/>
          <w:u w:val="single"/>
        </w:rPr>
        <w:t>1</w:t>
      </w:r>
      <w:r>
        <w:rPr>
          <w:rFonts w:ascii="仿宋" w:eastAsia="仿宋" w:hAnsi="仿宋" w:hint="eastAsia"/>
        </w:rPr>
        <w:t>分</w:t>
      </w:r>
      <w:r>
        <w:rPr>
          <w:rFonts w:ascii="仿宋" w:eastAsia="仿宋" w:hAnsi="仿宋" w:hint="eastAsia"/>
        </w:rPr>
        <w:t xml:space="preserve"> </w:t>
      </w:r>
      <w:r>
        <w:rPr>
          <w:rFonts w:ascii="仿宋" w:eastAsia="仿宋" w:hAnsi="仿宋" w:hint="eastAsia"/>
        </w:rPr>
        <w:t>。</w:t>
      </w:r>
    </w:p>
    <w:p w:rsidR="00B77635" w:rsidRDefault="003A1906">
      <w:pPr>
        <w:pStyle w:val="a6"/>
        <w:tabs>
          <w:tab w:val="left" w:pos="420"/>
        </w:tabs>
        <w:spacing w:before="0" w:line="360" w:lineRule="auto"/>
        <w:ind w:leftChars="-86" w:left="-181" w:firstLineChars="275" w:firstLine="660"/>
        <w:rPr>
          <w:rFonts w:ascii="仿宋" w:eastAsia="仿宋" w:hAnsi="仿宋"/>
        </w:rPr>
      </w:pPr>
      <w:r>
        <w:rPr>
          <w:rFonts w:ascii="仿宋" w:eastAsia="仿宋" w:hAnsi="仿宋" w:hint="eastAsia"/>
        </w:rPr>
        <w:t>投标人所投产品列入无线局域网产品清单，应提供相关证明，在评标时予以优先采购，具体优惠措施为：在技术部分打分项中加</w:t>
      </w:r>
      <w:r>
        <w:rPr>
          <w:rFonts w:ascii="仿宋" w:eastAsia="仿宋" w:hAnsi="仿宋" w:hint="eastAsia"/>
          <w:u w:val="single"/>
        </w:rPr>
        <w:t>1</w:t>
      </w:r>
      <w:r>
        <w:rPr>
          <w:rFonts w:ascii="仿宋" w:eastAsia="仿宋" w:hAnsi="仿宋" w:hint="eastAsia"/>
        </w:rPr>
        <w:t>分</w:t>
      </w:r>
      <w:r>
        <w:rPr>
          <w:rFonts w:ascii="仿宋" w:eastAsia="仿宋" w:hAnsi="仿宋" w:hint="eastAsia"/>
        </w:rPr>
        <w:t xml:space="preserve"> </w:t>
      </w:r>
      <w:r>
        <w:rPr>
          <w:rFonts w:ascii="仿宋" w:eastAsia="仿宋" w:hAnsi="仿宋" w:hint="eastAsia"/>
        </w:rPr>
        <w:t>。</w:t>
      </w:r>
    </w:p>
    <w:p w:rsidR="00B77635" w:rsidRDefault="003A1906">
      <w:pPr>
        <w:pStyle w:val="a6"/>
        <w:tabs>
          <w:tab w:val="left" w:pos="420"/>
        </w:tabs>
        <w:spacing w:before="0" w:line="360" w:lineRule="auto"/>
        <w:ind w:leftChars="-86" w:left="-181" w:firstLineChars="275" w:firstLine="660"/>
        <w:rPr>
          <w:rFonts w:ascii="仿宋" w:eastAsia="仿宋" w:hAnsi="仿宋"/>
        </w:rPr>
      </w:pPr>
      <w:r>
        <w:rPr>
          <w:rFonts w:ascii="仿宋" w:eastAsia="仿宋" w:hAnsi="仿宋" w:hint="eastAsia"/>
        </w:rPr>
        <w:t xml:space="preserve">4. </w:t>
      </w:r>
      <w:r>
        <w:rPr>
          <w:rFonts w:ascii="仿宋" w:eastAsia="仿宋" w:hAnsi="仿宋" w:hint="eastAsia"/>
        </w:rPr>
        <w:t>根据《关于运用政府采购政策支持脱贫攻坚的通知》（财库〔</w:t>
      </w:r>
      <w:r>
        <w:rPr>
          <w:rFonts w:ascii="仿宋" w:eastAsia="仿宋" w:hAnsi="仿宋" w:hint="eastAsia"/>
        </w:rPr>
        <w:t>2019</w:t>
      </w:r>
      <w:r>
        <w:rPr>
          <w:rFonts w:ascii="仿宋" w:eastAsia="仿宋" w:hAnsi="仿宋" w:hint="eastAsia"/>
        </w:rPr>
        <w:t>〕</w:t>
      </w:r>
      <w:r>
        <w:rPr>
          <w:rFonts w:ascii="仿宋" w:eastAsia="仿宋" w:hAnsi="仿宋" w:hint="eastAsia"/>
        </w:rPr>
        <w:t>27</w:t>
      </w:r>
      <w:r>
        <w:rPr>
          <w:rFonts w:ascii="仿宋" w:eastAsia="仿宋" w:hAnsi="仿宋" w:hint="eastAsia"/>
        </w:rPr>
        <w:t>号）的规定，采购人采购物业服务的，对注册地在国家级贫困地区的物业公司的优先采购措施：</w:t>
      </w:r>
      <w:r>
        <w:rPr>
          <w:rFonts w:ascii="仿宋" w:eastAsia="仿宋" w:hAnsi="仿宋" w:hint="eastAsia"/>
          <w:u w:val="single"/>
        </w:rPr>
        <w:t>不适用</w:t>
      </w:r>
      <w:r>
        <w:rPr>
          <w:rFonts w:ascii="仿宋" w:eastAsia="仿宋" w:hAnsi="仿宋" w:hint="eastAsia"/>
        </w:rPr>
        <w:t>。</w:t>
      </w:r>
    </w:p>
    <w:p w:rsidR="00B77635" w:rsidRDefault="003A1906">
      <w:pPr>
        <w:pStyle w:val="a6"/>
        <w:spacing w:before="0" w:line="360" w:lineRule="auto"/>
        <w:ind w:leftChars="-86" w:left="-181" w:firstLineChars="275" w:firstLine="660"/>
        <w:rPr>
          <w:rFonts w:ascii="仿宋" w:eastAsia="仿宋" w:hAnsi="仿宋"/>
        </w:rPr>
      </w:pPr>
      <w:r>
        <w:rPr>
          <w:rFonts w:ascii="仿宋" w:eastAsia="仿宋" w:hAnsi="仿宋" w:hint="eastAsia"/>
        </w:rPr>
        <w:t>5.</w:t>
      </w:r>
      <w:r>
        <w:rPr>
          <w:rFonts w:ascii="仿宋" w:eastAsia="仿宋" w:hAnsi="仿宋" w:hint="eastAsia"/>
        </w:rPr>
        <w:t>其他政府采购政策要求：</w:t>
      </w:r>
      <w:r>
        <w:rPr>
          <w:rFonts w:ascii="仿宋" w:eastAsia="仿宋" w:hAnsi="仿宋" w:cs="仿宋_GB2312" w:hint="eastAsia"/>
          <w:u w:val="single"/>
        </w:rPr>
        <w:t>无</w:t>
      </w:r>
      <w:r>
        <w:rPr>
          <w:rFonts w:ascii="仿宋" w:eastAsia="仿宋" w:hAnsi="仿宋" w:cs="仿宋_GB2312" w:hint="eastAsia"/>
        </w:rPr>
        <w:t>。</w:t>
      </w:r>
    </w:p>
    <w:p w:rsidR="00B77635" w:rsidRDefault="003A1906">
      <w:pPr>
        <w:pStyle w:val="a6"/>
        <w:tabs>
          <w:tab w:val="left" w:pos="420"/>
        </w:tabs>
        <w:spacing w:before="0" w:line="360" w:lineRule="auto"/>
        <w:ind w:leftChars="-86" w:left="-181" w:firstLineChars="275" w:firstLine="660"/>
        <w:rPr>
          <w:rFonts w:ascii="仿宋" w:eastAsia="仿宋" w:hAnsi="仿宋"/>
        </w:rPr>
      </w:pPr>
      <w:r>
        <w:rPr>
          <w:rFonts w:ascii="仿宋" w:eastAsia="仿宋" w:hAnsi="仿宋" w:hint="eastAsia"/>
        </w:rPr>
        <w:t>6.</w:t>
      </w:r>
      <w:r>
        <w:rPr>
          <w:rFonts w:ascii="仿宋" w:eastAsia="仿宋" w:hAnsi="仿宋" w:hint="eastAsia"/>
        </w:rPr>
        <w:t>中标候选人并列式时的处理方式：</w:t>
      </w:r>
      <w:r>
        <w:rPr>
          <w:rFonts w:ascii="仿宋" w:eastAsia="仿宋" w:hAnsi="仿宋" w:hint="eastAsia"/>
        </w:rPr>
        <w:t xml:space="preserve">   </w:t>
      </w:r>
    </w:p>
    <w:p w:rsidR="00B77635" w:rsidRDefault="003A1906">
      <w:pPr>
        <w:pStyle w:val="a6"/>
        <w:tabs>
          <w:tab w:val="left" w:pos="420"/>
        </w:tabs>
        <w:spacing w:before="0" w:line="360" w:lineRule="auto"/>
        <w:ind w:leftChars="-86" w:left="-181" w:firstLineChars="275" w:firstLine="660"/>
        <w:rPr>
          <w:rFonts w:ascii="仿宋" w:eastAsia="仿宋" w:hAnsi="仿宋"/>
        </w:rPr>
      </w:pPr>
      <w:r>
        <w:rPr>
          <w:rFonts w:ascii="仿宋" w:eastAsia="仿宋" w:hAnsi="仿宋" w:hint="eastAsia"/>
        </w:rPr>
        <w:lastRenderedPageBreak/>
        <w:t>如采用综合评标法，则：</w:t>
      </w:r>
      <w:r>
        <w:rPr>
          <w:rFonts w:ascii="仿宋" w:eastAsia="仿宋" w:hAnsi="仿宋" w:hint="eastAsia"/>
          <w:u w:val="single"/>
        </w:rPr>
        <w:t>综合得分相同，按投标报价得分由高到低顺序排列，得分与投标报价得分均相同的，分别按投标人商务部分、</w:t>
      </w:r>
      <w:r>
        <w:rPr>
          <w:rFonts w:ascii="仿宋" w:eastAsia="仿宋" w:hAnsi="仿宋" w:hint="eastAsia"/>
          <w:u w:val="single"/>
        </w:rPr>
        <w:t>技术部分得分由高到底排列</w:t>
      </w:r>
      <w:r>
        <w:rPr>
          <w:rFonts w:ascii="仿宋" w:eastAsia="仿宋" w:hAnsi="仿宋" w:hint="eastAsia"/>
        </w:rPr>
        <w:t>。</w:t>
      </w:r>
    </w:p>
    <w:p w:rsidR="00B77635" w:rsidRDefault="003A1906">
      <w:pPr>
        <w:widowControl/>
        <w:jc w:val="left"/>
        <w:rPr>
          <w:rFonts w:ascii="仿宋" w:eastAsia="仿宋" w:hAnsi="仿宋"/>
          <w:sz w:val="24"/>
        </w:rPr>
      </w:pPr>
      <w:r>
        <w:rPr>
          <w:rFonts w:ascii="仿宋" w:eastAsia="仿宋" w:hAnsi="仿宋" w:hint="eastAsia"/>
          <w:kern w:val="0"/>
        </w:rPr>
        <w:br w:type="page"/>
      </w:r>
    </w:p>
    <w:tbl>
      <w:tblPr>
        <w:tblW w:w="0" w:type="dxa"/>
        <w:tblInd w:w="108" w:type="dxa"/>
        <w:tblLayout w:type="fixed"/>
        <w:tblLook w:val="04A0" w:firstRow="1" w:lastRow="0" w:firstColumn="1" w:lastColumn="0" w:noHBand="0" w:noVBand="1"/>
      </w:tblPr>
      <w:tblGrid>
        <w:gridCol w:w="2820"/>
        <w:gridCol w:w="920"/>
        <w:gridCol w:w="1505"/>
        <w:gridCol w:w="1843"/>
        <w:gridCol w:w="1612"/>
      </w:tblGrid>
      <w:tr w:rsidR="00B77635">
        <w:trPr>
          <w:trHeight w:val="585"/>
        </w:trPr>
        <w:tc>
          <w:tcPr>
            <w:tcW w:w="8700" w:type="dxa"/>
            <w:gridSpan w:val="5"/>
            <w:tcBorders>
              <w:top w:val="nil"/>
              <w:left w:val="nil"/>
              <w:bottom w:val="single" w:sz="4" w:space="0" w:color="auto"/>
              <w:right w:val="nil"/>
            </w:tcBorders>
            <w:vAlign w:val="center"/>
          </w:tcPr>
          <w:p w:rsidR="00B77635" w:rsidRDefault="003A1906">
            <w:pPr>
              <w:widowControl/>
              <w:jc w:val="center"/>
              <w:rPr>
                <w:rFonts w:ascii="仿宋" w:eastAsia="仿宋" w:hAnsi="仿宋" w:cs="宋体"/>
                <w:b/>
                <w:bCs/>
                <w:color w:val="000000"/>
                <w:kern w:val="0"/>
                <w:sz w:val="32"/>
                <w:szCs w:val="32"/>
              </w:rPr>
            </w:pPr>
            <w:r>
              <w:rPr>
                <w:rFonts w:ascii="仿宋" w:eastAsia="仿宋" w:hAnsi="仿宋" w:hint="eastAsia"/>
                <w:i/>
                <w:color w:val="FF0000"/>
              </w:rPr>
              <w:lastRenderedPageBreak/>
              <w:br w:type="page"/>
            </w:r>
            <w:r>
              <w:rPr>
                <w:rFonts w:ascii="仿宋" w:eastAsia="仿宋" w:hAnsi="仿宋" w:cs="宋体" w:hint="eastAsia"/>
                <w:b/>
                <w:bCs/>
                <w:color w:val="000000"/>
                <w:kern w:val="0"/>
                <w:sz w:val="32"/>
                <w:szCs w:val="32"/>
              </w:rPr>
              <w:t>商务符合性审查表</w:t>
            </w:r>
          </w:p>
        </w:tc>
      </w:tr>
      <w:tr w:rsidR="00B77635">
        <w:trPr>
          <w:trHeight w:val="390"/>
        </w:trPr>
        <w:tc>
          <w:tcPr>
            <w:tcW w:w="3740" w:type="dxa"/>
            <w:gridSpan w:val="2"/>
            <w:vMerge w:val="restart"/>
            <w:tcBorders>
              <w:top w:val="single" w:sz="4" w:space="0" w:color="auto"/>
              <w:left w:val="single" w:sz="4" w:space="0" w:color="auto"/>
              <w:bottom w:val="single" w:sz="4" w:space="0" w:color="000000"/>
              <w:right w:val="single" w:sz="4" w:space="0" w:color="000000"/>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审查事项</w:t>
            </w:r>
          </w:p>
        </w:tc>
        <w:tc>
          <w:tcPr>
            <w:tcW w:w="1505"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投标人名称</w:t>
            </w:r>
          </w:p>
        </w:tc>
        <w:tc>
          <w:tcPr>
            <w:tcW w:w="1843"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投标人名称</w:t>
            </w:r>
          </w:p>
        </w:tc>
        <w:tc>
          <w:tcPr>
            <w:tcW w:w="1612"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投标人名称</w:t>
            </w:r>
          </w:p>
        </w:tc>
      </w:tr>
      <w:tr w:rsidR="00B77635">
        <w:trPr>
          <w:trHeight w:val="570"/>
        </w:trPr>
        <w:tc>
          <w:tcPr>
            <w:tcW w:w="9620" w:type="dxa"/>
            <w:gridSpan w:val="2"/>
            <w:vMerge/>
            <w:tcBorders>
              <w:top w:val="single" w:sz="4" w:space="0" w:color="auto"/>
              <w:left w:val="single" w:sz="4" w:space="0" w:color="auto"/>
              <w:bottom w:val="single" w:sz="4" w:space="0" w:color="000000"/>
              <w:right w:val="single" w:sz="4" w:space="0" w:color="000000"/>
            </w:tcBorders>
            <w:vAlign w:val="center"/>
          </w:tcPr>
          <w:p w:rsidR="00B77635" w:rsidRDefault="00B77635">
            <w:pPr>
              <w:widowControl/>
              <w:jc w:val="left"/>
              <w:rPr>
                <w:rFonts w:ascii="仿宋" w:eastAsia="仿宋" w:hAnsi="仿宋" w:cs="宋体"/>
                <w:color w:val="000000"/>
                <w:kern w:val="0"/>
                <w:sz w:val="22"/>
                <w:szCs w:val="22"/>
              </w:rPr>
            </w:pPr>
          </w:p>
        </w:tc>
        <w:tc>
          <w:tcPr>
            <w:tcW w:w="1505"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570"/>
        </w:trPr>
        <w:tc>
          <w:tcPr>
            <w:tcW w:w="2820" w:type="dxa"/>
            <w:tcBorders>
              <w:top w:val="nil"/>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招标文件要求</w:t>
            </w:r>
          </w:p>
        </w:tc>
        <w:tc>
          <w:tcPr>
            <w:tcW w:w="92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条款号</w:t>
            </w:r>
          </w:p>
        </w:tc>
        <w:tc>
          <w:tcPr>
            <w:tcW w:w="1505"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483"/>
        </w:trPr>
        <w:tc>
          <w:tcPr>
            <w:tcW w:w="2820" w:type="dxa"/>
            <w:tcBorders>
              <w:top w:val="nil"/>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符合联合体规定</w:t>
            </w:r>
          </w:p>
        </w:tc>
        <w:tc>
          <w:tcPr>
            <w:tcW w:w="92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1.6</w:t>
            </w:r>
          </w:p>
        </w:tc>
        <w:tc>
          <w:tcPr>
            <w:tcW w:w="1505"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570"/>
        </w:trPr>
        <w:tc>
          <w:tcPr>
            <w:tcW w:w="2820" w:type="dxa"/>
            <w:tcBorders>
              <w:top w:val="single" w:sz="4" w:space="0" w:color="auto"/>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满足投标人的关联性要求</w:t>
            </w:r>
          </w:p>
        </w:tc>
        <w:tc>
          <w:tcPr>
            <w:tcW w:w="920" w:type="dxa"/>
            <w:tcBorders>
              <w:top w:val="single" w:sz="4" w:space="0" w:color="auto"/>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1.7</w:t>
            </w:r>
          </w:p>
        </w:tc>
        <w:tc>
          <w:tcPr>
            <w:tcW w:w="1505" w:type="dxa"/>
            <w:tcBorders>
              <w:top w:val="single" w:sz="4" w:space="0" w:color="auto"/>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single" w:sz="4" w:space="0" w:color="auto"/>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single" w:sz="4" w:space="0" w:color="auto"/>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513"/>
        </w:trPr>
        <w:tc>
          <w:tcPr>
            <w:tcW w:w="2820" w:type="dxa"/>
            <w:tcBorders>
              <w:top w:val="nil"/>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未参与其他服务</w:t>
            </w:r>
          </w:p>
        </w:tc>
        <w:tc>
          <w:tcPr>
            <w:tcW w:w="92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1.8</w:t>
            </w:r>
          </w:p>
        </w:tc>
        <w:tc>
          <w:tcPr>
            <w:tcW w:w="1505"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570"/>
        </w:trPr>
        <w:tc>
          <w:tcPr>
            <w:tcW w:w="2820" w:type="dxa"/>
            <w:tcBorders>
              <w:top w:val="nil"/>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报价未超过预算或最高限价</w:t>
            </w:r>
          </w:p>
        </w:tc>
        <w:tc>
          <w:tcPr>
            <w:tcW w:w="92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2.3</w:t>
            </w:r>
          </w:p>
        </w:tc>
        <w:tc>
          <w:tcPr>
            <w:tcW w:w="1505" w:type="dxa"/>
            <w:tcBorders>
              <w:top w:val="nil"/>
              <w:left w:val="nil"/>
              <w:bottom w:val="single" w:sz="4" w:space="0" w:color="auto"/>
              <w:right w:val="single" w:sz="4" w:space="0" w:color="auto"/>
            </w:tcBorders>
            <w:vAlign w:val="center"/>
          </w:tcPr>
          <w:p w:rsidR="00B77635" w:rsidRDefault="00B77635">
            <w:pPr>
              <w:widowControl/>
              <w:jc w:val="left"/>
              <w:rPr>
                <w:rFonts w:ascii="仿宋" w:eastAsia="仿宋" w:hAnsi="仿宋" w:cs="宋体"/>
                <w:color w:val="000000"/>
                <w:kern w:val="0"/>
                <w:sz w:val="22"/>
                <w:szCs w:val="22"/>
              </w:rPr>
            </w:pPr>
          </w:p>
        </w:tc>
        <w:tc>
          <w:tcPr>
            <w:tcW w:w="1843" w:type="dxa"/>
            <w:tcBorders>
              <w:top w:val="nil"/>
              <w:left w:val="nil"/>
              <w:bottom w:val="single" w:sz="4" w:space="0" w:color="auto"/>
              <w:right w:val="single" w:sz="4" w:space="0" w:color="auto"/>
            </w:tcBorders>
            <w:vAlign w:val="center"/>
          </w:tcPr>
          <w:p w:rsidR="00B77635" w:rsidRDefault="00B77635">
            <w:pPr>
              <w:widowControl/>
              <w:jc w:val="left"/>
              <w:rPr>
                <w:rFonts w:ascii="仿宋" w:eastAsia="仿宋" w:hAnsi="仿宋" w:cs="宋体"/>
                <w:color w:val="000000"/>
                <w:kern w:val="0"/>
                <w:sz w:val="22"/>
                <w:szCs w:val="22"/>
              </w:rPr>
            </w:pPr>
          </w:p>
        </w:tc>
        <w:tc>
          <w:tcPr>
            <w:tcW w:w="1612" w:type="dxa"/>
            <w:tcBorders>
              <w:top w:val="nil"/>
              <w:left w:val="nil"/>
              <w:bottom w:val="single" w:sz="4" w:space="0" w:color="auto"/>
              <w:right w:val="single" w:sz="4" w:space="0" w:color="auto"/>
            </w:tcBorders>
            <w:vAlign w:val="center"/>
          </w:tcPr>
          <w:p w:rsidR="00B77635" w:rsidRDefault="00B77635">
            <w:pPr>
              <w:widowControl/>
              <w:jc w:val="left"/>
              <w:rPr>
                <w:rFonts w:ascii="仿宋" w:eastAsia="仿宋" w:hAnsi="仿宋" w:cs="宋体"/>
                <w:color w:val="000000"/>
                <w:kern w:val="0"/>
                <w:sz w:val="22"/>
                <w:szCs w:val="22"/>
              </w:rPr>
            </w:pPr>
          </w:p>
        </w:tc>
      </w:tr>
      <w:tr w:rsidR="00B77635">
        <w:trPr>
          <w:trHeight w:val="570"/>
        </w:trPr>
        <w:tc>
          <w:tcPr>
            <w:tcW w:w="2820" w:type="dxa"/>
            <w:tcBorders>
              <w:top w:val="single" w:sz="4" w:space="0" w:color="auto"/>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满足投标范围的完整性要求</w:t>
            </w:r>
          </w:p>
        </w:tc>
        <w:tc>
          <w:tcPr>
            <w:tcW w:w="920" w:type="dxa"/>
            <w:tcBorders>
              <w:top w:val="single" w:sz="4" w:space="0" w:color="auto"/>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8</w:t>
            </w:r>
          </w:p>
        </w:tc>
        <w:tc>
          <w:tcPr>
            <w:tcW w:w="1505" w:type="dxa"/>
            <w:tcBorders>
              <w:top w:val="single" w:sz="4" w:space="0" w:color="auto"/>
              <w:left w:val="nil"/>
              <w:bottom w:val="single" w:sz="4" w:space="0" w:color="auto"/>
              <w:right w:val="single" w:sz="4" w:space="0" w:color="auto"/>
            </w:tcBorders>
            <w:vAlign w:val="center"/>
          </w:tcPr>
          <w:p w:rsidR="00B77635" w:rsidRDefault="00B77635">
            <w:pPr>
              <w:widowControl/>
              <w:jc w:val="left"/>
              <w:rPr>
                <w:rFonts w:ascii="仿宋" w:eastAsia="仿宋" w:hAnsi="仿宋" w:cs="宋体"/>
                <w:color w:val="000000"/>
                <w:kern w:val="0"/>
                <w:sz w:val="22"/>
                <w:szCs w:val="22"/>
              </w:rPr>
            </w:pPr>
          </w:p>
        </w:tc>
        <w:tc>
          <w:tcPr>
            <w:tcW w:w="1843" w:type="dxa"/>
            <w:tcBorders>
              <w:top w:val="single" w:sz="4" w:space="0" w:color="auto"/>
              <w:left w:val="nil"/>
              <w:bottom w:val="single" w:sz="4" w:space="0" w:color="auto"/>
              <w:right w:val="single" w:sz="4" w:space="0" w:color="auto"/>
            </w:tcBorders>
            <w:vAlign w:val="center"/>
          </w:tcPr>
          <w:p w:rsidR="00B77635" w:rsidRDefault="00B77635">
            <w:pPr>
              <w:widowControl/>
              <w:jc w:val="left"/>
              <w:rPr>
                <w:rFonts w:ascii="仿宋" w:eastAsia="仿宋" w:hAnsi="仿宋" w:cs="宋体"/>
                <w:color w:val="000000"/>
                <w:kern w:val="0"/>
                <w:sz w:val="22"/>
                <w:szCs w:val="22"/>
              </w:rPr>
            </w:pPr>
          </w:p>
        </w:tc>
        <w:tc>
          <w:tcPr>
            <w:tcW w:w="1612" w:type="dxa"/>
            <w:tcBorders>
              <w:top w:val="single" w:sz="4" w:space="0" w:color="auto"/>
              <w:left w:val="nil"/>
              <w:bottom w:val="single" w:sz="4" w:space="0" w:color="auto"/>
              <w:right w:val="single" w:sz="4" w:space="0" w:color="auto"/>
            </w:tcBorders>
            <w:vAlign w:val="center"/>
          </w:tcPr>
          <w:p w:rsidR="00B77635" w:rsidRDefault="00B77635">
            <w:pPr>
              <w:widowControl/>
              <w:jc w:val="left"/>
              <w:rPr>
                <w:rFonts w:ascii="仿宋" w:eastAsia="仿宋" w:hAnsi="仿宋" w:cs="宋体"/>
                <w:color w:val="000000"/>
                <w:kern w:val="0"/>
                <w:sz w:val="22"/>
                <w:szCs w:val="22"/>
              </w:rPr>
            </w:pPr>
          </w:p>
        </w:tc>
      </w:tr>
      <w:tr w:rsidR="00B77635">
        <w:trPr>
          <w:trHeight w:val="570"/>
        </w:trPr>
        <w:tc>
          <w:tcPr>
            <w:tcW w:w="2820" w:type="dxa"/>
            <w:tcBorders>
              <w:top w:val="single" w:sz="4" w:space="0" w:color="auto"/>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未包含价格调整要求</w:t>
            </w:r>
          </w:p>
        </w:tc>
        <w:tc>
          <w:tcPr>
            <w:tcW w:w="920" w:type="dxa"/>
            <w:tcBorders>
              <w:top w:val="single" w:sz="4" w:space="0" w:color="auto"/>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11.5</w:t>
            </w:r>
          </w:p>
        </w:tc>
        <w:tc>
          <w:tcPr>
            <w:tcW w:w="1505" w:type="dxa"/>
            <w:tcBorders>
              <w:top w:val="single" w:sz="4" w:space="0" w:color="auto"/>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single" w:sz="4" w:space="0" w:color="auto"/>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single" w:sz="4" w:space="0" w:color="auto"/>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570"/>
        </w:trPr>
        <w:tc>
          <w:tcPr>
            <w:tcW w:w="2820" w:type="dxa"/>
            <w:tcBorders>
              <w:top w:val="nil"/>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保证金符合要求</w:t>
            </w:r>
          </w:p>
        </w:tc>
        <w:tc>
          <w:tcPr>
            <w:tcW w:w="92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12.4</w:t>
            </w:r>
          </w:p>
        </w:tc>
        <w:tc>
          <w:tcPr>
            <w:tcW w:w="1505"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570"/>
        </w:trPr>
        <w:tc>
          <w:tcPr>
            <w:tcW w:w="2820" w:type="dxa"/>
            <w:tcBorders>
              <w:top w:val="nil"/>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投标有效期满足要求</w:t>
            </w:r>
          </w:p>
        </w:tc>
        <w:tc>
          <w:tcPr>
            <w:tcW w:w="92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13.1</w:t>
            </w:r>
          </w:p>
        </w:tc>
        <w:tc>
          <w:tcPr>
            <w:tcW w:w="1505"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570"/>
        </w:trPr>
        <w:tc>
          <w:tcPr>
            <w:tcW w:w="2820" w:type="dxa"/>
            <w:tcBorders>
              <w:top w:val="nil"/>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接受算术修正</w:t>
            </w:r>
          </w:p>
        </w:tc>
        <w:tc>
          <w:tcPr>
            <w:tcW w:w="92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20.2</w:t>
            </w:r>
          </w:p>
        </w:tc>
        <w:tc>
          <w:tcPr>
            <w:tcW w:w="1505"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570"/>
        </w:trPr>
        <w:tc>
          <w:tcPr>
            <w:tcW w:w="2820" w:type="dxa"/>
            <w:tcBorders>
              <w:top w:val="nil"/>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符合强制采购节能产品及信息安全产品要求</w:t>
            </w:r>
          </w:p>
        </w:tc>
        <w:tc>
          <w:tcPr>
            <w:tcW w:w="92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20.5</w:t>
            </w:r>
          </w:p>
        </w:tc>
        <w:tc>
          <w:tcPr>
            <w:tcW w:w="1505"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579"/>
        </w:trPr>
        <w:tc>
          <w:tcPr>
            <w:tcW w:w="2820" w:type="dxa"/>
            <w:tcBorders>
              <w:top w:val="nil"/>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签署和盖章符合要求</w:t>
            </w:r>
          </w:p>
        </w:tc>
        <w:tc>
          <w:tcPr>
            <w:tcW w:w="92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22.2</w:t>
            </w:r>
          </w:p>
        </w:tc>
        <w:tc>
          <w:tcPr>
            <w:tcW w:w="1505"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559"/>
        </w:trPr>
        <w:tc>
          <w:tcPr>
            <w:tcW w:w="2820" w:type="dxa"/>
            <w:tcBorders>
              <w:top w:val="nil"/>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未发现串通投标</w:t>
            </w:r>
          </w:p>
        </w:tc>
        <w:tc>
          <w:tcPr>
            <w:tcW w:w="92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22.2</w:t>
            </w:r>
          </w:p>
        </w:tc>
        <w:tc>
          <w:tcPr>
            <w:tcW w:w="1505"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553"/>
        </w:trPr>
        <w:tc>
          <w:tcPr>
            <w:tcW w:w="2820" w:type="dxa"/>
            <w:tcBorders>
              <w:top w:val="nil"/>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报价说明可以接受</w:t>
            </w:r>
          </w:p>
        </w:tc>
        <w:tc>
          <w:tcPr>
            <w:tcW w:w="92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22.2</w:t>
            </w:r>
          </w:p>
        </w:tc>
        <w:tc>
          <w:tcPr>
            <w:tcW w:w="1505"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nil"/>
              <w:left w:val="nil"/>
              <w:bottom w:val="single" w:sz="4" w:space="0" w:color="auto"/>
              <w:right w:val="single" w:sz="4" w:space="0" w:color="auto"/>
            </w:tcBorders>
            <w:vAlign w:val="center"/>
          </w:tcPr>
          <w:p w:rsidR="00B77635" w:rsidRDefault="003A190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r w:rsidR="00B77635">
        <w:trPr>
          <w:trHeight w:val="570"/>
        </w:trPr>
        <w:tc>
          <w:tcPr>
            <w:tcW w:w="2820" w:type="dxa"/>
            <w:tcBorders>
              <w:top w:val="nil"/>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hint="eastAsia"/>
                <w:sz w:val="22"/>
                <w:szCs w:val="22"/>
              </w:rPr>
              <w:t>无采购人不能接受的附加条件</w:t>
            </w:r>
          </w:p>
        </w:tc>
        <w:tc>
          <w:tcPr>
            <w:tcW w:w="920"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22.2</w:t>
            </w:r>
          </w:p>
        </w:tc>
        <w:tc>
          <w:tcPr>
            <w:tcW w:w="1505" w:type="dxa"/>
            <w:tcBorders>
              <w:top w:val="nil"/>
              <w:left w:val="nil"/>
              <w:bottom w:val="single" w:sz="4" w:space="0" w:color="auto"/>
              <w:right w:val="single" w:sz="4" w:space="0" w:color="auto"/>
            </w:tcBorders>
            <w:vAlign w:val="center"/>
          </w:tcPr>
          <w:p w:rsidR="00B77635" w:rsidRDefault="00B77635">
            <w:pPr>
              <w:widowControl/>
              <w:jc w:val="left"/>
              <w:rPr>
                <w:rFonts w:ascii="仿宋" w:eastAsia="仿宋" w:hAnsi="仿宋" w:cs="宋体"/>
                <w:color w:val="000000"/>
                <w:kern w:val="0"/>
                <w:sz w:val="22"/>
                <w:szCs w:val="22"/>
              </w:rPr>
            </w:pPr>
          </w:p>
        </w:tc>
        <w:tc>
          <w:tcPr>
            <w:tcW w:w="1843" w:type="dxa"/>
            <w:tcBorders>
              <w:top w:val="nil"/>
              <w:left w:val="nil"/>
              <w:bottom w:val="single" w:sz="4" w:space="0" w:color="auto"/>
              <w:right w:val="single" w:sz="4" w:space="0" w:color="auto"/>
            </w:tcBorders>
            <w:vAlign w:val="center"/>
          </w:tcPr>
          <w:p w:rsidR="00B77635" w:rsidRDefault="00B77635">
            <w:pPr>
              <w:widowControl/>
              <w:jc w:val="left"/>
              <w:rPr>
                <w:rFonts w:ascii="仿宋" w:eastAsia="仿宋" w:hAnsi="仿宋" w:cs="宋体"/>
                <w:color w:val="000000"/>
                <w:kern w:val="0"/>
                <w:sz w:val="22"/>
                <w:szCs w:val="22"/>
              </w:rPr>
            </w:pPr>
          </w:p>
        </w:tc>
        <w:tc>
          <w:tcPr>
            <w:tcW w:w="1612" w:type="dxa"/>
            <w:tcBorders>
              <w:top w:val="nil"/>
              <w:left w:val="nil"/>
              <w:bottom w:val="single" w:sz="4" w:space="0" w:color="auto"/>
              <w:right w:val="single" w:sz="4" w:space="0" w:color="auto"/>
            </w:tcBorders>
            <w:vAlign w:val="center"/>
          </w:tcPr>
          <w:p w:rsidR="00B77635" w:rsidRDefault="00B77635">
            <w:pPr>
              <w:widowControl/>
              <w:jc w:val="left"/>
              <w:rPr>
                <w:rFonts w:ascii="仿宋" w:eastAsia="仿宋" w:hAnsi="仿宋" w:cs="宋体"/>
                <w:color w:val="000000"/>
                <w:kern w:val="0"/>
                <w:sz w:val="22"/>
                <w:szCs w:val="22"/>
              </w:rPr>
            </w:pPr>
          </w:p>
        </w:tc>
      </w:tr>
      <w:tr w:rsidR="00B77635">
        <w:trPr>
          <w:trHeight w:val="409"/>
        </w:trPr>
        <w:tc>
          <w:tcPr>
            <w:tcW w:w="3740" w:type="dxa"/>
            <w:gridSpan w:val="2"/>
            <w:tcBorders>
              <w:top w:val="single" w:sz="4" w:space="0" w:color="auto"/>
              <w:left w:val="single" w:sz="4" w:space="0" w:color="auto"/>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结论</w:t>
            </w:r>
          </w:p>
        </w:tc>
        <w:tc>
          <w:tcPr>
            <w:tcW w:w="1505"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612" w:type="dxa"/>
            <w:tcBorders>
              <w:top w:val="nil"/>
              <w:left w:val="nil"/>
              <w:bottom w:val="single" w:sz="4" w:space="0" w:color="auto"/>
              <w:right w:val="single" w:sz="4" w:space="0" w:color="auto"/>
            </w:tcBorders>
            <w:vAlign w:val="center"/>
          </w:tcPr>
          <w:p w:rsidR="00B77635" w:rsidRDefault="003A190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bl>
    <w:p w:rsidR="00B77635" w:rsidRDefault="003A1906">
      <w:pPr>
        <w:pStyle w:val="a6"/>
        <w:tabs>
          <w:tab w:val="left" w:pos="420"/>
        </w:tabs>
        <w:spacing w:before="0" w:line="360" w:lineRule="auto"/>
        <w:rPr>
          <w:rFonts w:ascii="仿宋" w:eastAsia="仿宋" w:hAnsi="仿宋"/>
          <w:color w:val="FF0000"/>
        </w:rPr>
      </w:pPr>
      <w:r>
        <w:rPr>
          <w:rFonts w:ascii="仿宋" w:eastAsia="仿宋" w:hAnsi="仿宋" w:cs="宋体" w:hint="eastAsia"/>
          <w:color w:val="000000"/>
          <w:kern w:val="0"/>
          <w:sz w:val="22"/>
          <w:szCs w:val="22"/>
        </w:rPr>
        <w:t>评标委员会成员签字：</w:t>
      </w:r>
      <w:r>
        <w:rPr>
          <w:rFonts w:ascii="仿宋" w:eastAsia="仿宋" w:hAnsi="仿宋" w:hint="eastAsia"/>
        </w:rPr>
        <w:t>__________</w:t>
      </w:r>
      <w:r>
        <w:rPr>
          <w:rFonts w:ascii="仿宋" w:eastAsia="仿宋" w:hAnsi="仿宋" w:hint="eastAsia"/>
          <w:color w:val="FF0000"/>
        </w:rPr>
        <w:br w:type="page"/>
      </w:r>
    </w:p>
    <w:p w:rsidR="00B77635" w:rsidRDefault="003A1906">
      <w:pPr>
        <w:widowControl/>
        <w:spacing w:line="360" w:lineRule="auto"/>
        <w:ind w:left="600"/>
        <w:jc w:val="center"/>
        <w:rPr>
          <w:rFonts w:ascii="仿宋" w:eastAsia="仿宋" w:hAnsi="仿宋" w:cs="宋体"/>
          <w:b/>
          <w:sz w:val="32"/>
          <w:szCs w:val="32"/>
        </w:rPr>
      </w:pPr>
      <w:r>
        <w:rPr>
          <w:rFonts w:ascii="仿宋" w:eastAsia="仿宋" w:hAnsi="仿宋" w:cs="宋体" w:hint="eastAsia"/>
          <w:b/>
          <w:sz w:val="32"/>
          <w:szCs w:val="32"/>
        </w:rPr>
        <w:lastRenderedPageBreak/>
        <w:t>评审因素和指标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97"/>
        <w:gridCol w:w="1183"/>
        <w:gridCol w:w="5314"/>
        <w:gridCol w:w="757"/>
      </w:tblGrid>
      <w:tr w:rsidR="00B77635">
        <w:trPr>
          <w:jc w:val="center"/>
        </w:trPr>
        <w:tc>
          <w:tcPr>
            <w:tcW w:w="268" w:type="pct"/>
            <w:vAlign w:val="center"/>
          </w:tcPr>
          <w:p w:rsidR="00B77635" w:rsidRDefault="003A1906">
            <w:pPr>
              <w:jc w:val="center"/>
              <w:rPr>
                <w:rFonts w:ascii="宋体" w:hAnsi="宋体"/>
                <w:color w:val="000000"/>
                <w:szCs w:val="21"/>
              </w:rPr>
            </w:pPr>
            <w:r>
              <w:rPr>
                <w:rFonts w:ascii="宋体" w:hAnsi="宋体" w:hint="eastAsia"/>
                <w:color w:val="000000"/>
                <w:szCs w:val="21"/>
              </w:rPr>
              <w:t>序号</w:t>
            </w:r>
          </w:p>
        </w:tc>
        <w:tc>
          <w:tcPr>
            <w:tcW w:w="1073" w:type="pct"/>
            <w:gridSpan w:val="2"/>
            <w:vAlign w:val="center"/>
          </w:tcPr>
          <w:p w:rsidR="00B77635" w:rsidRDefault="003A1906">
            <w:pPr>
              <w:jc w:val="center"/>
              <w:rPr>
                <w:rFonts w:ascii="宋体" w:hAnsi="宋体"/>
                <w:color w:val="000000"/>
                <w:szCs w:val="21"/>
              </w:rPr>
            </w:pPr>
            <w:r>
              <w:rPr>
                <w:rFonts w:ascii="宋体" w:hAnsi="宋体" w:hint="eastAsia"/>
                <w:color w:val="000000"/>
                <w:szCs w:val="21"/>
              </w:rPr>
              <w:t>评分项</w:t>
            </w:r>
          </w:p>
        </w:tc>
        <w:tc>
          <w:tcPr>
            <w:tcW w:w="3203" w:type="pct"/>
            <w:vAlign w:val="center"/>
          </w:tcPr>
          <w:p w:rsidR="00B77635" w:rsidRDefault="003A1906">
            <w:pPr>
              <w:jc w:val="center"/>
              <w:rPr>
                <w:rFonts w:ascii="宋体" w:hAnsi="宋体"/>
                <w:color w:val="000000"/>
                <w:szCs w:val="21"/>
              </w:rPr>
            </w:pPr>
            <w:r>
              <w:rPr>
                <w:rFonts w:ascii="宋体" w:hAnsi="宋体" w:hint="eastAsia"/>
                <w:color w:val="000000"/>
                <w:szCs w:val="21"/>
              </w:rPr>
              <w:t>说明</w:t>
            </w:r>
          </w:p>
        </w:tc>
        <w:tc>
          <w:tcPr>
            <w:tcW w:w="456" w:type="pct"/>
            <w:vAlign w:val="center"/>
          </w:tcPr>
          <w:p w:rsidR="00B77635" w:rsidRDefault="003A1906">
            <w:pPr>
              <w:jc w:val="center"/>
              <w:rPr>
                <w:rFonts w:ascii="宋体" w:hAnsi="宋体"/>
                <w:color w:val="000000"/>
                <w:szCs w:val="21"/>
              </w:rPr>
            </w:pPr>
            <w:r>
              <w:rPr>
                <w:rFonts w:ascii="宋体" w:hAnsi="宋体" w:hint="eastAsia"/>
                <w:color w:val="000000"/>
                <w:szCs w:val="21"/>
              </w:rPr>
              <w:t>分值</w:t>
            </w:r>
          </w:p>
        </w:tc>
      </w:tr>
      <w:tr w:rsidR="00B77635">
        <w:trPr>
          <w:trHeight w:val="1556"/>
          <w:jc w:val="center"/>
        </w:trPr>
        <w:tc>
          <w:tcPr>
            <w:tcW w:w="268" w:type="pct"/>
            <w:vAlign w:val="center"/>
          </w:tcPr>
          <w:p w:rsidR="00B77635" w:rsidRDefault="003A1906">
            <w:pPr>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360" w:type="pct"/>
            <w:vAlign w:val="center"/>
          </w:tcPr>
          <w:p w:rsidR="00B77635" w:rsidRDefault="003A1906">
            <w:pPr>
              <w:spacing w:line="360" w:lineRule="exact"/>
              <w:jc w:val="center"/>
              <w:rPr>
                <w:rFonts w:ascii="宋体" w:cs="宋体"/>
                <w:color w:val="000000"/>
                <w:kern w:val="0"/>
                <w:szCs w:val="21"/>
              </w:rPr>
            </w:pPr>
            <w:r>
              <w:rPr>
                <w:rFonts w:ascii="宋体" w:cs="宋体" w:hint="eastAsia"/>
                <w:color w:val="000000"/>
                <w:kern w:val="0"/>
                <w:szCs w:val="21"/>
              </w:rPr>
              <w:t>报价部分</w:t>
            </w:r>
          </w:p>
        </w:tc>
        <w:tc>
          <w:tcPr>
            <w:tcW w:w="713" w:type="pct"/>
            <w:vAlign w:val="center"/>
          </w:tcPr>
          <w:p w:rsidR="00B77635" w:rsidRDefault="003A1906">
            <w:pPr>
              <w:spacing w:line="360" w:lineRule="exact"/>
              <w:jc w:val="center"/>
              <w:rPr>
                <w:rFonts w:ascii="宋体" w:hAnsi="宋体" w:cs="宋体"/>
                <w:dstrike/>
                <w:color w:val="000000"/>
                <w:kern w:val="0"/>
                <w:szCs w:val="21"/>
              </w:rPr>
            </w:pPr>
            <w:r>
              <w:rPr>
                <w:rFonts w:ascii="宋体" w:cs="宋体" w:hint="eastAsia"/>
                <w:color w:val="000000"/>
                <w:kern w:val="0"/>
                <w:szCs w:val="21"/>
              </w:rPr>
              <w:t>报价部分</w:t>
            </w:r>
          </w:p>
        </w:tc>
        <w:tc>
          <w:tcPr>
            <w:tcW w:w="3203" w:type="pct"/>
            <w:vAlign w:val="center"/>
          </w:tcPr>
          <w:p w:rsidR="00B77635" w:rsidRDefault="003A1906">
            <w:pPr>
              <w:pStyle w:val="ad"/>
              <w:shd w:val="clear" w:color="auto" w:fill="FFFFFF"/>
              <w:adjustRightInd w:val="0"/>
              <w:snapToGrid w:val="0"/>
              <w:spacing w:before="0" w:beforeAutospacing="0" w:after="0" w:afterAutospacing="0"/>
              <w:ind w:firstLine="482"/>
              <w:jc w:val="both"/>
              <w:rPr>
                <w:color w:val="000000"/>
                <w:sz w:val="21"/>
                <w:szCs w:val="21"/>
              </w:rPr>
            </w:pPr>
            <w:r>
              <w:rPr>
                <w:rFonts w:hint="eastAsia"/>
                <w:color w:val="000000"/>
                <w:sz w:val="21"/>
                <w:szCs w:val="21"/>
              </w:rPr>
              <w:t>综合评分法中的价格分统一采用低价优先法计算，即满足招标文件要求且最后报价最低的供应商的价格为招标基准价，其价格分为满分。其他供应商的价格分统一按照下列公式计算：</w:t>
            </w:r>
          </w:p>
          <w:p w:rsidR="00B77635" w:rsidRDefault="003A1906">
            <w:pPr>
              <w:spacing w:line="360" w:lineRule="exact"/>
              <w:ind w:firstLineChars="200" w:firstLine="420"/>
              <w:rPr>
                <w:rFonts w:ascii="宋体" w:hAnsi="宋体" w:cs="宋体"/>
                <w:color w:val="000000"/>
                <w:kern w:val="0"/>
                <w:szCs w:val="21"/>
              </w:rPr>
            </w:pPr>
            <w:r>
              <w:rPr>
                <w:rFonts w:hint="eastAsia"/>
                <w:color w:val="000000"/>
                <w:szCs w:val="21"/>
              </w:rPr>
              <w:t>招标报价得分</w:t>
            </w:r>
            <w:r>
              <w:rPr>
                <w:rFonts w:hint="eastAsia"/>
                <w:color w:val="000000"/>
                <w:szCs w:val="21"/>
              </w:rPr>
              <w:t>=</w:t>
            </w:r>
            <w:r>
              <w:rPr>
                <w:rFonts w:hint="eastAsia"/>
                <w:color w:val="000000"/>
                <w:szCs w:val="21"/>
              </w:rPr>
              <w:t>（招标基准价</w:t>
            </w:r>
            <w:r>
              <w:rPr>
                <w:rFonts w:hint="eastAsia"/>
                <w:color w:val="000000"/>
                <w:szCs w:val="21"/>
              </w:rPr>
              <w:t>/</w:t>
            </w:r>
            <w:r>
              <w:rPr>
                <w:rFonts w:hint="eastAsia"/>
                <w:color w:val="000000"/>
                <w:szCs w:val="21"/>
              </w:rPr>
              <w:t>最后招标报价）×</w:t>
            </w:r>
            <w:r>
              <w:rPr>
                <w:color w:val="000000"/>
                <w:szCs w:val="21"/>
              </w:rPr>
              <w:t>10</w:t>
            </w:r>
          </w:p>
        </w:tc>
        <w:tc>
          <w:tcPr>
            <w:tcW w:w="456" w:type="pct"/>
            <w:vAlign w:val="center"/>
          </w:tcPr>
          <w:p w:rsidR="00B77635" w:rsidRDefault="003A1906">
            <w:pPr>
              <w:spacing w:line="360" w:lineRule="exact"/>
              <w:jc w:val="center"/>
              <w:rPr>
                <w:rFonts w:ascii="宋体" w:hAnsi="宋体" w:cs="宋体"/>
                <w:color w:val="000000"/>
                <w:kern w:val="0"/>
                <w:szCs w:val="21"/>
              </w:rPr>
            </w:pPr>
            <w:r>
              <w:rPr>
                <w:rFonts w:ascii="宋体" w:hAnsi="宋体" w:cs="宋体"/>
                <w:color w:val="000000"/>
                <w:kern w:val="0"/>
                <w:szCs w:val="21"/>
              </w:rPr>
              <w:t>10</w:t>
            </w:r>
            <w:r>
              <w:rPr>
                <w:rFonts w:ascii="宋体" w:hAnsi="宋体" w:cs="宋体" w:hint="eastAsia"/>
                <w:color w:val="000000"/>
                <w:kern w:val="0"/>
                <w:szCs w:val="21"/>
              </w:rPr>
              <w:t>分</w:t>
            </w:r>
          </w:p>
        </w:tc>
      </w:tr>
      <w:tr w:rsidR="00B77635">
        <w:trPr>
          <w:trHeight w:val="1142"/>
          <w:jc w:val="center"/>
        </w:trPr>
        <w:tc>
          <w:tcPr>
            <w:tcW w:w="268" w:type="pct"/>
            <w:vAlign w:val="center"/>
          </w:tcPr>
          <w:p w:rsidR="00B77635" w:rsidRDefault="003A1906">
            <w:pPr>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360" w:type="pct"/>
            <w:vMerge w:val="restart"/>
            <w:vAlign w:val="center"/>
          </w:tcPr>
          <w:p w:rsidR="00B77635" w:rsidRDefault="003A1906">
            <w:pPr>
              <w:spacing w:line="360" w:lineRule="exact"/>
              <w:jc w:val="center"/>
              <w:rPr>
                <w:rFonts w:ascii="宋体" w:hAnsi="宋体" w:cs="宋体"/>
                <w:color w:val="000000"/>
                <w:kern w:val="0"/>
                <w:szCs w:val="21"/>
              </w:rPr>
            </w:pPr>
            <w:r>
              <w:rPr>
                <w:rFonts w:ascii="宋体" w:hAnsi="宋体" w:cs="宋体" w:hint="eastAsia"/>
                <w:color w:val="000000"/>
                <w:kern w:val="0"/>
                <w:szCs w:val="21"/>
              </w:rPr>
              <w:t>商务部分</w:t>
            </w:r>
          </w:p>
        </w:tc>
        <w:tc>
          <w:tcPr>
            <w:tcW w:w="713" w:type="pct"/>
            <w:vAlign w:val="center"/>
          </w:tcPr>
          <w:p w:rsidR="00B77635" w:rsidRDefault="003A1906">
            <w:pPr>
              <w:spacing w:line="360" w:lineRule="exact"/>
              <w:jc w:val="center"/>
              <w:rPr>
                <w:rFonts w:ascii="宋体" w:hAnsi="宋体" w:cs="宋体"/>
                <w:color w:val="000000"/>
                <w:kern w:val="0"/>
                <w:szCs w:val="21"/>
              </w:rPr>
            </w:pPr>
            <w:r>
              <w:rPr>
                <w:rFonts w:ascii="宋体" w:hAnsi="宋体" w:cs="宋体" w:hint="eastAsia"/>
                <w:color w:val="000000"/>
                <w:kern w:val="0"/>
                <w:szCs w:val="21"/>
              </w:rPr>
              <w:t>投标人资质</w:t>
            </w:r>
          </w:p>
        </w:tc>
        <w:tc>
          <w:tcPr>
            <w:tcW w:w="3203" w:type="pct"/>
            <w:vAlign w:val="center"/>
          </w:tcPr>
          <w:p w:rsidR="00B77635" w:rsidRDefault="003A1906">
            <w:pPr>
              <w:spacing w:line="360" w:lineRule="exact"/>
              <w:jc w:val="left"/>
              <w:rPr>
                <w:rFonts w:ascii="宋体" w:hAnsi="宋体" w:cs="宋体"/>
                <w:color w:val="000000"/>
                <w:kern w:val="0"/>
                <w:szCs w:val="21"/>
              </w:rPr>
            </w:pPr>
            <w:r>
              <w:rPr>
                <w:rFonts w:ascii="宋体" w:hAnsi="宋体" w:cs="宋体" w:hint="eastAsia"/>
                <w:color w:val="000000"/>
                <w:kern w:val="0"/>
                <w:szCs w:val="21"/>
              </w:rPr>
              <w:t>投标人通过</w:t>
            </w:r>
            <w:r>
              <w:rPr>
                <w:rFonts w:ascii="宋体" w:hAnsi="宋体" w:cs="宋体" w:hint="eastAsia"/>
                <w:color w:val="000000"/>
                <w:kern w:val="0"/>
                <w:szCs w:val="21"/>
              </w:rPr>
              <w:t>ISO9001</w:t>
            </w:r>
            <w:r>
              <w:rPr>
                <w:rFonts w:ascii="宋体" w:hAnsi="宋体" w:cs="宋体" w:hint="eastAsia"/>
                <w:color w:val="000000"/>
                <w:kern w:val="0"/>
                <w:szCs w:val="21"/>
              </w:rPr>
              <w:t>质量管理体系认证、环境管理体系认证证书、职业健康安全管理体系认证证书、</w:t>
            </w:r>
            <w:r>
              <w:rPr>
                <w:rFonts w:ascii="宋体" w:hAnsi="宋体" w:cs="宋体" w:hint="eastAsia"/>
                <w:color w:val="000000"/>
                <w:kern w:val="0"/>
                <w:szCs w:val="21"/>
              </w:rPr>
              <w:t>I</w:t>
            </w:r>
            <w:r>
              <w:rPr>
                <w:rFonts w:ascii="宋体" w:hAnsi="宋体" w:cs="宋体"/>
                <w:color w:val="000000"/>
                <w:kern w:val="0"/>
                <w:szCs w:val="21"/>
              </w:rPr>
              <w:t>S027001</w:t>
            </w:r>
            <w:r>
              <w:rPr>
                <w:rFonts w:ascii="宋体" w:hAnsi="宋体" w:cs="宋体" w:hint="eastAsia"/>
                <w:color w:val="000000"/>
                <w:kern w:val="0"/>
                <w:szCs w:val="21"/>
              </w:rPr>
              <w:t>信息安全管理体系认证，每提供一个得</w:t>
            </w:r>
            <w:r>
              <w:rPr>
                <w:rFonts w:ascii="宋体" w:hAnsi="宋体" w:cs="宋体" w:hint="eastAsia"/>
                <w:color w:val="000000"/>
                <w:kern w:val="0"/>
                <w:szCs w:val="21"/>
              </w:rPr>
              <w:t>1</w:t>
            </w:r>
            <w:r>
              <w:rPr>
                <w:rFonts w:ascii="宋体" w:hAnsi="宋体" w:cs="宋体" w:hint="eastAsia"/>
                <w:color w:val="000000"/>
                <w:kern w:val="0"/>
                <w:szCs w:val="21"/>
              </w:rPr>
              <w:t>分，最多得</w:t>
            </w:r>
            <w:r>
              <w:rPr>
                <w:rFonts w:ascii="宋体" w:hAnsi="宋体" w:cs="宋体"/>
                <w:color w:val="000000"/>
                <w:kern w:val="0"/>
                <w:szCs w:val="21"/>
              </w:rPr>
              <w:t>4</w:t>
            </w:r>
            <w:r>
              <w:rPr>
                <w:rFonts w:ascii="宋体" w:hAnsi="宋体" w:cs="宋体" w:hint="eastAsia"/>
                <w:color w:val="000000"/>
                <w:kern w:val="0"/>
                <w:szCs w:val="21"/>
              </w:rPr>
              <w:t>分。以上资料需提供证书复印件，加盖投标人公章，保留原件备查。</w:t>
            </w:r>
          </w:p>
        </w:tc>
        <w:tc>
          <w:tcPr>
            <w:tcW w:w="456" w:type="pct"/>
            <w:vAlign w:val="center"/>
          </w:tcPr>
          <w:p w:rsidR="00B77635" w:rsidRDefault="003A1906">
            <w:pPr>
              <w:spacing w:line="360" w:lineRule="exact"/>
              <w:ind w:leftChars="-1" w:hangingChars="1" w:hanging="2"/>
              <w:jc w:val="center"/>
              <w:rPr>
                <w:rFonts w:ascii="宋体" w:hAns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分</w:t>
            </w:r>
          </w:p>
        </w:tc>
      </w:tr>
      <w:tr w:rsidR="00B77635">
        <w:trPr>
          <w:trHeight w:val="1408"/>
          <w:jc w:val="center"/>
        </w:trPr>
        <w:tc>
          <w:tcPr>
            <w:tcW w:w="268" w:type="pct"/>
            <w:vAlign w:val="center"/>
          </w:tcPr>
          <w:p w:rsidR="00B77635" w:rsidRDefault="003A1906">
            <w:pPr>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360" w:type="pct"/>
            <w:vMerge/>
          </w:tcPr>
          <w:p w:rsidR="00B77635" w:rsidRDefault="00B77635">
            <w:pPr>
              <w:spacing w:line="276" w:lineRule="auto"/>
              <w:jc w:val="center"/>
              <w:rPr>
                <w:rFonts w:ascii="宋体" w:hAnsi="宋体"/>
                <w:color w:val="000000"/>
                <w:szCs w:val="21"/>
              </w:rPr>
            </w:pPr>
          </w:p>
        </w:tc>
        <w:tc>
          <w:tcPr>
            <w:tcW w:w="713" w:type="pct"/>
            <w:vAlign w:val="center"/>
          </w:tcPr>
          <w:p w:rsidR="00B77635" w:rsidRDefault="003A1906">
            <w:pPr>
              <w:spacing w:line="276" w:lineRule="auto"/>
              <w:jc w:val="center"/>
              <w:rPr>
                <w:rFonts w:ascii="宋体" w:hAnsi="宋体"/>
                <w:color w:val="000000"/>
                <w:szCs w:val="21"/>
              </w:rPr>
            </w:pPr>
            <w:r>
              <w:rPr>
                <w:rFonts w:ascii="宋体" w:hAnsi="宋体" w:hint="eastAsia"/>
                <w:color w:val="000000"/>
                <w:szCs w:val="21"/>
              </w:rPr>
              <w:t>类似业绩</w:t>
            </w:r>
          </w:p>
        </w:tc>
        <w:tc>
          <w:tcPr>
            <w:tcW w:w="3203" w:type="pct"/>
            <w:vAlign w:val="center"/>
          </w:tcPr>
          <w:p w:rsidR="00B77635" w:rsidRDefault="003A1906">
            <w:pPr>
              <w:widowControl/>
              <w:spacing w:line="276" w:lineRule="auto"/>
              <w:rPr>
                <w:rFonts w:ascii="宋体" w:hAnsi="宋体" w:cs="宋体"/>
                <w:color w:val="000000"/>
                <w:szCs w:val="21"/>
              </w:rPr>
            </w:pPr>
            <w:r>
              <w:rPr>
                <w:rFonts w:ascii="宋体" w:hAnsi="宋体" w:cs="宋体" w:hint="eastAsia"/>
                <w:color w:val="000000"/>
                <w:szCs w:val="21"/>
              </w:rPr>
              <w:t>近</w:t>
            </w:r>
            <w:r>
              <w:rPr>
                <w:rFonts w:ascii="宋体" w:hAnsi="宋体" w:cs="宋体" w:hint="eastAsia"/>
                <w:color w:val="000000"/>
                <w:szCs w:val="21"/>
              </w:rPr>
              <w:t>3</w:t>
            </w:r>
            <w:r>
              <w:rPr>
                <w:rFonts w:ascii="宋体" w:hAnsi="宋体" w:cs="宋体" w:hint="eastAsia"/>
                <w:color w:val="000000"/>
                <w:szCs w:val="21"/>
              </w:rPr>
              <w:t>年内（</w:t>
            </w:r>
            <w:r>
              <w:rPr>
                <w:rFonts w:ascii="宋体" w:hAnsi="宋体" w:cs="宋体" w:hint="eastAsia"/>
                <w:color w:val="000000"/>
                <w:szCs w:val="21"/>
              </w:rPr>
              <w:t>201</w:t>
            </w:r>
            <w:r>
              <w:rPr>
                <w:rFonts w:ascii="宋体" w:hAnsi="宋体" w:cs="宋体"/>
                <w:color w:val="000000"/>
                <w:szCs w:val="21"/>
              </w:rPr>
              <w:t>9</w:t>
            </w:r>
            <w:r>
              <w:rPr>
                <w:rFonts w:ascii="宋体" w:hAnsi="宋体" w:cs="宋体" w:hint="eastAsia"/>
                <w:color w:val="000000"/>
                <w:szCs w:val="21"/>
              </w:rPr>
              <w:t>年</w:t>
            </w:r>
            <w:r>
              <w:rPr>
                <w:rFonts w:ascii="宋体" w:hAnsi="宋体" w:cs="宋体"/>
                <w:color w:val="000000"/>
                <w:szCs w:val="21"/>
              </w:rPr>
              <w:t>5</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日至今）从事过与本项目需求类似的业绩情况，每提供</w:t>
            </w:r>
            <w:r>
              <w:rPr>
                <w:rFonts w:ascii="宋体" w:hAnsi="宋体" w:cs="宋体" w:hint="eastAsia"/>
                <w:color w:val="000000"/>
                <w:szCs w:val="21"/>
              </w:rPr>
              <w:t>1</w:t>
            </w:r>
            <w:r>
              <w:rPr>
                <w:rFonts w:ascii="宋体" w:hAnsi="宋体" w:cs="宋体" w:hint="eastAsia"/>
                <w:color w:val="000000"/>
                <w:szCs w:val="21"/>
              </w:rPr>
              <w:t>项业绩得</w:t>
            </w:r>
            <w:r>
              <w:rPr>
                <w:rFonts w:ascii="宋体" w:hAnsi="宋体" w:cs="宋体"/>
                <w:color w:val="000000"/>
                <w:szCs w:val="21"/>
              </w:rPr>
              <w:t>2</w:t>
            </w:r>
            <w:r>
              <w:rPr>
                <w:rFonts w:ascii="宋体" w:hAnsi="宋体" w:cs="宋体" w:hint="eastAsia"/>
                <w:color w:val="000000"/>
                <w:szCs w:val="21"/>
              </w:rPr>
              <w:t>分，本项最高得</w:t>
            </w:r>
            <w:r>
              <w:rPr>
                <w:rFonts w:ascii="宋体" w:hAnsi="宋体" w:cs="宋体"/>
                <w:color w:val="000000"/>
                <w:szCs w:val="21"/>
              </w:rPr>
              <w:t>12</w:t>
            </w:r>
            <w:r>
              <w:rPr>
                <w:rFonts w:ascii="宋体" w:hAnsi="宋体" w:cs="宋体" w:hint="eastAsia"/>
                <w:color w:val="000000"/>
                <w:szCs w:val="21"/>
              </w:rPr>
              <w:t>分。</w:t>
            </w:r>
          </w:p>
          <w:p w:rsidR="00B77635" w:rsidRDefault="003A1906">
            <w:pPr>
              <w:widowControl/>
              <w:spacing w:line="276" w:lineRule="auto"/>
              <w:rPr>
                <w:rFonts w:ascii="宋体" w:hAnsi="宋体" w:cs="宋体"/>
                <w:color w:val="000000"/>
                <w:szCs w:val="21"/>
              </w:rPr>
            </w:pPr>
            <w:r>
              <w:rPr>
                <w:rFonts w:ascii="宋体" w:hAnsi="宋体" w:cs="宋体" w:hint="eastAsia"/>
                <w:color w:val="000000"/>
                <w:szCs w:val="21"/>
              </w:rPr>
              <w:t>（提供清晰可辨的合同首页、协议部分及盖章页。提供复印件并加盖供应商公章。）</w:t>
            </w:r>
          </w:p>
        </w:tc>
        <w:tc>
          <w:tcPr>
            <w:tcW w:w="456" w:type="pct"/>
            <w:vAlign w:val="center"/>
          </w:tcPr>
          <w:p w:rsidR="00B77635" w:rsidRDefault="003A1906">
            <w:pPr>
              <w:spacing w:line="276" w:lineRule="auto"/>
              <w:jc w:val="center"/>
              <w:rPr>
                <w:rFonts w:ascii="宋体" w:hAnsi="宋体"/>
                <w:color w:val="000000"/>
                <w:szCs w:val="21"/>
              </w:rPr>
            </w:pPr>
            <w:r>
              <w:rPr>
                <w:rFonts w:ascii="宋体" w:hAnsi="宋体"/>
                <w:color w:val="000000"/>
                <w:szCs w:val="21"/>
              </w:rPr>
              <w:t>12</w:t>
            </w:r>
            <w:r>
              <w:rPr>
                <w:rFonts w:ascii="宋体" w:hAnsi="宋体" w:hint="eastAsia"/>
                <w:color w:val="000000"/>
                <w:szCs w:val="21"/>
              </w:rPr>
              <w:t>分</w:t>
            </w:r>
          </w:p>
        </w:tc>
      </w:tr>
      <w:tr w:rsidR="00B77635">
        <w:trPr>
          <w:trHeight w:val="1408"/>
          <w:jc w:val="center"/>
        </w:trPr>
        <w:tc>
          <w:tcPr>
            <w:tcW w:w="268" w:type="pct"/>
            <w:vAlign w:val="center"/>
          </w:tcPr>
          <w:p w:rsidR="00B77635" w:rsidRDefault="003A1906">
            <w:pPr>
              <w:spacing w:line="360" w:lineRule="exact"/>
              <w:jc w:val="center"/>
              <w:rPr>
                <w:rFonts w:ascii="宋体" w:hAnsi="宋体" w:cs="宋体"/>
                <w:color w:val="000000"/>
                <w:kern w:val="0"/>
                <w:szCs w:val="21"/>
              </w:rPr>
            </w:pPr>
            <w:r>
              <w:rPr>
                <w:rFonts w:ascii="宋体" w:hAnsi="宋体" w:cs="Arial"/>
                <w:color w:val="000000"/>
                <w:szCs w:val="21"/>
              </w:rPr>
              <w:t>4</w:t>
            </w:r>
          </w:p>
        </w:tc>
        <w:tc>
          <w:tcPr>
            <w:tcW w:w="360" w:type="pct"/>
            <w:vMerge/>
          </w:tcPr>
          <w:p w:rsidR="00B77635" w:rsidRDefault="00B77635">
            <w:pPr>
              <w:spacing w:line="276" w:lineRule="auto"/>
              <w:jc w:val="center"/>
              <w:rPr>
                <w:rFonts w:ascii="宋体" w:hAnsi="宋体"/>
                <w:bCs/>
                <w:color w:val="000000"/>
                <w:szCs w:val="21"/>
              </w:rPr>
            </w:pPr>
          </w:p>
        </w:tc>
        <w:tc>
          <w:tcPr>
            <w:tcW w:w="713" w:type="pct"/>
            <w:vAlign w:val="center"/>
          </w:tcPr>
          <w:p w:rsidR="00B77635" w:rsidRDefault="003A1906">
            <w:pPr>
              <w:spacing w:line="276" w:lineRule="auto"/>
              <w:jc w:val="center"/>
              <w:rPr>
                <w:rFonts w:ascii="宋体" w:hAnsi="宋体"/>
                <w:color w:val="000000"/>
                <w:szCs w:val="21"/>
              </w:rPr>
            </w:pPr>
            <w:r>
              <w:rPr>
                <w:rFonts w:ascii="宋体" w:hAnsi="宋体" w:hint="eastAsia"/>
                <w:bCs/>
                <w:color w:val="000000"/>
                <w:szCs w:val="21"/>
              </w:rPr>
              <w:t>人员配备</w:t>
            </w:r>
          </w:p>
        </w:tc>
        <w:tc>
          <w:tcPr>
            <w:tcW w:w="3203" w:type="pct"/>
            <w:vAlign w:val="center"/>
          </w:tcPr>
          <w:p w:rsidR="00B77635" w:rsidRDefault="003A1906">
            <w:pPr>
              <w:rPr>
                <w:rFonts w:ascii="宋体" w:hAnsi="宋体"/>
                <w:bCs/>
                <w:color w:val="000000"/>
                <w:szCs w:val="21"/>
              </w:rPr>
            </w:pPr>
            <w:r>
              <w:rPr>
                <w:rFonts w:ascii="宋体" w:hAnsi="宋体" w:hint="eastAsia"/>
                <w:bCs/>
                <w:color w:val="000000"/>
                <w:szCs w:val="21"/>
              </w:rPr>
              <w:t>满足采购文件要求的服务人员配置方案，根据供应商可提供的服务人员数量：</w:t>
            </w:r>
          </w:p>
          <w:p w:rsidR="00B77635" w:rsidRDefault="003A1906">
            <w:pPr>
              <w:rPr>
                <w:rFonts w:ascii="宋体" w:hAnsi="宋体"/>
                <w:bCs/>
                <w:color w:val="000000"/>
                <w:szCs w:val="21"/>
              </w:rPr>
            </w:pPr>
            <w:r>
              <w:rPr>
                <w:rFonts w:ascii="宋体" w:hAnsi="宋体" w:hint="eastAsia"/>
                <w:bCs/>
                <w:color w:val="000000"/>
                <w:szCs w:val="21"/>
              </w:rPr>
              <w:t>服务人员满足</w:t>
            </w:r>
            <w:r>
              <w:rPr>
                <w:rFonts w:ascii="宋体" w:hAnsi="宋体" w:hint="eastAsia"/>
                <w:bCs/>
                <w:color w:val="000000"/>
                <w:szCs w:val="21"/>
              </w:rPr>
              <w:t>1</w:t>
            </w:r>
            <w:r>
              <w:rPr>
                <w:rFonts w:ascii="宋体" w:hAnsi="宋体"/>
                <w:bCs/>
                <w:color w:val="000000"/>
                <w:szCs w:val="21"/>
              </w:rPr>
              <w:t>2</w:t>
            </w:r>
            <w:r>
              <w:rPr>
                <w:rFonts w:ascii="宋体" w:hAnsi="宋体" w:hint="eastAsia"/>
                <w:bCs/>
                <w:color w:val="000000"/>
                <w:szCs w:val="21"/>
              </w:rPr>
              <w:t>人，得</w:t>
            </w:r>
            <w:r>
              <w:rPr>
                <w:rFonts w:ascii="宋体" w:hAnsi="宋体" w:hint="eastAsia"/>
                <w:bCs/>
                <w:color w:val="000000"/>
                <w:szCs w:val="21"/>
              </w:rPr>
              <w:t>1</w:t>
            </w:r>
            <w:r>
              <w:rPr>
                <w:rFonts w:ascii="宋体" w:hAnsi="宋体" w:hint="eastAsia"/>
                <w:bCs/>
                <w:color w:val="000000"/>
                <w:szCs w:val="21"/>
              </w:rPr>
              <w:t>分；</w:t>
            </w:r>
          </w:p>
          <w:p w:rsidR="00B77635" w:rsidRDefault="003A1906">
            <w:pPr>
              <w:rPr>
                <w:rFonts w:ascii="宋体" w:hAnsi="宋体"/>
                <w:bCs/>
                <w:color w:val="000000"/>
                <w:szCs w:val="21"/>
              </w:rPr>
            </w:pPr>
            <w:r>
              <w:rPr>
                <w:rFonts w:ascii="宋体" w:hAnsi="宋体" w:hint="eastAsia"/>
                <w:bCs/>
                <w:color w:val="000000"/>
                <w:szCs w:val="21"/>
              </w:rPr>
              <w:t>可供筛选的服务人员</w:t>
            </w:r>
            <w:r>
              <w:rPr>
                <w:rFonts w:ascii="宋体" w:hAnsi="宋体"/>
                <w:bCs/>
                <w:color w:val="000000"/>
                <w:szCs w:val="21"/>
              </w:rPr>
              <w:t>15</w:t>
            </w:r>
            <w:r>
              <w:rPr>
                <w:rFonts w:ascii="宋体" w:hAnsi="宋体" w:hint="eastAsia"/>
                <w:bCs/>
                <w:color w:val="000000"/>
                <w:szCs w:val="21"/>
              </w:rPr>
              <w:t>人（含）以上，得</w:t>
            </w:r>
            <w:r>
              <w:rPr>
                <w:rFonts w:ascii="宋体" w:hAnsi="宋体"/>
                <w:bCs/>
                <w:color w:val="000000"/>
                <w:szCs w:val="21"/>
              </w:rPr>
              <w:t>2</w:t>
            </w:r>
            <w:r>
              <w:rPr>
                <w:rFonts w:ascii="宋体" w:hAnsi="宋体" w:hint="eastAsia"/>
                <w:bCs/>
                <w:color w:val="000000"/>
                <w:szCs w:val="21"/>
              </w:rPr>
              <w:t>分；</w:t>
            </w:r>
          </w:p>
          <w:p w:rsidR="00B77635" w:rsidRDefault="003A1906">
            <w:pPr>
              <w:widowControl/>
              <w:spacing w:line="276" w:lineRule="auto"/>
              <w:rPr>
                <w:rFonts w:ascii="宋体" w:hAnsi="宋体" w:cs="宋体"/>
                <w:color w:val="000000"/>
                <w:szCs w:val="21"/>
              </w:rPr>
            </w:pPr>
            <w:r>
              <w:rPr>
                <w:rFonts w:ascii="宋体" w:hAnsi="宋体" w:hint="eastAsia"/>
                <w:bCs/>
                <w:color w:val="000000"/>
                <w:szCs w:val="21"/>
              </w:rPr>
              <w:t>可供筛选的服务人员</w:t>
            </w:r>
            <w:r>
              <w:rPr>
                <w:rFonts w:ascii="宋体" w:hAnsi="宋体"/>
                <w:bCs/>
                <w:color w:val="000000"/>
                <w:szCs w:val="21"/>
              </w:rPr>
              <w:t>18</w:t>
            </w:r>
            <w:r>
              <w:rPr>
                <w:rFonts w:ascii="宋体" w:hAnsi="宋体" w:hint="eastAsia"/>
                <w:bCs/>
                <w:color w:val="000000"/>
                <w:szCs w:val="21"/>
              </w:rPr>
              <w:t>人（含）以上，得</w:t>
            </w:r>
            <w:r>
              <w:rPr>
                <w:rFonts w:ascii="宋体" w:hAnsi="宋体"/>
                <w:bCs/>
                <w:color w:val="000000"/>
                <w:szCs w:val="21"/>
              </w:rPr>
              <w:t>4</w:t>
            </w:r>
            <w:r>
              <w:rPr>
                <w:rFonts w:ascii="宋体" w:hAnsi="宋体" w:hint="eastAsia"/>
                <w:bCs/>
                <w:color w:val="000000"/>
                <w:szCs w:val="21"/>
              </w:rPr>
              <w:t>分；</w:t>
            </w:r>
          </w:p>
        </w:tc>
        <w:tc>
          <w:tcPr>
            <w:tcW w:w="456" w:type="pct"/>
            <w:vAlign w:val="center"/>
          </w:tcPr>
          <w:p w:rsidR="00B77635" w:rsidRDefault="003A1906">
            <w:pPr>
              <w:spacing w:line="276" w:lineRule="auto"/>
              <w:jc w:val="center"/>
              <w:rPr>
                <w:rFonts w:ascii="宋体" w:hAnsi="宋体"/>
                <w:color w:val="000000"/>
                <w:szCs w:val="21"/>
              </w:rPr>
            </w:pPr>
            <w:r>
              <w:rPr>
                <w:rFonts w:ascii="宋体" w:hAnsi="宋体"/>
                <w:color w:val="000000"/>
                <w:szCs w:val="21"/>
              </w:rPr>
              <w:t>4</w:t>
            </w:r>
            <w:r>
              <w:rPr>
                <w:rFonts w:ascii="宋体" w:hAnsi="宋体" w:hint="eastAsia"/>
                <w:color w:val="000000"/>
                <w:szCs w:val="21"/>
              </w:rPr>
              <w:t>分</w:t>
            </w:r>
          </w:p>
        </w:tc>
      </w:tr>
      <w:tr w:rsidR="00B77635">
        <w:trPr>
          <w:trHeight w:val="1693"/>
          <w:jc w:val="center"/>
        </w:trPr>
        <w:tc>
          <w:tcPr>
            <w:tcW w:w="268" w:type="pct"/>
            <w:vAlign w:val="center"/>
          </w:tcPr>
          <w:p w:rsidR="00B77635" w:rsidRDefault="003A1906">
            <w:pPr>
              <w:spacing w:line="276" w:lineRule="auto"/>
              <w:jc w:val="center"/>
              <w:rPr>
                <w:rFonts w:ascii="宋体" w:hAnsi="宋体" w:cs="Arial"/>
                <w:color w:val="000000"/>
                <w:szCs w:val="21"/>
              </w:rPr>
            </w:pPr>
            <w:r>
              <w:rPr>
                <w:rFonts w:ascii="宋体" w:hAnsi="宋体" w:cs="Arial"/>
                <w:color w:val="000000"/>
                <w:szCs w:val="21"/>
              </w:rPr>
              <w:t>5</w:t>
            </w:r>
          </w:p>
        </w:tc>
        <w:tc>
          <w:tcPr>
            <w:tcW w:w="360" w:type="pct"/>
            <w:vMerge w:val="restart"/>
            <w:vAlign w:val="center"/>
          </w:tcPr>
          <w:p w:rsidR="00B77635" w:rsidRDefault="003A1906">
            <w:pPr>
              <w:jc w:val="center"/>
              <w:rPr>
                <w:rFonts w:ascii="宋体" w:hAnsi="宋体"/>
                <w:bCs/>
                <w:color w:val="000000"/>
                <w:szCs w:val="21"/>
              </w:rPr>
            </w:pPr>
            <w:r>
              <w:rPr>
                <w:rFonts w:ascii="宋体" w:hAnsi="宋体" w:hint="eastAsia"/>
                <w:bCs/>
                <w:color w:val="000000"/>
                <w:szCs w:val="21"/>
              </w:rPr>
              <w:t>技术部分</w:t>
            </w:r>
          </w:p>
        </w:tc>
        <w:tc>
          <w:tcPr>
            <w:tcW w:w="713" w:type="pct"/>
            <w:vAlign w:val="center"/>
          </w:tcPr>
          <w:p w:rsidR="00B77635" w:rsidRDefault="003A1906">
            <w:pPr>
              <w:jc w:val="center"/>
              <w:rPr>
                <w:rFonts w:ascii="宋体" w:hAnsi="宋体"/>
                <w:bCs/>
                <w:color w:val="000000"/>
                <w:szCs w:val="21"/>
              </w:rPr>
            </w:pPr>
            <w:r>
              <w:rPr>
                <w:rFonts w:ascii="宋体" w:hAnsi="宋体" w:hint="eastAsia"/>
                <w:bCs/>
                <w:color w:val="000000"/>
                <w:szCs w:val="21"/>
              </w:rPr>
              <w:t>服务方案</w:t>
            </w:r>
          </w:p>
        </w:tc>
        <w:tc>
          <w:tcPr>
            <w:tcW w:w="3203" w:type="pct"/>
            <w:vAlign w:val="center"/>
          </w:tcPr>
          <w:p w:rsidR="00B77635" w:rsidRDefault="003A1906">
            <w:pPr>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对服务需求有进一步的分析补充，方案设计内容具体、可操作性强，得</w:t>
            </w:r>
            <w:r>
              <w:rPr>
                <w:rFonts w:ascii="宋体" w:hAnsi="宋体" w:cs="宋体" w:hint="eastAsia"/>
                <w:color w:val="000000"/>
                <w:kern w:val="0"/>
                <w:szCs w:val="21"/>
              </w:rPr>
              <w:t>1</w:t>
            </w:r>
            <w:r>
              <w:rPr>
                <w:rFonts w:ascii="宋体" w:hAnsi="宋体" w:cs="宋体"/>
                <w:color w:val="000000"/>
                <w:kern w:val="0"/>
                <w:szCs w:val="21"/>
              </w:rPr>
              <w:t>2</w:t>
            </w:r>
            <w:r>
              <w:rPr>
                <w:rFonts w:ascii="宋体" w:hAnsi="宋体" w:cs="宋体" w:hint="eastAsia"/>
                <w:color w:val="000000"/>
                <w:kern w:val="0"/>
                <w:szCs w:val="21"/>
              </w:rPr>
              <w:t>分；</w:t>
            </w:r>
          </w:p>
          <w:p w:rsidR="00B77635" w:rsidRDefault="003A1906">
            <w:pPr>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方案设计基本完整，但部分内容需完善，可操作性较强，得</w:t>
            </w:r>
            <w:r>
              <w:rPr>
                <w:rFonts w:ascii="宋体" w:hAnsi="宋体" w:cs="宋体"/>
                <w:color w:val="000000"/>
                <w:kern w:val="0"/>
                <w:szCs w:val="21"/>
              </w:rPr>
              <w:t>9</w:t>
            </w:r>
            <w:r>
              <w:rPr>
                <w:rFonts w:ascii="宋体" w:hAnsi="宋体" w:cs="宋体" w:hint="eastAsia"/>
                <w:color w:val="000000"/>
                <w:kern w:val="0"/>
                <w:szCs w:val="21"/>
              </w:rPr>
              <w:t>分；</w:t>
            </w:r>
          </w:p>
          <w:p w:rsidR="00B77635" w:rsidRDefault="003A1906">
            <w:pPr>
              <w:adjustRightInd w:val="0"/>
              <w:snapToGrid w:val="0"/>
              <w:spacing w:line="276" w:lineRule="auto"/>
              <w:rPr>
                <w:rFonts w:ascii="宋体" w:hAnsi="宋体" w:cs="宋体"/>
                <w:color w:val="000000"/>
                <w:kern w:val="0"/>
                <w:szCs w:val="21"/>
              </w:rPr>
            </w:pPr>
            <w:r>
              <w:rPr>
                <w:rFonts w:ascii="宋体" w:hAnsi="宋体" w:cs="宋体" w:hint="eastAsia"/>
                <w:color w:val="000000"/>
                <w:kern w:val="0"/>
                <w:szCs w:val="21"/>
              </w:rPr>
              <w:t>方案设计基本完整，部分内容缺项或有明显缺陷，得</w:t>
            </w:r>
            <w:r>
              <w:rPr>
                <w:rFonts w:ascii="宋体" w:hAnsi="宋体" w:cs="宋体"/>
                <w:color w:val="000000"/>
                <w:kern w:val="0"/>
                <w:szCs w:val="21"/>
              </w:rPr>
              <w:t>6</w:t>
            </w:r>
            <w:r>
              <w:rPr>
                <w:rFonts w:ascii="宋体" w:hAnsi="宋体" w:cs="宋体" w:hint="eastAsia"/>
                <w:color w:val="000000"/>
                <w:kern w:val="0"/>
                <w:szCs w:val="21"/>
              </w:rPr>
              <w:t>分；</w:t>
            </w:r>
          </w:p>
          <w:p w:rsidR="00B77635" w:rsidRDefault="003A1906">
            <w:pPr>
              <w:rPr>
                <w:rFonts w:ascii="宋体" w:hAnsi="宋体"/>
                <w:bCs/>
                <w:color w:val="000000"/>
                <w:szCs w:val="21"/>
              </w:rPr>
            </w:pPr>
            <w:r>
              <w:rPr>
                <w:rFonts w:ascii="宋体" w:hAnsi="宋体" w:cs="宋体" w:hint="eastAsia"/>
                <w:color w:val="000000"/>
                <w:kern w:val="0"/>
                <w:szCs w:val="21"/>
              </w:rPr>
              <w:t>未提供服务方案，不得分。</w:t>
            </w:r>
          </w:p>
        </w:tc>
        <w:tc>
          <w:tcPr>
            <w:tcW w:w="456" w:type="pct"/>
            <w:vAlign w:val="center"/>
          </w:tcPr>
          <w:p w:rsidR="00B77635" w:rsidRDefault="003A1906">
            <w:pPr>
              <w:jc w:val="center"/>
              <w:rPr>
                <w:rFonts w:ascii="宋体" w:hAnsi="宋体"/>
                <w:color w:val="000000"/>
                <w:sz w:val="18"/>
                <w:szCs w:val="18"/>
              </w:rPr>
            </w:pPr>
            <w:r>
              <w:rPr>
                <w:rFonts w:ascii="宋体" w:hAnsi="宋体" w:hint="eastAsia"/>
                <w:bCs/>
                <w:color w:val="000000"/>
                <w:szCs w:val="21"/>
              </w:rPr>
              <w:t>1</w:t>
            </w:r>
            <w:r>
              <w:rPr>
                <w:rFonts w:ascii="宋体" w:hAnsi="宋体"/>
                <w:bCs/>
                <w:color w:val="000000"/>
                <w:szCs w:val="21"/>
              </w:rPr>
              <w:t>2</w:t>
            </w:r>
            <w:r>
              <w:rPr>
                <w:rFonts w:ascii="宋体" w:hAnsi="宋体" w:hint="eastAsia"/>
                <w:bCs/>
                <w:color w:val="000000"/>
                <w:szCs w:val="21"/>
              </w:rPr>
              <w:t>分</w:t>
            </w:r>
          </w:p>
        </w:tc>
      </w:tr>
      <w:tr w:rsidR="00B77635">
        <w:trPr>
          <w:trHeight w:val="1266"/>
          <w:jc w:val="center"/>
        </w:trPr>
        <w:tc>
          <w:tcPr>
            <w:tcW w:w="268" w:type="pct"/>
            <w:vAlign w:val="center"/>
          </w:tcPr>
          <w:p w:rsidR="00B77635" w:rsidRDefault="003A1906">
            <w:pPr>
              <w:spacing w:line="276" w:lineRule="auto"/>
              <w:jc w:val="center"/>
              <w:rPr>
                <w:rFonts w:ascii="宋体" w:hAnsi="宋体" w:cs="Arial"/>
                <w:color w:val="000000"/>
                <w:szCs w:val="21"/>
              </w:rPr>
            </w:pPr>
            <w:r>
              <w:rPr>
                <w:rFonts w:ascii="宋体" w:hAnsi="宋体" w:cs="Arial"/>
                <w:color w:val="000000"/>
                <w:szCs w:val="21"/>
              </w:rPr>
              <w:t>6</w:t>
            </w:r>
          </w:p>
        </w:tc>
        <w:tc>
          <w:tcPr>
            <w:tcW w:w="360" w:type="pct"/>
            <w:vMerge/>
          </w:tcPr>
          <w:p w:rsidR="00B77635" w:rsidRDefault="00B77635">
            <w:pPr>
              <w:jc w:val="center"/>
              <w:rPr>
                <w:rFonts w:ascii="宋体" w:hAnsi="宋体"/>
                <w:bCs/>
                <w:color w:val="000000"/>
                <w:szCs w:val="21"/>
              </w:rPr>
            </w:pPr>
          </w:p>
        </w:tc>
        <w:tc>
          <w:tcPr>
            <w:tcW w:w="713" w:type="pct"/>
            <w:vAlign w:val="center"/>
          </w:tcPr>
          <w:p w:rsidR="00B77635" w:rsidRDefault="003A1906">
            <w:pPr>
              <w:jc w:val="center"/>
              <w:rPr>
                <w:rFonts w:ascii="宋体" w:hAnsi="宋体"/>
                <w:color w:val="000000"/>
                <w:sz w:val="18"/>
                <w:szCs w:val="18"/>
              </w:rPr>
            </w:pPr>
            <w:r>
              <w:rPr>
                <w:rFonts w:ascii="宋体" w:hAnsi="宋体" w:hint="eastAsia"/>
                <w:bCs/>
                <w:color w:val="000000"/>
                <w:szCs w:val="21"/>
              </w:rPr>
              <w:t>绩效考核及激励方案</w:t>
            </w:r>
          </w:p>
        </w:tc>
        <w:tc>
          <w:tcPr>
            <w:tcW w:w="3203" w:type="pct"/>
            <w:vAlign w:val="center"/>
          </w:tcPr>
          <w:p w:rsidR="00B77635" w:rsidRDefault="003A1906">
            <w:pPr>
              <w:adjustRightInd w:val="0"/>
              <w:snapToGrid w:val="0"/>
              <w:spacing w:line="276" w:lineRule="auto"/>
              <w:rPr>
                <w:rFonts w:ascii="宋体" w:hAnsi="宋体" w:cs="宋体"/>
                <w:color w:val="000000"/>
                <w:kern w:val="0"/>
                <w:szCs w:val="21"/>
              </w:rPr>
            </w:pPr>
            <w:r>
              <w:rPr>
                <w:rFonts w:ascii="宋体" w:hAnsi="宋体" w:hint="eastAsia"/>
                <w:bCs/>
                <w:color w:val="000000"/>
                <w:szCs w:val="21"/>
              </w:rPr>
              <w:t>绩效考核及激励方案健全详细、合理、有针对性，完全满足项目需求</w:t>
            </w:r>
            <w:r>
              <w:rPr>
                <w:rFonts w:ascii="宋体" w:hAnsi="宋体" w:cs="宋体" w:hint="eastAsia"/>
                <w:color w:val="000000"/>
                <w:kern w:val="0"/>
                <w:szCs w:val="21"/>
              </w:rPr>
              <w:t>，可操作性强得</w:t>
            </w:r>
            <w:r>
              <w:rPr>
                <w:rFonts w:ascii="宋体" w:hAnsi="宋体" w:cs="宋体"/>
                <w:color w:val="000000"/>
                <w:kern w:val="0"/>
                <w:szCs w:val="21"/>
              </w:rPr>
              <w:t>10</w:t>
            </w:r>
            <w:r>
              <w:rPr>
                <w:rFonts w:ascii="宋体" w:hAnsi="宋体" w:cs="宋体" w:hint="eastAsia"/>
                <w:color w:val="000000"/>
                <w:kern w:val="0"/>
                <w:szCs w:val="21"/>
              </w:rPr>
              <w:t>分；</w:t>
            </w:r>
          </w:p>
          <w:p w:rsidR="00B77635" w:rsidRDefault="003A1906">
            <w:pPr>
              <w:adjustRightInd w:val="0"/>
              <w:snapToGrid w:val="0"/>
              <w:spacing w:line="276" w:lineRule="auto"/>
              <w:rPr>
                <w:rFonts w:ascii="宋体" w:hAnsi="宋体" w:cs="宋体"/>
                <w:color w:val="000000"/>
                <w:kern w:val="0"/>
                <w:szCs w:val="21"/>
              </w:rPr>
            </w:pPr>
            <w:r>
              <w:rPr>
                <w:rFonts w:ascii="宋体" w:hAnsi="宋体" w:hint="eastAsia"/>
                <w:bCs/>
                <w:color w:val="000000"/>
                <w:szCs w:val="21"/>
              </w:rPr>
              <w:t>绩效考核及激励方案基本完整</w:t>
            </w:r>
            <w:r>
              <w:rPr>
                <w:rFonts w:ascii="宋体" w:hAnsi="宋体" w:cs="宋体" w:hint="eastAsia"/>
                <w:color w:val="000000"/>
                <w:kern w:val="0"/>
                <w:szCs w:val="21"/>
              </w:rPr>
              <w:t>，但部分内容不够细致，可操作性较差得</w:t>
            </w:r>
            <w:r>
              <w:rPr>
                <w:rFonts w:ascii="宋体" w:hAnsi="宋体" w:cs="宋体"/>
                <w:color w:val="000000"/>
                <w:kern w:val="0"/>
                <w:szCs w:val="21"/>
              </w:rPr>
              <w:t>7</w:t>
            </w:r>
            <w:r>
              <w:rPr>
                <w:rFonts w:ascii="宋体" w:hAnsi="宋体" w:cs="宋体" w:hint="eastAsia"/>
                <w:color w:val="000000"/>
                <w:kern w:val="0"/>
                <w:szCs w:val="21"/>
              </w:rPr>
              <w:t>分；</w:t>
            </w:r>
          </w:p>
          <w:p w:rsidR="00B77635" w:rsidRDefault="003A1906">
            <w:pPr>
              <w:rPr>
                <w:rFonts w:ascii="宋体" w:hAnsi="宋体" w:cs="宋体"/>
                <w:color w:val="000000"/>
                <w:kern w:val="0"/>
                <w:szCs w:val="21"/>
              </w:rPr>
            </w:pPr>
            <w:r>
              <w:rPr>
                <w:rFonts w:ascii="宋体" w:hAnsi="宋体" w:hint="eastAsia"/>
                <w:bCs/>
                <w:color w:val="000000"/>
                <w:szCs w:val="21"/>
              </w:rPr>
              <w:t>仅提供绩效考核或激励方案，得</w:t>
            </w:r>
            <w:r>
              <w:rPr>
                <w:rFonts w:ascii="宋体" w:hAnsi="宋体"/>
                <w:bCs/>
                <w:color w:val="000000"/>
                <w:szCs w:val="21"/>
              </w:rPr>
              <w:t>4</w:t>
            </w:r>
            <w:r>
              <w:rPr>
                <w:rFonts w:ascii="宋体" w:hAnsi="宋体" w:hint="eastAsia"/>
                <w:bCs/>
                <w:color w:val="000000"/>
                <w:szCs w:val="21"/>
              </w:rPr>
              <w:t>分；</w:t>
            </w:r>
          </w:p>
          <w:p w:rsidR="00B77635" w:rsidRDefault="003A1906">
            <w:pPr>
              <w:rPr>
                <w:rFonts w:ascii="宋体" w:hAnsi="宋体"/>
                <w:color w:val="000000"/>
                <w:sz w:val="18"/>
                <w:szCs w:val="18"/>
              </w:rPr>
            </w:pPr>
            <w:r>
              <w:rPr>
                <w:rFonts w:ascii="宋体" w:hAnsi="宋体" w:cs="宋体" w:hint="eastAsia"/>
                <w:color w:val="000000"/>
                <w:kern w:val="0"/>
                <w:szCs w:val="21"/>
              </w:rPr>
              <w:t>未提供</w:t>
            </w:r>
            <w:r>
              <w:rPr>
                <w:rFonts w:ascii="宋体" w:hAnsi="宋体" w:hint="eastAsia"/>
                <w:bCs/>
                <w:color w:val="000000"/>
                <w:szCs w:val="21"/>
              </w:rPr>
              <w:t>绩效考核或激励方案</w:t>
            </w:r>
            <w:r>
              <w:rPr>
                <w:rFonts w:ascii="宋体" w:hAnsi="宋体" w:cs="宋体" w:hint="eastAsia"/>
                <w:color w:val="000000"/>
                <w:kern w:val="0"/>
                <w:szCs w:val="21"/>
              </w:rPr>
              <w:t>，不得分。</w:t>
            </w:r>
          </w:p>
        </w:tc>
        <w:tc>
          <w:tcPr>
            <w:tcW w:w="456" w:type="pct"/>
            <w:vAlign w:val="center"/>
          </w:tcPr>
          <w:p w:rsidR="00B77635" w:rsidRDefault="003A1906">
            <w:pPr>
              <w:jc w:val="center"/>
              <w:rPr>
                <w:rFonts w:ascii="宋体" w:hAnsi="宋体"/>
                <w:color w:val="000000"/>
                <w:sz w:val="18"/>
                <w:szCs w:val="18"/>
              </w:rPr>
            </w:pPr>
            <w:r>
              <w:rPr>
                <w:rFonts w:ascii="宋体" w:hAnsi="宋体"/>
                <w:bCs/>
                <w:color w:val="000000"/>
                <w:szCs w:val="21"/>
              </w:rPr>
              <w:t>10</w:t>
            </w:r>
            <w:r>
              <w:rPr>
                <w:rFonts w:ascii="宋体" w:hAnsi="宋体" w:hint="eastAsia"/>
                <w:bCs/>
                <w:color w:val="000000"/>
                <w:szCs w:val="21"/>
              </w:rPr>
              <w:t>分</w:t>
            </w:r>
          </w:p>
        </w:tc>
      </w:tr>
      <w:tr w:rsidR="00B77635">
        <w:trPr>
          <w:trHeight w:val="2121"/>
          <w:jc w:val="center"/>
        </w:trPr>
        <w:tc>
          <w:tcPr>
            <w:tcW w:w="268" w:type="pct"/>
            <w:vAlign w:val="center"/>
          </w:tcPr>
          <w:p w:rsidR="00B77635" w:rsidRDefault="003A1906">
            <w:pPr>
              <w:spacing w:line="276" w:lineRule="auto"/>
              <w:jc w:val="center"/>
              <w:rPr>
                <w:rFonts w:ascii="宋体" w:hAnsi="宋体" w:cs="Arial"/>
                <w:color w:val="000000"/>
                <w:szCs w:val="21"/>
              </w:rPr>
            </w:pPr>
            <w:r>
              <w:rPr>
                <w:rFonts w:ascii="宋体" w:hAnsi="宋体" w:cs="Arial"/>
                <w:color w:val="000000"/>
                <w:szCs w:val="21"/>
              </w:rPr>
              <w:lastRenderedPageBreak/>
              <w:t>7</w:t>
            </w:r>
          </w:p>
        </w:tc>
        <w:tc>
          <w:tcPr>
            <w:tcW w:w="360" w:type="pct"/>
            <w:vMerge/>
          </w:tcPr>
          <w:p w:rsidR="00B77635" w:rsidRDefault="00B77635">
            <w:pPr>
              <w:jc w:val="center"/>
              <w:rPr>
                <w:rFonts w:ascii="宋体" w:hAnsi="宋体"/>
                <w:bCs/>
                <w:color w:val="000000"/>
                <w:szCs w:val="21"/>
              </w:rPr>
            </w:pPr>
          </w:p>
        </w:tc>
        <w:tc>
          <w:tcPr>
            <w:tcW w:w="713" w:type="pct"/>
            <w:vAlign w:val="center"/>
          </w:tcPr>
          <w:p w:rsidR="00B77635" w:rsidRDefault="003A1906">
            <w:pPr>
              <w:jc w:val="center"/>
              <w:rPr>
                <w:rFonts w:ascii="宋体" w:hAnsi="宋体"/>
                <w:bCs/>
                <w:color w:val="000000"/>
                <w:szCs w:val="21"/>
              </w:rPr>
            </w:pPr>
            <w:r>
              <w:rPr>
                <w:rFonts w:ascii="宋体" w:hAnsi="宋体" w:hint="eastAsia"/>
                <w:bCs/>
                <w:color w:val="000000"/>
                <w:szCs w:val="21"/>
              </w:rPr>
              <w:t>应急预案</w:t>
            </w:r>
          </w:p>
        </w:tc>
        <w:tc>
          <w:tcPr>
            <w:tcW w:w="3203" w:type="pct"/>
            <w:vAlign w:val="center"/>
          </w:tcPr>
          <w:p w:rsidR="00B77635" w:rsidRDefault="003A1906">
            <w:pPr>
              <w:rPr>
                <w:rFonts w:ascii="宋体" w:hAnsi="宋体"/>
                <w:bCs/>
                <w:color w:val="000000"/>
                <w:szCs w:val="21"/>
              </w:rPr>
            </w:pPr>
            <w:r>
              <w:rPr>
                <w:rFonts w:ascii="宋体" w:hAnsi="宋体" w:hint="eastAsia"/>
                <w:bCs/>
                <w:color w:val="000000"/>
                <w:szCs w:val="21"/>
              </w:rPr>
              <w:t>供应商应针对本项目需求提供相应的应急预案</w:t>
            </w:r>
            <w:r>
              <w:rPr>
                <w:rFonts w:ascii="宋体" w:hAnsi="宋体" w:hint="eastAsia"/>
                <w:bCs/>
                <w:color w:val="000000"/>
                <w:szCs w:val="21"/>
              </w:rPr>
              <w:t>(</w:t>
            </w:r>
            <w:r>
              <w:rPr>
                <w:rFonts w:ascii="宋体" w:hAnsi="宋体" w:hint="eastAsia"/>
                <w:bCs/>
                <w:color w:val="000000"/>
                <w:szCs w:val="21"/>
              </w:rPr>
              <w:t>如针对突发事件及投诉事件的处理</w:t>
            </w:r>
            <w:r>
              <w:rPr>
                <w:rFonts w:ascii="宋体" w:hAnsi="宋体" w:hint="eastAsia"/>
                <w:bCs/>
                <w:color w:val="000000"/>
                <w:szCs w:val="21"/>
              </w:rPr>
              <w:t>)</w:t>
            </w:r>
            <w:r>
              <w:rPr>
                <w:rFonts w:ascii="宋体" w:hAnsi="宋体" w:hint="eastAsia"/>
                <w:bCs/>
                <w:color w:val="000000"/>
                <w:szCs w:val="21"/>
              </w:rPr>
              <w:t>，应急预案应满足完善、齐全、合理、可行的要求。</w:t>
            </w:r>
          </w:p>
          <w:p w:rsidR="00B77635" w:rsidRDefault="003A1906">
            <w:pPr>
              <w:adjustRightInd w:val="0"/>
              <w:rPr>
                <w:rFonts w:ascii="宋体" w:hAnsi="宋体" w:cs="宋体"/>
                <w:color w:val="000000"/>
                <w:kern w:val="0"/>
                <w:szCs w:val="21"/>
              </w:rPr>
            </w:pPr>
            <w:r>
              <w:rPr>
                <w:rFonts w:ascii="宋体" w:hAnsi="宋体" w:cs="宋体" w:hint="eastAsia"/>
                <w:color w:val="000000"/>
                <w:kern w:val="0"/>
                <w:szCs w:val="21"/>
              </w:rPr>
              <w:t>方案内容详尽、思路清晰，具有针对性，满足采购需求，得</w:t>
            </w:r>
            <w:r>
              <w:rPr>
                <w:rFonts w:ascii="宋体" w:hAnsi="宋体" w:cs="宋体"/>
                <w:color w:val="000000"/>
                <w:kern w:val="0"/>
                <w:szCs w:val="21"/>
              </w:rPr>
              <w:t>10</w:t>
            </w:r>
            <w:r>
              <w:rPr>
                <w:rFonts w:ascii="宋体" w:hAnsi="宋体" w:cs="宋体" w:hint="eastAsia"/>
                <w:color w:val="000000"/>
                <w:kern w:val="0"/>
                <w:szCs w:val="21"/>
              </w:rPr>
              <w:t>分；</w:t>
            </w:r>
          </w:p>
          <w:p w:rsidR="00B77635" w:rsidRDefault="003A1906">
            <w:pPr>
              <w:adjustRightInd w:val="0"/>
              <w:rPr>
                <w:rFonts w:ascii="宋体" w:hAnsi="宋体" w:cs="宋体"/>
                <w:color w:val="000000"/>
                <w:kern w:val="0"/>
                <w:szCs w:val="21"/>
              </w:rPr>
            </w:pPr>
            <w:r>
              <w:rPr>
                <w:rFonts w:ascii="宋体" w:hAnsi="宋体" w:cs="宋体" w:hint="eastAsia"/>
                <w:color w:val="000000"/>
                <w:kern w:val="0"/>
                <w:szCs w:val="21"/>
              </w:rPr>
              <w:t>内容基本完整，满足采购要求，但可行性、针对性较差，得</w:t>
            </w:r>
            <w:r>
              <w:rPr>
                <w:rFonts w:ascii="宋体" w:hAnsi="宋体" w:cs="宋体"/>
                <w:color w:val="000000"/>
                <w:kern w:val="0"/>
                <w:szCs w:val="21"/>
              </w:rPr>
              <w:t>7</w:t>
            </w:r>
            <w:r>
              <w:rPr>
                <w:rFonts w:ascii="宋体" w:hAnsi="宋体" w:cs="宋体" w:hint="eastAsia"/>
                <w:color w:val="000000"/>
                <w:kern w:val="0"/>
                <w:szCs w:val="21"/>
              </w:rPr>
              <w:t>分；</w:t>
            </w:r>
          </w:p>
          <w:p w:rsidR="00B77635" w:rsidRDefault="003A1906">
            <w:pPr>
              <w:adjustRightInd w:val="0"/>
              <w:rPr>
                <w:rFonts w:ascii="宋体" w:hAnsi="宋体" w:cs="宋体"/>
                <w:color w:val="000000"/>
                <w:kern w:val="0"/>
                <w:szCs w:val="21"/>
              </w:rPr>
            </w:pPr>
            <w:r>
              <w:rPr>
                <w:rFonts w:ascii="宋体" w:hAnsi="宋体" w:cs="宋体" w:hint="eastAsia"/>
                <w:color w:val="000000"/>
                <w:kern w:val="0"/>
                <w:szCs w:val="21"/>
              </w:rPr>
              <w:t>方案内容粗糙或存在缺陷，得</w:t>
            </w:r>
            <w:r>
              <w:rPr>
                <w:rFonts w:ascii="宋体" w:hAnsi="宋体" w:cs="宋体"/>
                <w:color w:val="000000"/>
                <w:kern w:val="0"/>
                <w:szCs w:val="21"/>
              </w:rPr>
              <w:t>4</w:t>
            </w:r>
            <w:r>
              <w:rPr>
                <w:rFonts w:ascii="宋体" w:hAnsi="宋体" w:cs="宋体" w:hint="eastAsia"/>
                <w:color w:val="000000"/>
                <w:kern w:val="0"/>
                <w:szCs w:val="21"/>
              </w:rPr>
              <w:t>分；</w:t>
            </w:r>
          </w:p>
          <w:p w:rsidR="00B77635" w:rsidRDefault="003A1906">
            <w:pPr>
              <w:rPr>
                <w:rFonts w:ascii="宋体" w:hAnsi="宋体"/>
                <w:bCs/>
                <w:color w:val="000000"/>
                <w:szCs w:val="21"/>
              </w:rPr>
            </w:pPr>
            <w:r>
              <w:rPr>
                <w:rFonts w:ascii="宋体" w:hAnsi="宋体" w:cs="宋体" w:hint="eastAsia"/>
                <w:color w:val="000000"/>
                <w:kern w:val="0"/>
                <w:szCs w:val="21"/>
              </w:rPr>
              <w:t>未提供工作及进度计划方案，不得分。</w:t>
            </w:r>
          </w:p>
        </w:tc>
        <w:tc>
          <w:tcPr>
            <w:tcW w:w="456" w:type="pct"/>
            <w:vAlign w:val="center"/>
          </w:tcPr>
          <w:p w:rsidR="00B77635" w:rsidRDefault="003A1906">
            <w:pPr>
              <w:jc w:val="center"/>
              <w:rPr>
                <w:rFonts w:ascii="宋体" w:hAnsi="宋体"/>
                <w:bCs/>
                <w:color w:val="000000"/>
                <w:szCs w:val="21"/>
              </w:rPr>
            </w:pPr>
            <w:r>
              <w:rPr>
                <w:rFonts w:ascii="宋体" w:hAnsi="宋体" w:hint="eastAsia"/>
                <w:bCs/>
                <w:color w:val="000000"/>
                <w:szCs w:val="21"/>
              </w:rPr>
              <w:t>10</w:t>
            </w:r>
            <w:r>
              <w:rPr>
                <w:rFonts w:ascii="宋体" w:hAnsi="宋体" w:hint="eastAsia"/>
                <w:bCs/>
                <w:color w:val="000000"/>
                <w:szCs w:val="21"/>
              </w:rPr>
              <w:t>分</w:t>
            </w:r>
          </w:p>
        </w:tc>
      </w:tr>
      <w:tr w:rsidR="00B77635">
        <w:trPr>
          <w:trHeight w:val="1990"/>
          <w:jc w:val="center"/>
        </w:trPr>
        <w:tc>
          <w:tcPr>
            <w:tcW w:w="268" w:type="pct"/>
            <w:vAlign w:val="center"/>
          </w:tcPr>
          <w:p w:rsidR="00B77635" w:rsidRDefault="003A1906">
            <w:pPr>
              <w:spacing w:line="276" w:lineRule="auto"/>
              <w:jc w:val="center"/>
              <w:rPr>
                <w:rFonts w:ascii="宋体" w:hAnsi="宋体" w:cs="Arial"/>
                <w:color w:val="000000"/>
                <w:szCs w:val="21"/>
              </w:rPr>
            </w:pPr>
            <w:r>
              <w:rPr>
                <w:rFonts w:ascii="宋体" w:hAnsi="宋体" w:cs="Arial"/>
                <w:color w:val="000000"/>
                <w:szCs w:val="21"/>
              </w:rPr>
              <w:t>8</w:t>
            </w:r>
          </w:p>
        </w:tc>
        <w:tc>
          <w:tcPr>
            <w:tcW w:w="360" w:type="pct"/>
            <w:vMerge/>
          </w:tcPr>
          <w:p w:rsidR="00B77635" w:rsidRDefault="00B77635">
            <w:pPr>
              <w:spacing w:line="276" w:lineRule="auto"/>
              <w:jc w:val="center"/>
              <w:rPr>
                <w:rFonts w:ascii="宋体" w:hAnsi="宋体"/>
                <w:bCs/>
                <w:color w:val="000000"/>
                <w:szCs w:val="21"/>
              </w:rPr>
            </w:pPr>
          </w:p>
        </w:tc>
        <w:tc>
          <w:tcPr>
            <w:tcW w:w="713" w:type="pct"/>
            <w:vAlign w:val="center"/>
          </w:tcPr>
          <w:p w:rsidR="00B77635" w:rsidRDefault="003A1906">
            <w:pPr>
              <w:spacing w:line="276" w:lineRule="auto"/>
              <w:jc w:val="center"/>
              <w:rPr>
                <w:rFonts w:ascii="宋体" w:hAnsi="宋体"/>
                <w:color w:val="000000"/>
                <w:szCs w:val="21"/>
              </w:rPr>
            </w:pPr>
            <w:r>
              <w:rPr>
                <w:rFonts w:ascii="宋体" w:hAnsi="宋体" w:hint="eastAsia"/>
                <w:bCs/>
                <w:color w:val="000000"/>
                <w:szCs w:val="21"/>
              </w:rPr>
              <w:t>管理规章制度</w:t>
            </w:r>
          </w:p>
        </w:tc>
        <w:tc>
          <w:tcPr>
            <w:tcW w:w="3203" w:type="pct"/>
            <w:vAlign w:val="center"/>
          </w:tcPr>
          <w:p w:rsidR="00B77635" w:rsidRDefault="003A1906">
            <w:pPr>
              <w:spacing w:line="276" w:lineRule="auto"/>
              <w:jc w:val="left"/>
              <w:rPr>
                <w:rFonts w:ascii="宋体" w:hAnsi="宋体"/>
                <w:bCs/>
                <w:color w:val="000000"/>
                <w:szCs w:val="21"/>
              </w:rPr>
            </w:pPr>
            <w:r>
              <w:rPr>
                <w:rFonts w:ascii="宋体" w:hAnsi="宋体" w:hint="eastAsia"/>
                <w:bCs/>
                <w:color w:val="000000"/>
                <w:szCs w:val="21"/>
              </w:rPr>
              <w:t>供应商应提供本单位《劳务派遣管理制度》及其他相关管理规章制度文件。</w:t>
            </w:r>
          </w:p>
          <w:p w:rsidR="00B77635" w:rsidRDefault="003A1906">
            <w:pPr>
              <w:spacing w:line="276" w:lineRule="auto"/>
              <w:jc w:val="left"/>
              <w:rPr>
                <w:rFonts w:ascii="宋体" w:hAnsi="宋体"/>
                <w:bCs/>
                <w:color w:val="000000"/>
                <w:szCs w:val="21"/>
              </w:rPr>
            </w:pPr>
            <w:r>
              <w:rPr>
                <w:rFonts w:ascii="宋体" w:hAnsi="宋体" w:hint="eastAsia"/>
                <w:bCs/>
                <w:color w:val="000000"/>
                <w:szCs w:val="21"/>
              </w:rPr>
              <w:t>提供的各项管理规章制度文件清晰、严格、全面得</w:t>
            </w:r>
            <w:r>
              <w:rPr>
                <w:rFonts w:ascii="宋体" w:hAnsi="宋体" w:hint="eastAsia"/>
                <w:bCs/>
                <w:color w:val="000000"/>
                <w:szCs w:val="21"/>
              </w:rPr>
              <w:t>10</w:t>
            </w:r>
            <w:r>
              <w:rPr>
                <w:rFonts w:ascii="宋体" w:hAnsi="宋体" w:hint="eastAsia"/>
                <w:bCs/>
                <w:color w:val="000000"/>
                <w:szCs w:val="21"/>
              </w:rPr>
              <w:t>分；</w:t>
            </w:r>
          </w:p>
          <w:p w:rsidR="00B77635" w:rsidRDefault="003A1906">
            <w:pPr>
              <w:spacing w:line="276" w:lineRule="auto"/>
              <w:jc w:val="left"/>
              <w:rPr>
                <w:rFonts w:ascii="宋体" w:hAnsi="宋体"/>
                <w:bCs/>
                <w:color w:val="000000"/>
                <w:szCs w:val="21"/>
              </w:rPr>
            </w:pPr>
            <w:r>
              <w:rPr>
                <w:rFonts w:ascii="宋体" w:hAnsi="宋体" w:hint="eastAsia"/>
                <w:bCs/>
                <w:color w:val="000000"/>
                <w:szCs w:val="21"/>
              </w:rPr>
              <w:t>提供基本的各项管理规章制度文件的得</w:t>
            </w:r>
            <w:r>
              <w:rPr>
                <w:rFonts w:ascii="宋体" w:hAnsi="宋体" w:hint="eastAsia"/>
                <w:bCs/>
                <w:color w:val="000000"/>
                <w:szCs w:val="21"/>
              </w:rPr>
              <w:t>7</w:t>
            </w:r>
            <w:r>
              <w:rPr>
                <w:rFonts w:ascii="宋体" w:hAnsi="宋体" w:hint="eastAsia"/>
                <w:bCs/>
                <w:color w:val="000000"/>
                <w:szCs w:val="21"/>
              </w:rPr>
              <w:t>分；</w:t>
            </w:r>
          </w:p>
          <w:p w:rsidR="00B77635" w:rsidRDefault="003A1906">
            <w:pPr>
              <w:spacing w:line="276" w:lineRule="auto"/>
              <w:jc w:val="left"/>
              <w:rPr>
                <w:rFonts w:ascii="宋体" w:hAnsi="宋体"/>
                <w:bCs/>
                <w:color w:val="000000"/>
                <w:szCs w:val="21"/>
              </w:rPr>
            </w:pPr>
            <w:r>
              <w:rPr>
                <w:rFonts w:ascii="宋体" w:hAnsi="宋体" w:hint="eastAsia"/>
                <w:bCs/>
                <w:color w:val="000000"/>
                <w:szCs w:val="21"/>
              </w:rPr>
              <w:t>提供部分管理规章制度文件的得</w:t>
            </w:r>
            <w:r>
              <w:rPr>
                <w:rFonts w:ascii="宋体" w:hAnsi="宋体"/>
                <w:bCs/>
                <w:color w:val="000000"/>
                <w:szCs w:val="21"/>
              </w:rPr>
              <w:t>4</w:t>
            </w:r>
            <w:r>
              <w:rPr>
                <w:rFonts w:ascii="宋体" w:hAnsi="宋体" w:hint="eastAsia"/>
                <w:bCs/>
                <w:color w:val="000000"/>
                <w:szCs w:val="21"/>
              </w:rPr>
              <w:t>分；</w:t>
            </w:r>
          </w:p>
          <w:p w:rsidR="00B77635" w:rsidRDefault="003A1906">
            <w:pPr>
              <w:spacing w:line="276" w:lineRule="auto"/>
              <w:jc w:val="left"/>
              <w:rPr>
                <w:rFonts w:ascii="宋体" w:hAnsi="宋体"/>
                <w:color w:val="000000"/>
                <w:szCs w:val="21"/>
              </w:rPr>
            </w:pPr>
            <w:r>
              <w:rPr>
                <w:rFonts w:ascii="宋体" w:hAnsi="宋体" w:hint="eastAsia"/>
                <w:bCs/>
                <w:color w:val="000000"/>
                <w:szCs w:val="21"/>
              </w:rPr>
              <w:t>未提供各项管理规章制度文件的得</w:t>
            </w:r>
            <w:r>
              <w:rPr>
                <w:rFonts w:ascii="宋体" w:hAnsi="宋体" w:hint="eastAsia"/>
                <w:bCs/>
                <w:color w:val="000000"/>
                <w:szCs w:val="21"/>
              </w:rPr>
              <w:t>0</w:t>
            </w:r>
            <w:r>
              <w:rPr>
                <w:rFonts w:ascii="宋体" w:hAnsi="宋体" w:hint="eastAsia"/>
                <w:bCs/>
                <w:color w:val="000000"/>
                <w:szCs w:val="21"/>
              </w:rPr>
              <w:t>分。</w:t>
            </w:r>
          </w:p>
        </w:tc>
        <w:tc>
          <w:tcPr>
            <w:tcW w:w="456" w:type="pct"/>
            <w:vAlign w:val="center"/>
          </w:tcPr>
          <w:p w:rsidR="00B77635" w:rsidRDefault="003A1906">
            <w:pPr>
              <w:spacing w:line="276" w:lineRule="auto"/>
              <w:jc w:val="left"/>
              <w:rPr>
                <w:rFonts w:ascii="宋体" w:hAnsi="宋体"/>
                <w:color w:val="000000"/>
                <w:szCs w:val="21"/>
              </w:rPr>
            </w:pPr>
            <w:r>
              <w:rPr>
                <w:rFonts w:ascii="宋体" w:hAnsi="宋体"/>
                <w:color w:val="000000"/>
                <w:szCs w:val="21"/>
              </w:rPr>
              <w:t>10</w:t>
            </w:r>
            <w:r>
              <w:rPr>
                <w:rFonts w:ascii="宋体" w:hAnsi="宋体" w:hint="eastAsia"/>
                <w:color w:val="000000"/>
                <w:szCs w:val="21"/>
              </w:rPr>
              <w:t>分</w:t>
            </w:r>
          </w:p>
        </w:tc>
      </w:tr>
      <w:tr w:rsidR="00B77635">
        <w:trPr>
          <w:trHeight w:val="1542"/>
          <w:jc w:val="center"/>
        </w:trPr>
        <w:tc>
          <w:tcPr>
            <w:tcW w:w="268" w:type="pct"/>
            <w:vAlign w:val="center"/>
          </w:tcPr>
          <w:p w:rsidR="00B77635" w:rsidRDefault="003A1906">
            <w:pPr>
              <w:spacing w:line="276" w:lineRule="auto"/>
              <w:jc w:val="center"/>
              <w:rPr>
                <w:rFonts w:ascii="宋体" w:hAnsi="宋体" w:cs="Arial"/>
                <w:color w:val="000000"/>
                <w:szCs w:val="21"/>
              </w:rPr>
            </w:pPr>
            <w:r>
              <w:rPr>
                <w:rFonts w:ascii="宋体" w:hAnsi="宋体" w:cs="Arial"/>
                <w:color w:val="000000"/>
                <w:szCs w:val="21"/>
              </w:rPr>
              <w:t>9</w:t>
            </w:r>
          </w:p>
        </w:tc>
        <w:tc>
          <w:tcPr>
            <w:tcW w:w="360" w:type="pct"/>
            <w:vMerge/>
          </w:tcPr>
          <w:p w:rsidR="00B77635" w:rsidRDefault="00B77635">
            <w:pPr>
              <w:jc w:val="center"/>
              <w:rPr>
                <w:rFonts w:ascii="宋体" w:hAnsi="宋体"/>
                <w:bCs/>
                <w:color w:val="000000"/>
                <w:szCs w:val="21"/>
              </w:rPr>
            </w:pPr>
          </w:p>
        </w:tc>
        <w:tc>
          <w:tcPr>
            <w:tcW w:w="713" w:type="pct"/>
            <w:vAlign w:val="center"/>
          </w:tcPr>
          <w:p w:rsidR="00B77635" w:rsidRDefault="003A1906">
            <w:pPr>
              <w:jc w:val="center"/>
              <w:rPr>
                <w:rFonts w:ascii="宋体" w:hAnsi="宋体"/>
                <w:bCs/>
                <w:color w:val="000000"/>
                <w:szCs w:val="21"/>
              </w:rPr>
            </w:pPr>
            <w:r>
              <w:rPr>
                <w:rFonts w:ascii="宋体" w:hAnsi="宋体" w:hint="eastAsia"/>
                <w:bCs/>
                <w:color w:val="000000"/>
                <w:szCs w:val="21"/>
              </w:rPr>
              <w:t>培训方案</w:t>
            </w:r>
          </w:p>
        </w:tc>
        <w:tc>
          <w:tcPr>
            <w:tcW w:w="3203" w:type="pct"/>
            <w:vAlign w:val="center"/>
          </w:tcPr>
          <w:p w:rsidR="00B77635" w:rsidRDefault="003A1906">
            <w:pPr>
              <w:rPr>
                <w:rFonts w:ascii="宋体" w:hAnsi="宋体"/>
                <w:bCs/>
                <w:color w:val="000000"/>
                <w:szCs w:val="21"/>
              </w:rPr>
            </w:pPr>
            <w:r>
              <w:rPr>
                <w:rFonts w:ascii="宋体" w:hAnsi="宋体" w:hint="eastAsia"/>
                <w:bCs/>
                <w:color w:val="000000"/>
                <w:szCs w:val="21"/>
              </w:rPr>
              <w:t>供应商应针对本项目提供对招聘人员的合理培训方案，培训内容符合客户需求，培训时长合理的特点。</w:t>
            </w:r>
          </w:p>
          <w:p w:rsidR="00B77635" w:rsidRDefault="003A1906">
            <w:pPr>
              <w:rPr>
                <w:rFonts w:ascii="宋体" w:hAnsi="宋体"/>
                <w:bCs/>
                <w:color w:val="000000"/>
                <w:szCs w:val="21"/>
              </w:rPr>
            </w:pPr>
            <w:r>
              <w:rPr>
                <w:rFonts w:ascii="宋体" w:hAnsi="宋体" w:hint="eastAsia"/>
                <w:bCs/>
                <w:color w:val="000000"/>
                <w:szCs w:val="21"/>
              </w:rPr>
              <w:t>培训方案合理、可行、有针对性完全满足要求得</w:t>
            </w:r>
            <w:r>
              <w:rPr>
                <w:rFonts w:ascii="宋体" w:hAnsi="宋体" w:hint="eastAsia"/>
                <w:bCs/>
                <w:color w:val="000000"/>
                <w:szCs w:val="21"/>
              </w:rPr>
              <w:t>10</w:t>
            </w:r>
            <w:r>
              <w:rPr>
                <w:rFonts w:ascii="宋体" w:hAnsi="宋体" w:hint="eastAsia"/>
                <w:bCs/>
                <w:color w:val="000000"/>
                <w:szCs w:val="21"/>
              </w:rPr>
              <w:t>分；</w:t>
            </w:r>
          </w:p>
          <w:p w:rsidR="00B77635" w:rsidRDefault="003A1906">
            <w:pPr>
              <w:rPr>
                <w:rFonts w:ascii="宋体" w:hAnsi="宋体"/>
                <w:bCs/>
                <w:color w:val="000000"/>
                <w:szCs w:val="21"/>
              </w:rPr>
            </w:pPr>
            <w:r>
              <w:rPr>
                <w:rFonts w:ascii="宋体" w:hAnsi="宋体" w:hint="eastAsia"/>
                <w:bCs/>
                <w:color w:val="000000"/>
                <w:szCs w:val="21"/>
              </w:rPr>
              <w:t>方案合理、可行基本满足要求得</w:t>
            </w:r>
            <w:r>
              <w:rPr>
                <w:rFonts w:ascii="宋体" w:hAnsi="宋体"/>
                <w:bCs/>
                <w:color w:val="000000"/>
                <w:szCs w:val="21"/>
              </w:rPr>
              <w:t>7</w:t>
            </w:r>
            <w:r>
              <w:rPr>
                <w:rFonts w:ascii="宋体" w:hAnsi="宋体" w:hint="eastAsia"/>
                <w:bCs/>
                <w:color w:val="000000"/>
                <w:szCs w:val="21"/>
              </w:rPr>
              <w:t>分；</w:t>
            </w:r>
          </w:p>
          <w:p w:rsidR="00B77635" w:rsidRDefault="003A1906">
            <w:pPr>
              <w:rPr>
                <w:rFonts w:ascii="宋体" w:hAnsi="宋体"/>
                <w:bCs/>
                <w:color w:val="000000"/>
                <w:szCs w:val="21"/>
              </w:rPr>
            </w:pPr>
            <w:r>
              <w:rPr>
                <w:rFonts w:ascii="宋体" w:hAnsi="宋体" w:hint="eastAsia"/>
                <w:bCs/>
                <w:color w:val="000000"/>
                <w:szCs w:val="21"/>
              </w:rPr>
              <w:t>提供的培训方案还有所欠缺未能完全满足要求得</w:t>
            </w:r>
            <w:r>
              <w:rPr>
                <w:rFonts w:ascii="宋体" w:hAnsi="宋体"/>
                <w:bCs/>
                <w:color w:val="000000"/>
                <w:szCs w:val="21"/>
              </w:rPr>
              <w:t>4</w:t>
            </w:r>
            <w:r>
              <w:rPr>
                <w:rFonts w:ascii="宋体" w:hAnsi="宋体" w:hint="eastAsia"/>
                <w:bCs/>
                <w:color w:val="000000"/>
                <w:szCs w:val="21"/>
              </w:rPr>
              <w:t>分；</w:t>
            </w:r>
          </w:p>
          <w:p w:rsidR="00B77635" w:rsidRDefault="003A1906">
            <w:pPr>
              <w:rPr>
                <w:rFonts w:ascii="宋体" w:hAnsi="宋体"/>
                <w:bCs/>
                <w:color w:val="000000"/>
                <w:szCs w:val="21"/>
              </w:rPr>
            </w:pPr>
            <w:r>
              <w:rPr>
                <w:rFonts w:ascii="宋体" w:hAnsi="宋体" w:hint="eastAsia"/>
                <w:bCs/>
                <w:color w:val="000000"/>
                <w:szCs w:val="21"/>
              </w:rPr>
              <w:t>未提供方案得</w:t>
            </w:r>
            <w:r>
              <w:rPr>
                <w:rFonts w:ascii="宋体" w:hAnsi="宋体" w:hint="eastAsia"/>
                <w:bCs/>
                <w:color w:val="000000"/>
                <w:szCs w:val="21"/>
              </w:rPr>
              <w:t>0</w:t>
            </w:r>
            <w:r>
              <w:rPr>
                <w:rFonts w:ascii="宋体" w:hAnsi="宋体" w:hint="eastAsia"/>
                <w:bCs/>
                <w:color w:val="000000"/>
                <w:szCs w:val="21"/>
              </w:rPr>
              <w:t>分。</w:t>
            </w:r>
          </w:p>
        </w:tc>
        <w:tc>
          <w:tcPr>
            <w:tcW w:w="456" w:type="pct"/>
            <w:vAlign w:val="center"/>
          </w:tcPr>
          <w:p w:rsidR="00B77635" w:rsidRDefault="003A1906">
            <w:pPr>
              <w:jc w:val="center"/>
              <w:rPr>
                <w:rFonts w:ascii="宋体" w:hAnsi="宋体"/>
                <w:bCs/>
                <w:color w:val="000000"/>
                <w:szCs w:val="21"/>
              </w:rPr>
            </w:pPr>
            <w:r>
              <w:rPr>
                <w:rFonts w:ascii="宋体" w:hAnsi="宋体" w:hint="eastAsia"/>
                <w:bCs/>
                <w:color w:val="000000"/>
                <w:szCs w:val="21"/>
              </w:rPr>
              <w:t>10</w:t>
            </w:r>
            <w:r>
              <w:rPr>
                <w:rFonts w:ascii="宋体" w:hAnsi="宋体" w:hint="eastAsia"/>
                <w:bCs/>
                <w:color w:val="000000"/>
                <w:szCs w:val="21"/>
              </w:rPr>
              <w:t>分</w:t>
            </w:r>
          </w:p>
        </w:tc>
      </w:tr>
      <w:tr w:rsidR="00B77635">
        <w:trPr>
          <w:trHeight w:val="833"/>
          <w:jc w:val="center"/>
        </w:trPr>
        <w:tc>
          <w:tcPr>
            <w:tcW w:w="268" w:type="pct"/>
            <w:vAlign w:val="center"/>
          </w:tcPr>
          <w:p w:rsidR="00B77635" w:rsidRDefault="003A1906">
            <w:pPr>
              <w:spacing w:line="276" w:lineRule="auto"/>
              <w:jc w:val="center"/>
              <w:rPr>
                <w:rFonts w:ascii="宋体" w:hAnsi="宋体" w:cs="Arial"/>
                <w:color w:val="000000"/>
                <w:szCs w:val="21"/>
              </w:rPr>
            </w:pPr>
            <w:r>
              <w:rPr>
                <w:rFonts w:ascii="宋体" w:hAnsi="宋体" w:cs="Arial"/>
                <w:color w:val="000000"/>
                <w:szCs w:val="21"/>
              </w:rPr>
              <w:t>10</w:t>
            </w:r>
          </w:p>
        </w:tc>
        <w:tc>
          <w:tcPr>
            <w:tcW w:w="360" w:type="pct"/>
            <w:vMerge/>
          </w:tcPr>
          <w:p w:rsidR="00B77635" w:rsidRDefault="00B77635">
            <w:pPr>
              <w:jc w:val="center"/>
              <w:rPr>
                <w:rFonts w:ascii="宋体" w:hAnsi="宋体"/>
                <w:bCs/>
                <w:color w:val="000000"/>
                <w:szCs w:val="21"/>
              </w:rPr>
            </w:pPr>
          </w:p>
        </w:tc>
        <w:tc>
          <w:tcPr>
            <w:tcW w:w="713" w:type="pct"/>
            <w:vAlign w:val="center"/>
          </w:tcPr>
          <w:p w:rsidR="00B77635" w:rsidRDefault="003A1906">
            <w:pPr>
              <w:jc w:val="center"/>
              <w:rPr>
                <w:rFonts w:ascii="宋体" w:hAnsi="宋体"/>
                <w:color w:val="000000"/>
                <w:sz w:val="18"/>
                <w:szCs w:val="18"/>
              </w:rPr>
            </w:pPr>
            <w:r>
              <w:rPr>
                <w:rFonts w:ascii="宋体" w:hAnsi="宋体" w:hint="eastAsia"/>
                <w:bCs/>
                <w:color w:val="000000"/>
                <w:szCs w:val="21"/>
              </w:rPr>
              <w:t>服务质量保证措施</w:t>
            </w:r>
          </w:p>
        </w:tc>
        <w:tc>
          <w:tcPr>
            <w:tcW w:w="3203" w:type="pct"/>
            <w:vAlign w:val="center"/>
          </w:tcPr>
          <w:p w:rsidR="00B77635" w:rsidRDefault="003A1906">
            <w:pPr>
              <w:rPr>
                <w:rFonts w:ascii="宋体" w:hAnsi="宋体"/>
                <w:bCs/>
                <w:color w:val="000000"/>
                <w:szCs w:val="21"/>
              </w:rPr>
            </w:pPr>
            <w:r>
              <w:rPr>
                <w:rFonts w:ascii="宋体" w:hAnsi="宋体" w:hint="eastAsia"/>
                <w:bCs/>
                <w:color w:val="000000"/>
                <w:szCs w:val="21"/>
              </w:rPr>
              <w:t>保证服务质量，满足甲方采购需求，及时协调解决供应商与甲方之间的各类问题。</w:t>
            </w:r>
          </w:p>
          <w:p w:rsidR="00B77635" w:rsidRDefault="003A1906">
            <w:pPr>
              <w:rPr>
                <w:rFonts w:ascii="宋体" w:hAnsi="宋体"/>
                <w:bCs/>
                <w:color w:val="000000"/>
                <w:szCs w:val="21"/>
              </w:rPr>
            </w:pPr>
            <w:r>
              <w:rPr>
                <w:rFonts w:ascii="宋体" w:hAnsi="宋体" w:hint="eastAsia"/>
                <w:bCs/>
                <w:color w:val="000000"/>
                <w:szCs w:val="21"/>
              </w:rPr>
              <w:t>服务质量保证措施合理、可行完全保证本项目服务质量得</w:t>
            </w:r>
            <w:r>
              <w:rPr>
                <w:rFonts w:ascii="宋体" w:hAnsi="宋体" w:hint="eastAsia"/>
                <w:bCs/>
                <w:color w:val="000000"/>
                <w:szCs w:val="21"/>
              </w:rPr>
              <w:t>10</w:t>
            </w:r>
            <w:r>
              <w:rPr>
                <w:rFonts w:ascii="宋体" w:hAnsi="宋体" w:hint="eastAsia"/>
                <w:bCs/>
                <w:color w:val="000000"/>
                <w:szCs w:val="21"/>
              </w:rPr>
              <w:t>分；</w:t>
            </w:r>
          </w:p>
          <w:p w:rsidR="00B77635" w:rsidRDefault="003A1906">
            <w:pPr>
              <w:rPr>
                <w:rFonts w:ascii="宋体" w:hAnsi="宋体"/>
                <w:bCs/>
                <w:color w:val="000000"/>
                <w:szCs w:val="21"/>
              </w:rPr>
            </w:pPr>
            <w:r>
              <w:rPr>
                <w:rFonts w:ascii="宋体" w:hAnsi="宋体" w:hint="eastAsia"/>
                <w:bCs/>
                <w:color w:val="000000"/>
                <w:szCs w:val="21"/>
              </w:rPr>
              <w:t>服务质量保证措施合理，基本满足项目需求得</w:t>
            </w:r>
            <w:r>
              <w:rPr>
                <w:rFonts w:ascii="宋体" w:hAnsi="宋体" w:hint="eastAsia"/>
                <w:bCs/>
                <w:color w:val="000000"/>
                <w:szCs w:val="21"/>
              </w:rPr>
              <w:t xml:space="preserve"> </w:t>
            </w:r>
            <w:r>
              <w:rPr>
                <w:rFonts w:ascii="宋体" w:hAnsi="宋体"/>
                <w:bCs/>
                <w:color w:val="000000"/>
                <w:szCs w:val="21"/>
              </w:rPr>
              <w:t>7</w:t>
            </w:r>
            <w:r>
              <w:rPr>
                <w:rFonts w:ascii="宋体" w:hAnsi="宋体" w:hint="eastAsia"/>
                <w:bCs/>
                <w:color w:val="000000"/>
                <w:szCs w:val="21"/>
              </w:rPr>
              <w:t xml:space="preserve"> </w:t>
            </w:r>
            <w:r>
              <w:rPr>
                <w:rFonts w:ascii="宋体" w:hAnsi="宋体" w:hint="eastAsia"/>
                <w:bCs/>
                <w:color w:val="000000"/>
                <w:szCs w:val="21"/>
              </w:rPr>
              <w:t>分；</w:t>
            </w:r>
          </w:p>
          <w:p w:rsidR="00B77635" w:rsidRDefault="003A1906">
            <w:pPr>
              <w:rPr>
                <w:rFonts w:ascii="宋体" w:hAnsi="宋体"/>
                <w:bCs/>
                <w:color w:val="000000"/>
                <w:szCs w:val="21"/>
              </w:rPr>
            </w:pPr>
            <w:r>
              <w:rPr>
                <w:rFonts w:ascii="宋体" w:hAnsi="宋体" w:hint="eastAsia"/>
                <w:bCs/>
                <w:color w:val="000000"/>
                <w:szCs w:val="21"/>
              </w:rPr>
              <w:t>服务质量保证措施有所欠缺未能完全满足本项目需求</w:t>
            </w:r>
            <w:r>
              <w:rPr>
                <w:rFonts w:ascii="宋体" w:hAnsi="宋体"/>
                <w:bCs/>
                <w:color w:val="000000"/>
                <w:szCs w:val="21"/>
              </w:rPr>
              <w:t>4</w:t>
            </w:r>
            <w:r>
              <w:rPr>
                <w:rFonts w:ascii="宋体" w:hAnsi="宋体" w:hint="eastAsia"/>
                <w:bCs/>
                <w:color w:val="000000"/>
                <w:szCs w:val="21"/>
              </w:rPr>
              <w:t>分；</w:t>
            </w:r>
          </w:p>
          <w:p w:rsidR="00B77635" w:rsidRDefault="003A1906">
            <w:pPr>
              <w:rPr>
                <w:rFonts w:ascii="宋体" w:hAnsi="宋体"/>
                <w:bCs/>
                <w:color w:val="000000"/>
                <w:szCs w:val="21"/>
              </w:rPr>
            </w:pPr>
            <w:r>
              <w:rPr>
                <w:rFonts w:ascii="宋体" w:hAnsi="宋体" w:hint="eastAsia"/>
                <w:bCs/>
                <w:color w:val="000000"/>
                <w:szCs w:val="21"/>
              </w:rPr>
              <w:t>未提供方案得</w:t>
            </w:r>
            <w:r>
              <w:rPr>
                <w:rFonts w:ascii="宋体" w:hAnsi="宋体" w:hint="eastAsia"/>
                <w:bCs/>
                <w:color w:val="000000"/>
                <w:szCs w:val="21"/>
              </w:rPr>
              <w:t>0</w:t>
            </w:r>
            <w:r>
              <w:rPr>
                <w:rFonts w:ascii="宋体" w:hAnsi="宋体" w:hint="eastAsia"/>
                <w:bCs/>
                <w:color w:val="000000"/>
                <w:szCs w:val="21"/>
              </w:rPr>
              <w:t>分。</w:t>
            </w:r>
          </w:p>
        </w:tc>
        <w:tc>
          <w:tcPr>
            <w:tcW w:w="456" w:type="pct"/>
            <w:vAlign w:val="center"/>
          </w:tcPr>
          <w:p w:rsidR="00B77635" w:rsidRDefault="003A1906">
            <w:pPr>
              <w:jc w:val="center"/>
              <w:rPr>
                <w:rFonts w:ascii="宋体" w:hAnsi="宋体"/>
                <w:bCs/>
                <w:color w:val="000000"/>
                <w:szCs w:val="21"/>
              </w:rPr>
            </w:pPr>
            <w:r>
              <w:rPr>
                <w:rFonts w:ascii="宋体" w:hAnsi="宋体" w:hint="eastAsia"/>
                <w:bCs/>
                <w:color w:val="000000"/>
                <w:szCs w:val="21"/>
              </w:rPr>
              <w:t>10</w:t>
            </w:r>
            <w:r>
              <w:rPr>
                <w:rFonts w:ascii="宋体" w:hAnsi="宋体" w:hint="eastAsia"/>
                <w:bCs/>
                <w:color w:val="000000"/>
                <w:szCs w:val="21"/>
              </w:rPr>
              <w:t>分</w:t>
            </w:r>
          </w:p>
        </w:tc>
      </w:tr>
      <w:tr w:rsidR="00B77635">
        <w:trPr>
          <w:trHeight w:val="1122"/>
          <w:jc w:val="center"/>
        </w:trPr>
        <w:tc>
          <w:tcPr>
            <w:tcW w:w="268" w:type="pct"/>
            <w:vAlign w:val="center"/>
          </w:tcPr>
          <w:p w:rsidR="00B77635" w:rsidRDefault="003A1906">
            <w:pPr>
              <w:spacing w:line="276" w:lineRule="auto"/>
              <w:jc w:val="center"/>
              <w:rPr>
                <w:rFonts w:ascii="宋体" w:hAnsi="宋体" w:cs="Arial"/>
                <w:color w:val="000000"/>
                <w:szCs w:val="21"/>
              </w:rPr>
            </w:pPr>
            <w:r>
              <w:rPr>
                <w:rFonts w:ascii="宋体" w:hAnsi="宋体" w:cs="Arial" w:hint="eastAsia"/>
                <w:color w:val="000000"/>
                <w:szCs w:val="21"/>
              </w:rPr>
              <w:t>1</w:t>
            </w:r>
            <w:r>
              <w:rPr>
                <w:rFonts w:ascii="宋体" w:hAnsi="宋体" w:cs="Arial"/>
                <w:color w:val="000000"/>
                <w:szCs w:val="21"/>
              </w:rPr>
              <w:t>1</w:t>
            </w:r>
          </w:p>
        </w:tc>
        <w:tc>
          <w:tcPr>
            <w:tcW w:w="360" w:type="pct"/>
            <w:vMerge/>
          </w:tcPr>
          <w:p w:rsidR="00B77635" w:rsidRDefault="00B77635">
            <w:pPr>
              <w:jc w:val="center"/>
              <w:rPr>
                <w:rFonts w:ascii="宋体" w:hAnsi="宋体"/>
                <w:color w:val="000000"/>
                <w:szCs w:val="21"/>
              </w:rPr>
            </w:pPr>
          </w:p>
        </w:tc>
        <w:tc>
          <w:tcPr>
            <w:tcW w:w="713" w:type="pct"/>
            <w:vAlign w:val="center"/>
          </w:tcPr>
          <w:p w:rsidR="00B77635" w:rsidRDefault="003A1906">
            <w:pPr>
              <w:jc w:val="center"/>
              <w:rPr>
                <w:rFonts w:ascii="宋体" w:hAnsi="宋体"/>
                <w:color w:val="000000"/>
                <w:sz w:val="18"/>
                <w:szCs w:val="18"/>
              </w:rPr>
            </w:pPr>
            <w:r>
              <w:rPr>
                <w:rFonts w:ascii="宋体" w:hAnsi="宋体" w:hint="eastAsia"/>
                <w:color w:val="000000"/>
                <w:szCs w:val="21"/>
              </w:rPr>
              <w:t>服务承诺</w:t>
            </w:r>
          </w:p>
        </w:tc>
        <w:tc>
          <w:tcPr>
            <w:tcW w:w="3203" w:type="pct"/>
            <w:vAlign w:val="center"/>
          </w:tcPr>
          <w:p w:rsidR="00B77635" w:rsidRDefault="003A1906">
            <w:pPr>
              <w:jc w:val="left"/>
              <w:rPr>
                <w:rFonts w:ascii="宋体" w:hAnsi="宋体"/>
                <w:color w:val="000000"/>
                <w:szCs w:val="21"/>
              </w:rPr>
            </w:pPr>
            <w:r>
              <w:rPr>
                <w:rFonts w:ascii="宋体" w:hAnsi="宋体"/>
                <w:color w:val="000000"/>
                <w:szCs w:val="21"/>
              </w:rPr>
              <w:t>针对本</w:t>
            </w:r>
            <w:r>
              <w:rPr>
                <w:rFonts w:ascii="宋体" w:hAnsi="宋体" w:hint="eastAsia"/>
                <w:color w:val="000000"/>
                <w:szCs w:val="21"/>
              </w:rPr>
              <w:t>项目</w:t>
            </w:r>
            <w:r>
              <w:rPr>
                <w:rFonts w:ascii="宋体" w:hAnsi="宋体"/>
                <w:color w:val="000000"/>
                <w:szCs w:val="21"/>
              </w:rPr>
              <w:t>提出的培训要求及服务要求阐述合理、明确；提供完善的服务方案，以及问题响应承诺；</w:t>
            </w:r>
          </w:p>
          <w:p w:rsidR="00B77635" w:rsidRDefault="003A1906">
            <w:pPr>
              <w:jc w:val="left"/>
              <w:rPr>
                <w:rFonts w:ascii="宋体" w:hAnsi="宋体" w:cs="Arial"/>
                <w:color w:val="000000"/>
                <w:szCs w:val="21"/>
              </w:rPr>
            </w:pPr>
            <w:r>
              <w:rPr>
                <w:rFonts w:ascii="宋体" w:hAnsi="宋体" w:cs="Arial" w:hint="eastAsia"/>
                <w:color w:val="000000"/>
                <w:szCs w:val="21"/>
              </w:rPr>
              <w:t>服务承诺内容合理、明确，针对性强，得</w:t>
            </w:r>
            <w:r>
              <w:rPr>
                <w:rFonts w:ascii="宋体" w:hAnsi="宋体" w:cs="Arial"/>
                <w:color w:val="000000"/>
                <w:szCs w:val="21"/>
              </w:rPr>
              <w:t>8</w:t>
            </w:r>
            <w:r>
              <w:rPr>
                <w:rFonts w:ascii="宋体" w:hAnsi="宋体" w:cs="Arial" w:hint="eastAsia"/>
                <w:color w:val="000000"/>
                <w:szCs w:val="21"/>
              </w:rPr>
              <w:t>分；</w:t>
            </w:r>
          </w:p>
          <w:p w:rsidR="00B77635" w:rsidRDefault="003A1906">
            <w:pPr>
              <w:jc w:val="left"/>
              <w:rPr>
                <w:rFonts w:ascii="宋体" w:hAnsi="宋体" w:cs="Arial"/>
                <w:color w:val="000000"/>
                <w:szCs w:val="21"/>
              </w:rPr>
            </w:pPr>
            <w:r>
              <w:rPr>
                <w:rFonts w:ascii="宋体" w:hAnsi="宋体" w:cs="Arial" w:hint="eastAsia"/>
                <w:color w:val="000000"/>
                <w:szCs w:val="21"/>
              </w:rPr>
              <w:t>服务承诺内容一般，针对性较差，存在缺陷得</w:t>
            </w:r>
            <w:r>
              <w:rPr>
                <w:rFonts w:ascii="宋体" w:hAnsi="宋体" w:cs="Arial"/>
                <w:color w:val="000000"/>
                <w:szCs w:val="21"/>
              </w:rPr>
              <w:t>5</w:t>
            </w:r>
            <w:r>
              <w:rPr>
                <w:rFonts w:ascii="宋体" w:hAnsi="宋体" w:cs="Arial" w:hint="eastAsia"/>
                <w:color w:val="000000"/>
                <w:szCs w:val="21"/>
              </w:rPr>
              <w:t>分；</w:t>
            </w:r>
          </w:p>
          <w:p w:rsidR="00B77635" w:rsidRDefault="003A1906">
            <w:pPr>
              <w:rPr>
                <w:rFonts w:ascii="宋体" w:hAnsi="宋体"/>
                <w:color w:val="000000"/>
                <w:sz w:val="18"/>
                <w:szCs w:val="18"/>
              </w:rPr>
            </w:pPr>
            <w:r>
              <w:rPr>
                <w:rFonts w:ascii="宋体" w:hAnsi="宋体" w:cs="Arial" w:hint="eastAsia"/>
                <w:color w:val="000000"/>
                <w:szCs w:val="21"/>
              </w:rPr>
              <w:t>未提供服务承诺，得</w:t>
            </w:r>
            <w:r>
              <w:rPr>
                <w:rFonts w:ascii="宋体" w:hAnsi="宋体" w:cs="Arial" w:hint="eastAsia"/>
                <w:color w:val="000000"/>
                <w:szCs w:val="21"/>
              </w:rPr>
              <w:t>0</w:t>
            </w:r>
            <w:r>
              <w:rPr>
                <w:rFonts w:ascii="宋体" w:hAnsi="宋体" w:cs="Arial" w:hint="eastAsia"/>
                <w:color w:val="000000"/>
                <w:szCs w:val="21"/>
              </w:rPr>
              <w:t>分。</w:t>
            </w:r>
          </w:p>
        </w:tc>
        <w:tc>
          <w:tcPr>
            <w:tcW w:w="456" w:type="pct"/>
            <w:vAlign w:val="center"/>
          </w:tcPr>
          <w:p w:rsidR="00B77635" w:rsidRDefault="003A1906">
            <w:pPr>
              <w:jc w:val="center"/>
              <w:rPr>
                <w:rFonts w:ascii="宋体" w:hAnsi="宋体"/>
                <w:color w:val="000000"/>
                <w:sz w:val="18"/>
                <w:szCs w:val="18"/>
              </w:rPr>
            </w:pPr>
            <w:r>
              <w:rPr>
                <w:rFonts w:ascii="宋体" w:hAnsi="宋体"/>
                <w:color w:val="000000"/>
                <w:szCs w:val="21"/>
              </w:rPr>
              <w:t>8</w:t>
            </w:r>
            <w:r>
              <w:rPr>
                <w:rFonts w:ascii="宋体" w:hAnsi="宋体"/>
                <w:color w:val="000000"/>
                <w:szCs w:val="21"/>
              </w:rPr>
              <w:t>分</w:t>
            </w:r>
          </w:p>
        </w:tc>
      </w:tr>
      <w:tr w:rsidR="00B77635">
        <w:trPr>
          <w:trHeight w:val="700"/>
          <w:jc w:val="center"/>
        </w:trPr>
        <w:tc>
          <w:tcPr>
            <w:tcW w:w="1341" w:type="pct"/>
            <w:gridSpan w:val="3"/>
            <w:vAlign w:val="center"/>
          </w:tcPr>
          <w:p w:rsidR="00B77635" w:rsidRDefault="003A1906">
            <w:pPr>
              <w:spacing w:line="276" w:lineRule="auto"/>
              <w:jc w:val="center"/>
              <w:rPr>
                <w:rFonts w:ascii="宋体" w:hAnsi="宋体" w:cs="Arial"/>
                <w:color w:val="000000"/>
                <w:szCs w:val="21"/>
              </w:rPr>
            </w:pPr>
            <w:r>
              <w:rPr>
                <w:rFonts w:ascii="宋体" w:hAnsi="宋体" w:cs="Arial" w:hint="eastAsia"/>
                <w:color w:val="000000"/>
                <w:szCs w:val="21"/>
              </w:rPr>
              <w:t>合计</w:t>
            </w:r>
          </w:p>
        </w:tc>
        <w:tc>
          <w:tcPr>
            <w:tcW w:w="3659" w:type="pct"/>
            <w:gridSpan w:val="2"/>
            <w:vAlign w:val="center"/>
          </w:tcPr>
          <w:p w:rsidR="00B77635" w:rsidRDefault="003A1906">
            <w:pPr>
              <w:spacing w:line="276" w:lineRule="auto"/>
              <w:jc w:val="center"/>
              <w:rPr>
                <w:rFonts w:ascii="宋体" w:hAnsi="宋体" w:cs="Arial"/>
                <w:color w:val="000000"/>
                <w:szCs w:val="21"/>
              </w:rPr>
            </w:pPr>
            <w:r>
              <w:rPr>
                <w:rFonts w:ascii="宋体" w:hAnsi="宋体" w:cs="Arial" w:hint="eastAsia"/>
                <w:color w:val="000000"/>
                <w:szCs w:val="21"/>
              </w:rPr>
              <w:t>100</w:t>
            </w:r>
            <w:r>
              <w:rPr>
                <w:rFonts w:ascii="宋体" w:hAnsi="宋体" w:cs="Arial" w:hint="eastAsia"/>
                <w:color w:val="000000"/>
                <w:szCs w:val="21"/>
              </w:rPr>
              <w:t>分</w:t>
            </w:r>
          </w:p>
        </w:tc>
      </w:tr>
    </w:tbl>
    <w:p w:rsidR="00B77635" w:rsidRDefault="00B77635">
      <w:pPr>
        <w:spacing w:line="360" w:lineRule="auto"/>
        <w:ind w:leftChars="257" w:left="1080" w:hanging="540"/>
        <w:jc w:val="center"/>
        <w:rPr>
          <w:rFonts w:ascii="仿宋" w:eastAsia="仿宋" w:hAnsi="仿宋"/>
          <w:sz w:val="28"/>
          <w:szCs w:val="28"/>
        </w:rPr>
      </w:pPr>
    </w:p>
    <w:p w:rsidR="00B77635" w:rsidRDefault="00B77635">
      <w:pPr>
        <w:spacing w:line="360" w:lineRule="auto"/>
        <w:rPr>
          <w:rFonts w:ascii="仿宋" w:eastAsia="仿宋" w:hAnsi="仿宋"/>
          <w:b/>
          <w:sz w:val="28"/>
          <w:szCs w:val="28"/>
        </w:rPr>
      </w:pPr>
    </w:p>
    <w:p w:rsidR="00B77635" w:rsidRDefault="00B77635"/>
    <w:sectPr w:rsidR="00B77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A1906">
      <w:r>
        <w:separator/>
      </w:r>
    </w:p>
  </w:endnote>
  <w:endnote w:type="continuationSeparator" w:id="0">
    <w:p w:rsidR="00000000" w:rsidRDefault="003A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方正舒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35" w:rsidRDefault="003A1906">
    <w:pPr>
      <w:pStyle w:val="ab"/>
      <w:jc w:val="center"/>
    </w:pPr>
    <w:r>
      <w:fldChar w:fldCharType="begin"/>
    </w:r>
    <w:r>
      <w:instrText xml:space="preserve"> PAGE Page \* MERGEFORMAT </w:instrText>
    </w:r>
    <w:r>
      <w:fldChar w:fldCharType="separate"/>
    </w:r>
    <w:r>
      <w:rPr>
        <w:noProof/>
      </w:rPr>
      <w:t>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A1906">
      <w:r>
        <w:separator/>
      </w:r>
    </w:p>
  </w:footnote>
  <w:footnote w:type="continuationSeparator" w:id="0">
    <w:p w:rsidR="00000000" w:rsidRDefault="003A1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35" w:rsidRDefault="00B77635">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2674A8"/>
    <w:multiLevelType w:val="singleLevel"/>
    <w:tmpl w:val="982674A8"/>
    <w:lvl w:ilvl="0">
      <w:start w:val="1"/>
      <w:numFmt w:val="decimal"/>
      <w:suff w:val="nothing"/>
      <w:lvlText w:val="（%1）"/>
      <w:lvlJc w:val="left"/>
      <w:pPr>
        <w:ind w:left="0" w:firstLine="0"/>
      </w:pPr>
    </w:lvl>
  </w:abstractNum>
  <w:abstractNum w:abstractNumId="1" w15:restartNumberingAfterBreak="0">
    <w:nsid w:val="D0BDF2B8"/>
    <w:multiLevelType w:val="singleLevel"/>
    <w:tmpl w:val="D0BDF2B8"/>
    <w:lvl w:ilvl="0">
      <w:start w:val="1"/>
      <w:numFmt w:val="decimal"/>
      <w:lvlText w:val="%1."/>
      <w:lvlJc w:val="left"/>
      <w:pPr>
        <w:tabs>
          <w:tab w:val="left" w:pos="312"/>
        </w:tabs>
        <w:ind w:left="0" w:firstLine="0"/>
      </w:pPr>
    </w:lvl>
  </w:abstractNum>
  <w:abstractNum w:abstractNumId="2" w15:restartNumberingAfterBreak="0">
    <w:nsid w:val="0FF9642E"/>
    <w:multiLevelType w:val="multilevel"/>
    <w:tmpl w:val="0FF9642E"/>
    <w:lvl w:ilvl="0">
      <w:start w:val="4"/>
      <w:numFmt w:val="japaneseCounting"/>
      <w:lvlText w:val="第%1章"/>
      <w:lvlJc w:val="left"/>
      <w:pPr>
        <w:tabs>
          <w:tab w:val="left" w:pos="1830"/>
        </w:tabs>
        <w:ind w:left="1830" w:hanging="1290"/>
      </w:pPr>
      <w:rPr>
        <w:b/>
        <w:color w:val="auto"/>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15:restartNumberingAfterBreak="0">
    <w:nsid w:val="1419494E"/>
    <w:multiLevelType w:val="multilevel"/>
    <w:tmpl w:val="1419494E"/>
    <w:lvl w:ilvl="0">
      <w:start w:val="1"/>
      <w:numFmt w:val="decimal"/>
      <w:lvlText w:val="%1、"/>
      <w:lvlJc w:val="left"/>
      <w:pPr>
        <w:ind w:left="1280" w:hanging="720"/>
      </w:pPr>
      <w:rPr>
        <w:rFonts w:cs="Times New Roman"/>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155E6A8F"/>
    <w:multiLevelType w:val="multilevel"/>
    <w:tmpl w:val="155E6A8F"/>
    <w:lvl w:ilvl="0">
      <w:start w:val="1"/>
      <w:numFmt w:val="decimal"/>
      <w:lvlText w:val="（%1）"/>
      <w:lvlJc w:val="left"/>
      <w:pPr>
        <w:tabs>
          <w:tab w:val="left" w:pos="1571"/>
        </w:tabs>
        <w:ind w:left="1571" w:hanging="720"/>
      </w:pPr>
      <w:rPr>
        <w:rFonts w:ascii="仿宋_GB2312" w:eastAsia="仿宋_GB2312" w:hAnsi="宋体" w:cs="Times New Roman"/>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5" w15:restartNumberingAfterBreak="0">
    <w:nsid w:val="25E9131D"/>
    <w:multiLevelType w:val="multilevel"/>
    <w:tmpl w:val="25E9131D"/>
    <w:lvl w:ilvl="0">
      <w:start w:val="1"/>
      <w:numFmt w:val="decimal"/>
      <w:lvlText w:val="%1"/>
      <w:lvlJc w:val="left"/>
      <w:pPr>
        <w:tabs>
          <w:tab w:val="left" w:pos="900"/>
        </w:tabs>
        <w:ind w:left="900" w:hanging="900"/>
      </w:pPr>
    </w:lvl>
    <w:lvl w:ilvl="1">
      <w:start w:val="1"/>
      <w:numFmt w:val="decimal"/>
      <w:lvlText w:val="%1.%2"/>
      <w:lvlJc w:val="left"/>
      <w:pPr>
        <w:tabs>
          <w:tab w:val="left" w:pos="900"/>
        </w:tabs>
        <w:ind w:left="900" w:hanging="900"/>
      </w:pPr>
    </w:lvl>
    <w:lvl w:ilvl="2">
      <w:start w:val="1"/>
      <w:numFmt w:val="decimal"/>
      <w:lvlText w:val="%1.%2.%3"/>
      <w:lvlJc w:val="left"/>
      <w:pPr>
        <w:tabs>
          <w:tab w:val="left" w:pos="900"/>
        </w:tabs>
        <w:ind w:left="900" w:hanging="900"/>
      </w:pPr>
    </w:lvl>
    <w:lvl w:ilvl="3">
      <w:start w:val="1"/>
      <w:numFmt w:val="decimal"/>
      <w:lvlText w:val="%1.%2.%3.%4"/>
      <w:lvlJc w:val="left"/>
      <w:pPr>
        <w:tabs>
          <w:tab w:val="left" w:pos="900"/>
        </w:tabs>
        <w:ind w:left="900" w:hanging="900"/>
      </w:pPr>
    </w:lvl>
    <w:lvl w:ilvl="4">
      <w:start w:val="1"/>
      <w:numFmt w:val="decimal"/>
      <w:lvlText w:val="%1.%2.%3.%4.%5"/>
      <w:lvlJc w:val="left"/>
      <w:pPr>
        <w:tabs>
          <w:tab w:val="left" w:pos="900"/>
        </w:tabs>
        <w:ind w:left="900" w:hanging="900"/>
      </w:pPr>
    </w:lvl>
    <w:lvl w:ilvl="5">
      <w:start w:val="1"/>
      <w:numFmt w:val="decimal"/>
      <w:lvlText w:val="%1.%2.%3.%4.%5.%6"/>
      <w:lvlJc w:val="left"/>
      <w:pPr>
        <w:tabs>
          <w:tab w:val="left" w:pos="900"/>
        </w:tabs>
        <w:ind w:left="900" w:hanging="900"/>
      </w:pPr>
    </w:lvl>
    <w:lvl w:ilvl="6">
      <w:start w:val="1"/>
      <w:numFmt w:val="decimal"/>
      <w:lvlText w:val="%1.%2.%3.%4.%5.%6.%7"/>
      <w:lvlJc w:val="left"/>
      <w:pPr>
        <w:tabs>
          <w:tab w:val="left" w:pos="900"/>
        </w:tabs>
        <w:ind w:left="900" w:hanging="900"/>
      </w:pPr>
    </w:lvl>
    <w:lvl w:ilvl="7">
      <w:start w:val="1"/>
      <w:numFmt w:val="decimal"/>
      <w:lvlText w:val="%1.%2.%3.%4.%5.%6.%7.%8"/>
      <w:lvlJc w:val="left"/>
      <w:pPr>
        <w:tabs>
          <w:tab w:val="left" w:pos="900"/>
        </w:tabs>
        <w:ind w:left="900" w:hanging="900"/>
      </w:pPr>
    </w:lvl>
    <w:lvl w:ilvl="8">
      <w:start w:val="1"/>
      <w:numFmt w:val="decimal"/>
      <w:lvlText w:val="%1.%2.%3.%4.%5.%6.%7.%8.%9"/>
      <w:lvlJc w:val="left"/>
      <w:pPr>
        <w:tabs>
          <w:tab w:val="left" w:pos="900"/>
        </w:tabs>
        <w:ind w:left="900" w:hanging="900"/>
      </w:pPr>
    </w:lvl>
  </w:abstractNum>
  <w:abstractNum w:abstractNumId="6" w15:restartNumberingAfterBreak="0">
    <w:nsid w:val="2EF34F86"/>
    <w:multiLevelType w:val="multilevel"/>
    <w:tmpl w:val="2EF34F86"/>
    <w:lvl w:ilvl="0">
      <w:start w:val="1"/>
      <w:numFmt w:val="japaneseCounting"/>
      <w:lvlText w:val="%1、"/>
      <w:lvlJc w:val="left"/>
      <w:pPr>
        <w:ind w:left="1350" w:hanging="7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 w15:restartNumberingAfterBreak="0">
    <w:nsid w:val="3A371AB2"/>
    <w:multiLevelType w:val="multilevel"/>
    <w:tmpl w:val="3A371AB2"/>
    <w:lvl w:ilvl="0">
      <w:start w:val="1"/>
      <w:numFmt w:val="decimal"/>
      <w:lvlText w:val="（%1）"/>
      <w:lvlJc w:val="left"/>
      <w:pPr>
        <w:ind w:left="1260" w:hanging="7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8" w15:restartNumberingAfterBreak="0">
    <w:nsid w:val="5FEB7B68"/>
    <w:multiLevelType w:val="multilevel"/>
    <w:tmpl w:val="5FEB7B68"/>
    <w:lvl w:ilvl="0">
      <w:start w:val="1"/>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9" w15:restartNumberingAfterBreak="0">
    <w:nsid w:val="66E4770E"/>
    <w:multiLevelType w:val="multilevel"/>
    <w:tmpl w:val="66E4770E"/>
    <w:lvl w:ilvl="0">
      <w:start w:val="1"/>
      <w:numFmt w:val="japaneseCounting"/>
      <w:lvlText w:val="第%1章"/>
      <w:lvlJc w:val="left"/>
      <w:pPr>
        <w:tabs>
          <w:tab w:val="left" w:pos="1680"/>
        </w:tabs>
        <w:ind w:left="1680" w:hanging="114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0" w15:restartNumberingAfterBreak="0">
    <w:nsid w:val="6A4B12FA"/>
    <w:multiLevelType w:val="multilevel"/>
    <w:tmpl w:val="6A4B12FA"/>
    <w:lvl w:ilvl="0">
      <w:start w:val="1"/>
      <w:numFmt w:val="decimal"/>
      <w:lvlText w:val="%1、"/>
      <w:lvlJc w:val="left"/>
      <w:pPr>
        <w:ind w:left="1350" w:hanging="7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1" w15:restartNumberingAfterBreak="0">
    <w:nsid w:val="6AB56798"/>
    <w:multiLevelType w:val="multilevel"/>
    <w:tmpl w:val="6AB56798"/>
    <w:lvl w:ilvl="0">
      <w:start w:val="1"/>
      <w:numFmt w:val="decimal"/>
      <w:lvlText w:val="%1）"/>
      <w:lvlJc w:val="left"/>
      <w:pPr>
        <w:ind w:left="90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NDAzMjVhNGMzODk2YWQ1NzQwNmU1YjI0ZDg0YzIifQ=="/>
  </w:docVars>
  <w:rsids>
    <w:rsidRoot w:val="00EF4F57"/>
    <w:rsid w:val="00040F45"/>
    <w:rsid w:val="00086C64"/>
    <w:rsid w:val="000A3686"/>
    <w:rsid w:val="000B16C7"/>
    <w:rsid w:val="000E43DA"/>
    <w:rsid w:val="00161510"/>
    <w:rsid w:val="001A3F61"/>
    <w:rsid w:val="001C3DC6"/>
    <w:rsid w:val="001D520A"/>
    <w:rsid w:val="001F7AF7"/>
    <w:rsid w:val="002270E2"/>
    <w:rsid w:val="00250012"/>
    <w:rsid w:val="00271A2A"/>
    <w:rsid w:val="00292E6F"/>
    <w:rsid w:val="002A2696"/>
    <w:rsid w:val="002E3461"/>
    <w:rsid w:val="00331281"/>
    <w:rsid w:val="00366730"/>
    <w:rsid w:val="003816DE"/>
    <w:rsid w:val="003A1906"/>
    <w:rsid w:val="003A7EE3"/>
    <w:rsid w:val="003B1472"/>
    <w:rsid w:val="003B709E"/>
    <w:rsid w:val="003D4229"/>
    <w:rsid w:val="003E3674"/>
    <w:rsid w:val="00415DAA"/>
    <w:rsid w:val="004365D5"/>
    <w:rsid w:val="00442B5A"/>
    <w:rsid w:val="0044620F"/>
    <w:rsid w:val="004E351D"/>
    <w:rsid w:val="004F2B6E"/>
    <w:rsid w:val="005170F7"/>
    <w:rsid w:val="005272DD"/>
    <w:rsid w:val="00561976"/>
    <w:rsid w:val="00565967"/>
    <w:rsid w:val="00565F7F"/>
    <w:rsid w:val="00570050"/>
    <w:rsid w:val="005820AF"/>
    <w:rsid w:val="005C4088"/>
    <w:rsid w:val="00605C1A"/>
    <w:rsid w:val="00627906"/>
    <w:rsid w:val="006A5CEC"/>
    <w:rsid w:val="006B49F4"/>
    <w:rsid w:val="006F14EF"/>
    <w:rsid w:val="0072052A"/>
    <w:rsid w:val="0072631C"/>
    <w:rsid w:val="00727B59"/>
    <w:rsid w:val="007344C6"/>
    <w:rsid w:val="007537EE"/>
    <w:rsid w:val="0076097E"/>
    <w:rsid w:val="007B6D5B"/>
    <w:rsid w:val="007C0217"/>
    <w:rsid w:val="007E749E"/>
    <w:rsid w:val="00894EE6"/>
    <w:rsid w:val="008B4561"/>
    <w:rsid w:val="00966D3A"/>
    <w:rsid w:val="009B4DE1"/>
    <w:rsid w:val="00A30469"/>
    <w:rsid w:val="00A8645A"/>
    <w:rsid w:val="00AD38CD"/>
    <w:rsid w:val="00AF4D95"/>
    <w:rsid w:val="00B01C9D"/>
    <w:rsid w:val="00B37376"/>
    <w:rsid w:val="00B50781"/>
    <w:rsid w:val="00B51457"/>
    <w:rsid w:val="00B77635"/>
    <w:rsid w:val="00BC0E4B"/>
    <w:rsid w:val="00BC5E00"/>
    <w:rsid w:val="00BF6AA6"/>
    <w:rsid w:val="00C61B0F"/>
    <w:rsid w:val="00C77100"/>
    <w:rsid w:val="00C93A86"/>
    <w:rsid w:val="00CA17B8"/>
    <w:rsid w:val="00CA322F"/>
    <w:rsid w:val="00CA6BDF"/>
    <w:rsid w:val="00CC2569"/>
    <w:rsid w:val="00CD13A9"/>
    <w:rsid w:val="00D4161E"/>
    <w:rsid w:val="00D967AF"/>
    <w:rsid w:val="00DB22E3"/>
    <w:rsid w:val="00DC4891"/>
    <w:rsid w:val="00DC74FB"/>
    <w:rsid w:val="00DE7333"/>
    <w:rsid w:val="00DF0152"/>
    <w:rsid w:val="00DF0E9E"/>
    <w:rsid w:val="00DF1D80"/>
    <w:rsid w:val="00E111AC"/>
    <w:rsid w:val="00E64CD5"/>
    <w:rsid w:val="00E67AF1"/>
    <w:rsid w:val="00ED3DE3"/>
    <w:rsid w:val="00EE6AEC"/>
    <w:rsid w:val="00EF4F57"/>
    <w:rsid w:val="00F124A4"/>
    <w:rsid w:val="00F16890"/>
    <w:rsid w:val="00F35FB7"/>
    <w:rsid w:val="00F56C23"/>
    <w:rsid w:val="00F6331C"/>
    <w:rsid w:val="00F71711"/>
    <w:rsid w:val="00F760A8"/>
    <w:rsid w:val="00F95F78"/>
    <w:rsid w:val="00FB2C0F"/>
    <w:rsid w:val="00FD3526"/>
    <w:rsid w:val="057303AE"/>
    <w:rsid w:val="146B55CF"/>
    <w:rsid w:val="4DD30B98"/>
    <w:rsid w:val="4F813D21"/>
    <w:rsid w:val="50C06C2C"/>
    <w:rsid w:val="5B34417E"/>
    <w:rsid w:val="61F75A94"/>
    <w:rsid w:val="68BB01DA"/>
    <w:rsid w:val="6FCF376B"/>
    <w:rsid w:val="70AE405C"/>
    <w:rsid w:val="711E5BB4"/>
    <w:rsid w:val="785C5C29"/>
    <w:rsid w:val="7E79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4BC8C74-BB12-4604-9B02-7D8BF741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semiHidden/>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
    <w:semiHidden/>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unhideWhenUsed/>
    <w:qFormat/>
    <w:pPr>
      <w:autoSpaceDE w:val="0"/>
      <w:autoSpaceDN w:val="0"/>
      <w:adjustRightInd w:val="0"/>
      <w:ind w:firstLine="420"/>
      <w:jc w:val="left"/>
    </w:pPr>
    <w:rPr>
      <w:rFonts w:ascii="宋体"/>
      <w:kern w:val="0"/>
      <w:sz w:val="24"/>
      <w:szCs w:val="20"/>
    </w:rPr>
  </w:style>
  <w:style w:type="paragraph" w:styleId="a4">
    <w:name w:val="annotation text"/>
    <w:basedOn w:val="a"/>
    <w:link w:val="Char"/>
    <w:semiHidden/>
    <w:unhideWhenUsed/>
    <w:qFormat/>
    <w:pPr>
      <w:jc w:val="left"/>
    </w:pPr>
  </w:style>
  <w:style w:type="paragraph" w:styleId="a5">
    <w:name w:val="Salutation"/>
    <w:basedOn w:val="a"/>
    <w:next w:val="a"/>
    <w:link w:val="Char0"/>
    <w:semiHidden/>
    <w:unhideWhenUsed/>
    <w:qFormat/>
    <w:rPr>
      <w:rFonts w:ascii="Calibri" w:hAnsi="Calibri"/>
    </w:rPr>
  </w:style>
  <w:style w:type="paragraph" w:styleId="a6">
    <w:name w:val="Body Text"/>
    <w:basedOn w:val="a"/>
    <w:link w:val="Char1"/>
    <w:semiHidden/>
    <w:unhideWhenUsed/>
    <w:qFormat/>
    <w:pPr>
      <w:tabs>
        <w:tab w:val="left" w:pos="567"/>
      </w:tabs>
      <w:spacing w:before="120" w:line="22" w:lineRule="atLeast"/>
    </w:pPr>
    <w:rPr>
      <w:rFonts w:ascii="宋体" w:hAnsi="宋体"/>
      <w:sz w:val="24"/>
    </w:rPr>
  </w:style>
  <w:style w:type="paragraph" w:styleId="a7">
    <w:name w:val="Body Text Indent"/>
    <w:basedOn w:val="a"/>
    <w:link w:val="Char2"/>
    <w:semiHidden/>
    <w:unhideWhenUsed/>
    <w:qFormat/>
    <w:pPr>
      <w:spacing w:line="360" w:lineRule="auto"/>
      <w:ind w:firstLine="570"/>
    </w:pPr>
    <w:rPr>
      <w:sz w:val="24"/>
    </w:rPr>
  </w:style>
  <w:style w:type="paragraph" w:styleId="30">
    <w:name w:val="toc 3"/>
    <w:basedOn w:val="a"/>
    <w:next w:val="a"/>
    <w:uiPriority w:val="39"/>
    <w:semiHidden/>
    <w:unhideWhenUsed/>
    <w:qFormat/>
    <w:pPr>
      <w:ind w:leftChars="400" w:left="840"/>
    </w:pPr>
  </w:style>
  <w:style w:type="paragraph" w:styleId="a8">
    <w:name w:val="Plain Text"/>
    <w:basedOn w:val="a"/>
    <w:link w:val="Char3"/>
    <w:semiHidden/>
    <w:unhideWhenUsed/>
    <w:qFormat/>
    <w:rPr>
      <w:rFonts w:ascii="宋体" w:eastAsiaTheme="minorEastAsia" w:hAnsi="Courier New" w:cstheme="minorBidi"/>
      <w:szCs w:val="22"/>
    </w:rPr>
  </w:style>
  <w:style w:type="paragraph" w:styleId="a9">
    <w:name w:val="Date"/>
    <w:basedOn w:val="a"/>
    <w:next w:val="a"/>
    <w:link w:val="Char4"/>
    <w:semiHidden/>
    <w:unhideWhenUsed/>
    <w:qFormat/>
    <w:pPr>
      <w:ind w:leftChars="2500" w:left="100"/>
    </w:pPr>
    <w:rPr>
      <w:rFonts w:ascii="仿宋_GB2312" w:eastAsia="仿宋_GB2312" w:hAnsi="宋体"/>
      <w:color w:val="000000"/>
      <w:sz w:val="24"/>
    </w:rPr>
  </w:style>
  <w:style w:type="paragraph" w:styleId="20">
    <w:name w:val="Body Text Indent 2"/>
    <w:basedOn w:val="a"/>
    <w:link w:val="2Char0"/>
    <w:semiHidden/>
    <w:unhideWhenUsed/>
    <w:qFormat/>
    <w:pPr>
      <w:ind w:firstLineChars="200" w:firstLine="480"/>
    </w:pPr>
    <w:rPr>
      <w:rFonts w:ascii="仿宋_GB2312" w:eastAsia="仿宋_GB2312"/>
      <w:sz w:val="24"/>
    </w:rPr>
  </w:style>
  <w:style w:type="paragraph" w:styleId="aa">
    <w:name w:val="Balloon Text"/>
    <w:basedOn w:val="a"/>
    <w:link w:val="Char5"/>
    <w:semiHidden/>
    <w:unhideWhenUsed/>
    <w:qFormat/>
    <w:rPr>
      <w:sz w:val="18"/>
      <w:szCs w:val="18"/>
    </w:rPr>
  </w:style>
  <w:style w:type="paragraph" w:styleId="ab">
    <w:name w:val="footer"/>
    <w:basedOn w:val="a"/>
    <w:link w:val="Char6"/>
    <w:uiPriority w:val="99"/>
    <w:unhideWhenUsed/>
    <w:qFormat/>
    <w:pPr>
      <w:tabs>
        <w:tab w:val="center" w:pos="4153"/>
        <w:tab w:val="right" w:pos="8306"/>
      </w:tabs>
      <w:snapToGrid w:val="0"/>
      <w:jc w:val="left"/>
    </w:pPr>
    <w:rPr>
      <w:sz w:val="18"/>
      <w:szCs w:val="18"/>
    </w:rPr>
  </w:style>
  <w:style w:type="paragraph" w:styleId="ac">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31">
    <w:name w:val="Body Text Indent 3"/>
    <w:basedOn w:val="a"/>
    <w:link w:val="3Char0"/>
    <w:semiHidden/>
    <w:unhideWhenUsed/>
    <w:qFormat/>
    <w:pPr>
      <w:autoSpaceDE w:val="0"/>
      <w:autoSpaceDN w:val="0"/>
      <w:adjustRightInd w:val="0"/>
      <w:spacing w:before="120" w:line="22" w:lineRule="atLeast"/>
      <w:ind w:left="720" w:firstLine="480"/>
      <w:jc w:val="left"/>
    </w:pPr>
    <w:rPr>
      <w:rFonts w:ascii="宋体"/>
      <w:kern w:val="0"/>
      <w:sz w:val="24"/>
      <w:szCs w:val="20"/>
    </w:rPr>
  </w:style>
  <w:style w:type="paragraph" w:styleId="21">
    <w:name w:val="toc 2"/>
    <w:basedOn w:val="a"/>
    <w:next w:val="a"/>
    <w:uiPriority w:val="39"/>
    <w:semiHidden/>
    <w:unhideWhenUsed/>
    <w:qFormat/>
    <w:pPr>
      <w:ind w:leftChars="200" w:left="420"/>
    </w:p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0"/>
    </w:rPr>
  </w:style>
  <w:style w:type="paragraph" w:styleId="11">
    <w:name w:val="index 1"/>
    <w:basedOn w:val="a"/>
    <w:next w:val="a"/>
    <w:semiHidden/>
    <w:unhideWhenUsed/>
    <w:qFormat/>
    <w:rPr>
      <w:szCs w:val="20"/>
    </w:rPr>
  </w:style>
  <w:style w:type="paragraph" w:styleId="ae">
    <w:name w:val="annotation subject"/>
    <w:basedOn w:val="a4"/>
    <w:next w:val="a4"/>
    <w:link w:val="Char8"/>
    <w:semiHidden/>
    <w:unhideWhenUsed/>
    <w:qFormat/>
    <w:rPr>
      <w:b/>
      <w:bCs/>
    </w:rPr>
  </w:style>
  <w:style w:type="character" w:styleId="af">
    <w:name w:val="FollowedHyperlink"/>
    <w:basedOn w:val="a1"/>
    <w:uiPriority w:val="99"/>
    <w:semiHidden/>
    <w:unhideWhenUsed/>
    <w:qFormat/>
    <w:rPr>
      <w:color w:val="954F72" w:themeColor="followedHyperlink"/>
      <w:u w:val="single"/>
    </w:rPr>
  </w:style>
  <w:style w:type="character" w:styleId="af0">
    <w:name w:val="Hyperlink"/>
    <w:uiPriority w:val="99"/>
    <w:semiHidden/>
    <w:unhideWhenUsed/>
    <w:qFormat/>
    <w:rPr>
      <w:color w:val="0000FF"/>
      <w:u w:val="single"/>
    </w:rPr>
  </w:style>
  <w:style w:type="character" w:styleId="af1">
    <w:name w:val="annotation reference"/>
    <w:semiHidden/>
    <w:unhideWhenUsed/>
    <w:qFormat/>
    <w:rPr>
      <w:sz w:val="21"/>
      <w:szCs w:val="21"/>
    </w:rPr>
  </w:style>
  <w:style w:type="character" w:customStyle="1" w:styleId="Char7">
    <w:name w:val="页眉 Char"/>
    <w:basedOn w:val="a1"/>
    <w:link w:val="ac"/>
    <w:uiPriority w:val="99"/>
    <w:qFormat/>
    <w:rPr>
      <w:sz w:val="18"/>
      <w:szCs w:val="18"/>
    </w:rPr>
  </w:style>
  <w:style w:type="character" w:customStyle="1" w:styleId="Char6">
    <w:name w:val="页脚 Char"/>
    <w:basedOn w:val="a1"/>
    <w:link w:val="ab"/>
    <w:uiPriority w:val="99"/>
    <w:qFormat/>
    <w:rPr>
      <w:sz w:val="18"/>
      <w:szCs w:val="18"/>
    </w:rPr>
  </w:style>
  <w:style w:type="character" w:customStyle="1" w:styleId="1Char">
    <w:name w:val="标题 1 Char"/>
    <w:basedOn w:val="a1"/>
    <w:link w:val="1"/>
    <w:qFormat/>
    <w:rPr>
      <w:rFonts w:ascii="宋体" w:eastAsia="宋体" w:hAnsi="Times New Roman" w:cs="Times New Roman"/>
      <w:b/>
      <w:kern w:val="44"/>
      <w:sz w:val="32"/>
      <w:szCs w:val="20"/>
    </w:rPr>
  </w:style>
  <w:style w:type="character" w:customStyle="1" w:styleId="2Char">
    <w:name w:val="标题 2 Char"/>
    <w:basedOn w:val="a1"/>
    <w:link w:val="2"/>
    <w:semiHidden/>
    <w:qFormat/>
    <w:rPr>
      <w:rFonts w:ascii="Arial" w:eastAsia="黑体" w:hAnsi="Arial" w:cs="Times New Roman"/>
      <w:b/>
      <w:kern w:val="0"/>
      <w:sz w:val="30"/>
      <w:szCs w:val="20"/>
    </w:rPr>
  </w:style>
  <w:style w:type="character" w:customStyle="1" w:styleId="3Char">
    <w:name w:val="标题 3 Char"/>
    <w:basedOn w:val="a1"/>
    <w:link w:val="3"/>
    <w:semiHidden/>
    <w:qFormat/>
    <w:rPr>
      <w:rFonts w:ascii="宋体" w:eastAsia="宋体" w:hAnsi="Times New Roman" w:cs="Times New Roman"/>
      <w:b/>
      <w:kern w:val="0"/>
      <w:sz w:val="24"/>
      <w:szCs w:val="20"/>
      <w:u w:val="single"/>
    </w:rPr>
  </w:style>
  <w:style w:type="character" w:customStyle="1" w:styleId="Char">
    <w:name w:val="批注文字 Char"/>
    <w:basedOn w:val="a1"/>
    <w:link w:val="a4"/>
    <w:semiHidden/>
    <w:qFormat/>
    <w:rPr>
      <w:rFonts w:ascii="Times New Roman" w:eastAsia="宋体" w:hAnsi="Times New Roman" w:cs="Times New Roman"/>
      <w:szCs w:val="24"/>
    </w:rPr>
  </w:style>
  <w:style w:type="character" w:customStyle="1" w:styleId="Char1">
    <w:name w:val="正文文本 Char"/>
    <w:basedOn w:val="a1"/>
    <w:link w:val="a6"/>
    <w:semiHidden/>
    <w:qFormat/>
    <w:rPr>
      <w:rFonts w:ascii="宋体" w:eastAsia="宋体" w:hAnsi="宋体" w:cs="Times New Roman"/>
      <w:sz w:val="24"/>
      <w:szCs w:val="24"/>
    </w:rPr>
  </w:style>
  <w:style w:type="character" w:customStyle="1" w:styleId="Char2">
    <w:name w:val="正文文本缩进 Char"/>
    <w:basedOn w:val="a1"/>
    <w:link w:val="a7"/>
    <w:semiHidden/>
    <w:qFormat/>
    <w:rPr>
      <w:rFonts w:ascii="Times New Roman" w:eastAsia="宋体" w:hAnsi="Times New Roman" w:cs="Times New Roman"/>
      <w:sz w:val="24"/>
      <w:szCs w:val="24"/>
    </w:rPr>
  </w:style>
  <w:style w:type="character" w:customStyle="1" w:styleId="Char0">
    <w:name w:val="称呼 Char"/>
    <w:basedOn w:val="a1"/>
    <w:link w:val="a5"/>
    <w:semiHidden/>
    <w:qFormat/>
    <w:rPr>
      <w:rFonts w:ascii="Calibri" w:eastAsia="宋体" w:hAnsi="Calibri" w:cs="Times New Roman"/>
      <w:szCs w:val="24"/>
    </w:rPr>
  </w:style>
  <w:style w:type="character" w:customStyle="1" w:styleId="Char4">
    <w:name w:val="日期 Char"/>
    <w:basedOn w:val="a1"/>
    <w:link w:val="a9"/>
    <w:semiHidden/>
    <w:qFormat/>
    <w:rPr>
      <w:rFonts w:ascii="仿宋_GB2312" w:eastAsia="仿宋_GB2312" w:hAnsi="宋体" w:cs="Times New Roman"/>
      <w:color w:val="000000"/>
      <w:sz w:val="24"/>
      <w:szCs w:val="24"/>
    </w:rPr>
  </w:style>
  <w:style w:type="character" w:customStyle="1" w:styleId="2Char0">
    <w:name w:val="正文文本缩进 2 Char"/>
    <w:basedOn w:val="a1"/>
    <w:link w:val="20"/>
    <w:semiHidden/>
    <w:qFormat/>
    <w:rPr>
      <w:rFonts w:ascii="仿宋_GB2312" w:eastAsia="仿宋_GB2312" w:hAnsi="Times New Roman" w:cs="Times New Roman"/>
      <w:sz w:val="24"/>
      <w:szCs w:val="24"/>
    </w:rPr>
  </w:style>
  <w:style w:type="character" w:customStyle="1" w:styleId="3Char0">
    <w:name w:val="正文文本缩进 3 Char"/>
    <w:basedOn w:val="a1"/>
    <w:link w:val="31"/>
    <w:semiHidden/>
    <w:qFormat/>
    <w:rPr>
      <w:rFonts w:ascii="宋体" w:eastAsia="宋体" w:hAnsi="Times New Roman" w:cs="Times New Roman"/>
      <w:kern w:val="0"/>
      <w:sz w:val="24"/>
      <w:szCs w:val="20"/>
    </w:rPr>
  </w:style>
  <w:style w:type="character" w:customStyle="1" w:styleId="Char3">
    <w:name w:val="纯文本 Char"/>
    <w:basedOn w:val="a1"/>
    <w:link w:val="a8"/>
    <w:semiHidden/>
    <w:qFormat/>
    <w:rPr>
      <w:rFonts w:ascii="宋体" w:hAnsi="Courier New"/>
    </w:rPr>
  </w:style>
  <w:style w:type="character" w:customStyle="1" w:styleId="Char8">
    <w:name w:val="批注主题 Char"/>
    <w:basedOn w:val="Char"/>
    <w:link w:val="ae"/>
    <w:semiHidden/>
    <w:qFormat/>
    <w:rPr>
      <w:rFonts w:ascii="Times New Roman" w:eastAsia="宋体" w:hAnsi="Times New Roman" w:cs="Times New Roman"/>
      <w:b/>
      <w:bCs/>
      <w:szCs w:val="24"/>
    </w:rPr>
  </w:style>
  <w:style w:type="character" w:customStyle="1" w:styleId="Char5">
    <w:name w:val="批注框文本 Char"/>
    <w:basedOn w:val="a1"/>
    <w:link w:val="aa"/>
    <w:semiHidden/>
    <w:qFormat/>
    <w:rPr>
      <w:rFonts w:ascii="Times New Roman" w:eastAsia="宋体" w:hAnsi="Times New Roman" w:cs="Times New Roman"/>
      <w:sz w:val="18"/>
      <w:szCs w:val="18"/>
    </w:rPr>
  </w:style>
  <w:style w:type="paragraph" w:styleId="af2">
    <w:name w:val="List Paragraph"/>
    <w:basedOn w:val="a"/>
    <w:uiPriority w:val="99"/>
    <w:qFormat/>
    <w:pPr>
      <w:widowControl/>
      <w:ind w:firstLineChars="200" w:firstLine="420"/>
      <w:jc w:val="left"/>
    </w:pPr>
    <w:rPr>
      <w:kern w:val="0"/>
      <w:sz w:val="24"/>
    </w:rPr>
  </w:style>
  <w:style w:type="paragraph" w:customStyle="1" w:styleId="Char9">
    <w:name w:val="Char"/>
    <w:basedOn w:val="a"/>
    <w:qFormat/>
    <w:pPr>
      <w:tabs>
        <w:tab w:val="left" w:pos="360"/>
      </w:tabs>
    </w:pPr>
    <w:rPr>
      <w:sz w:val="24"/>
    </w:rPr>
  </w:style>
  <w:style w:type="character" w:customStyle="1" w:styleId="Char10">
    <w:name w:val="正文缩进 Char1"/>
    <w:link w:val="12"/>
    <w:qFormat/>
    <w:locked/>
    <w:rPr>
      <w:rFonts w:ascii="宋体" w:eastAsia="宋体" w:hAnsi="宋体"/>
      <w:sz w:val="24"/>
    </w:rPr>
  </w:style>
  <w:style w:type="paragraph" w:customStyle="1" w:styleId="12">
    <w:name w:val="正文缩进1"/>
    <w:basedOn w:val="a"/>
    <w:link w:val="Char10"/>
    <w:qFormat/>
    <w:pPr>
      <w:autoSpaceDE w:val="0"/>
      <w:autoSpaceDN w:val="0"/>
      <w:adjustRightInd w:val="0"/>
      <w:ind w:firstLine="420"/>
      <w:jc w:val="left"/>
    </w:pPr>
    <w:rPr>
      <w:rFonts w:ascii="宋体" w:hAnsi="宋体" w:cstheme="minorBidi"/>
      <w:sz w:val="24"/>
      <w:szCs w:val="22"/>
    </w:rPr>
  </w:style>
  <w:style w:type="character" w:customStyle="1" w:styleId="13">
    <w:name w:val="未处理的提及1"/>
    <w:uiPriority w:val="99"/>
    <w:qFormat/>
    <w:rPr>
      <w:color w:val="605E5C"/>
      <w:shd w:val="clear" w:color="auto" w:fill="E1DFDD"/>
    </w:rPr>
  </w:style>
  <w:style w:type="character" w:customStyle="1" w:styleId="Char11">
    <w:name w:val="纯文本 Char1"/>
    <w:qFormat/>
    <w:locked/>
    <w:rPr>
      <w:rFonts w:ascii="宋体" w:eastAsia="宋体" w:hAnsi="Courier New" w:hint="eastAsia"/>
    </w:rPr>
  </w:style>
  <w:style w:type="paragraph" w:customStyle="1" w:styleId="14">
    <w:name w:val="修订1"/>
    <w:hidden/>
    <w:uiPriority w:val="99"/>
    <w:semiHidden/>
    <w:qFormat/>
    <w:rPr>
      <w:rFonts w:ascii="Times New Roman" w:eastAsia="宋体" w:hAnsi="Times New Roman" w:cs="Times New Roman"/>
      <w:kern w:val="2"/>
      <w:sz w:val="21"/>
      <w:szCs w:val="24"/>
    </w:rPr>
  </w:style>
  <w:style w:type="paragraph" w:customStyle="1" w:styleId="22">
    <w:name w:val="修订2"/>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21"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34"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42"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47"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50"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55"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63"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68"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76"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84"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89"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92"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2" Type="http://schemas.openxmlformats.org/officeDocument/2006/relationships/numbering" Target="numbering.xml"/><Relationship Id="rId16"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29"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11"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24"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32"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37"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40"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45"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53"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58"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66"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74"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79"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82"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90"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95" Type="http://schemas.openxmlformats.org/officeDocument/2006/relationships/image" Target="media/image2.png"/><Relationship Id="rId19"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14"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22"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27"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30"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35"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43"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48"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56"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64"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69"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77"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8" Type="http://schemas.openxmlformats.org/officeDocument/2006/relationships/image" Target="media/image1.png"/><Relationship Id="rId51"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72"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80"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85" Type="http://schemas.openxmlformats.org/officeDocument/2006/relationships/hyperlink" Target="https://baike.baidu.com/item/%E5%8D%95%E4%BD%8D/32292" TargetMode="External"/><Relationship Id="rId93" Type="http://schemas.openxmlformats.org/officeDocument/2006/relationships/hyperlink" Target="mailto:yangyang@scdb.com.cn" TargetMode="External"/><Relationship Id="rId3" Type="http://schemas.openxmlformats.org/officeDocument/2006/relationships/styles" Target="styles.xml"/><Relationship Id="rId12"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17"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25"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33"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38"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46"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59"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67"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20"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41"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54"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62"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70"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75"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83"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88"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91"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23"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28"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36"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49"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57"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10"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31"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44"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52"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60"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65"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73"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78"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81"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86" Type="http://schemas.openxmlformats.org/officeDocument/2006/relationships/header" Target="header1.xml"/><Relationship Id="rId94" Type="http://schemas.openxmlformats.org/officeDocument/2006/relationships/hyperlink" Target="mailto:li_yuchu@126.com" TargetMode="External"/><Relationship Id="rId4" Type="http://schemas.openxmlformats.org/officeDocument/2006/relationships/settings" Target="settings.xml"/><Relationship Id="rId9"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13"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18"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 Id="rId39" Type="http://schemas.openxmlformats.org/officeDocument/2006/relationships/hyperlink" Target="file:///D:\&#12304;&#24037;&#20316;&#12305;\U&#30424;&#26684;&#24335;&#21270;&#20869;&#23481;&#28165;&#31354;\&#20013;&#25307;&#20844;&#21496;4\&#21271;&#20140;&#24066;&#28023;&#28096;&#21306;&#25991;&#21270;&#22996;&#21592;&#20250;&#31995;&#32479;\&#25991;&#26053;&#23616;\2021\&#19968;&#26426;&#28216;&#28023;&#28096;\&#25307;&#26631;&#25991;&#20214;&#21021;&#31295;211224&#2591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B33A0-C237-49A9-9D0D-A50EA238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77</Pages>
  <Words>7767</Words>
  <Characters>44275</Characters>
  <Application>Microsoft Office Word</Application>
  <DocSecurity>0</DocSecurity>
  <Lines>368</Lines>
  <Paragraphs>103</Paragraphs>
  <ScaleCrop>false</ScaleCrop>
  <Company/>
  <LinksUpToDate>false</LinksUpToDate>
  <CharactersWithSpaces>51939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刘腾</dc:creator>
  <cp:lastModifiedBy>刘腾</cp:lastModifiedBy>
  <cp:revision>25</cp:revision>
  <dcterms:created xsi:type="dcterms:W3CDTF">2022-03-24T08:58:00Z</dcterms:created>
  <dcterms:modified xsi:type="dcterms:W3CDTF">2022-05-20T06:40:00Z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EF148352A10046D8B441E2DB88B91CFC</vt:lpwstr>
  </property>
</Properties>
</file>