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55" w:rsidRPr="00243283" w:rsidRDefault="008E5455" w:rsidP="008E5455">
      <w:pPr>
        <w:pStyle w:val="1"/>
        <w:numPr>
          <w:ilvl w:val="0"/>
          <w:numId w:val="0"/>
        </w:numPr>
        <w:tabs>
          <w:tab w:val="left" w:pos="0"/>
        </w:tabs>
        <w:spacing w:line="240" w:lineRule="auto"/>
        <w:ind w:firstLineChars="800" w:firstLine="2891"/>
        <w:jc w:val="both"/>
        <w:rPr>
          <w:rFonts w:ascii="宋体" w:eastAsia="宋体"/>
          <w:szCs w:val="36"/>
        </w:rPr>
      </w:pPr>
      <w:r w:rsidRPr="00243283">
        <w:rPr>
          <w:rFonts w:ascii="宋体" w:eastAsia="宋体" w:hint="eastAsia"/>
          <w:szCs w:val="36"/>
        </w:rPr>
        <w:t>采购</w:t>
      </w:r>
      <w:r>
        <w:rPr>
          <w:rFonts w:ascii="宋体" w:eastAsia="宋体" w:hint="eastAsia"/>
          <w:szCs w:val="36"/>
        </w:rPr>
        <w:t>公告</w:t>
      </w:r>
    </w:p>
    <w:p w:rsidR="008E5455" w:rsidRPr="00243283" w:rsidRDefault="008E5455" w:rsidP="008E5455">
      <w:pPr>
        <w:pStyle w:val="a5"/>
        <w:adjustRightInd w:val="0"/>
        <w:snapToGrid w:val="0"/>
        <w:spacing w:line="360" w:lineRule="exact"/>
        <w:ind w:firstLineChars="200" w:firstLine="480"/>
        <w:outlineLvl w:val="0"/>
        <w:rPr>
          <w:rFonts w:ascii="宋体"/>
          <w:b/>
          <w:sz w:val="24"/>
          <w:szCs w:val="24"/>
        </w:rPr>
      </w:pPr>
      <w:r w:rsidRPr="00243283">
        <w:rPr>
          <w:rFonts w:ascii="宋体" w:hint="eastAsia"/>
          <w:sz w:val="24"/>
          <w:szCs w:val="24"/>
        </w:rPr>
        <w:t>福建立</w:t>
      </w:r>
      <w:proofErr w:type="gramStart"/>
      <w:r w:rsidRPr="00243283">
        <w:rPr>
          <w:rFonts w:ascii="宋体" w:hint="eastAsia"/>
          <w:sz w:val="24"/>
          <w:szCs w:val="24"/>
        </w:rPr>
        <w:t>晟</w:t>
      </w:r>
      <w:proofErr w:type="gramEnd"/>
      <w:r w:rsidRPr="00243283">
        <w:rPr>
          <w:rFonts w:ascii="宋体" w:hint="eastAsia"/>
          <w:sz w:val="24"/>
          <w:szCs w:val="24"/>
        </w:rPr>
        <w:t>项目管理咨询有限公司受</w:t>
      </w:r>
      <w:r w:rsidRPr="00243283">
        <w:rPr>
          <w:rFonts w:ascii="宋体" w:hint="eastAsia"/>
          <w:bCs/>
          <w:sz w:val="24"/>
          <w:szCs w:val="24"/>
        </w:rPr>
        <w:t>泉州市山美水库</w:t>
      </w:r>
      <w:r w:rsidRPr="00243283">
        <w:rPr>
          <w:rFonts w:ascii="宋体" w:hint="eastAsia"/>
          <w:sz w:val="24"/>
          <w:szCs w:val="24"/>
        </w:rPr>
        <w:t>委托对 泉州市山美水库水资源调配中心安全服务采购进行竞争性磋商，</w:t>
      </w:r>
      <w:r w:rsidRPr="00243283">
        <w:rPr>
          <w:rFonts w:hint="eastAsia"/>
          <w:sz w:val="24"/>
          <w:szCs w:val="24"/>
        </w:rPr>
        <w:t>现欢迎国内具备资质的合格供应商前来参与采购活动。</w:t>
      </w:r>
    </w:p>
    <w:p w:rsidR="008E5455" w:rsidRPr="00243283" w:rsidRDefault="008E5455" w:rsidP="008E5455">
      <w:pPr>
        <w:pStyle w:val="a5"/>
        <w:numPr>
          <w:ilvl w:val="0"/>
          <w:numId w:val="2"/>
        </w:numPr>
        <w:tabs>
          <w:tab w:val="clear" w:pos="420"/>
          <w:tab w:val="left" w:pos="0"/>
        </w:tabs>
        <w:adjustRightInd w:val="0"/>
        <w:snapToGrid w:val="0"/>
        <w:spacing w:line="360" w:lineRule="exact"/>
        <w:ind w:left="0" w:firstLineChars="177" w:firstLine="425"/>
        <w:outlineLvl w:val="0"/>
        <w:rPr>
          <w:rFonts w:ascii="宋体" w:hAnsi="宋体"/>
          <w:sz w:val="24"/>
          <w:szCs w:val="24"/>
          <w:u w:val="single"/>
        </w:rPr>
      </w:pPr>
      <w:r w:rsidRPr="00243283">
        <w:rPr>
          <w:rFonts w:ascii="宋体" w:hAnsi="宋体" w:hint="eastAsia"/>
          <w:sz w:val="24"/>
          <w:szCs w:val="24"/>
        </w:rPr>
        <w:t>采购编号：</w:t>
      </w:r>
      <w:r w:rsidRPr="00243283">
        <w:rPr>
          <w:rFonts w:ascii="宋体" w:hAnsi="宋体" w:hint="eastAsia"/>
          <w:b/>
          <w:sz w:val="24"/>
          <w:szCs w:val="24"/>
        </w:rPr>
        <w:t>FJLSCG2022052。</w:t>
      </w:r>
    </w:p>
    <w:p w:rsidR="008E5455" w:rsidRPr="00243283" w:rsidRDefault="008E5455" w:rsidP="008E5455">
      <w:pPr>
        <w:pStyle w:val="a5"/>
        <w:numPr>
          <w:ilvl w:val="0"/>
          <w:numId w:val="2"/>
        </w:numPr>
        <w:tabs>
          <w:tab w:val="left" w:pos="0"/>
          <w:tab w:val="left" w:pos="420"/>
        </w:tabs>
        <w:adjustRightInd w:val="0"/>
        <w:snapToGrid w:val="0"/>
        <w:spacing w:line="360" w:lineRule="exact"/>
        <w:ind w:firstLineChars="2" w:firstLine="5"/>
        <w:outlineLvl w:val="0"/>
        <w:rPr>
          <w:rFonts w:ascii="宋体" w:hAnsi="宋体"/>
          <w:sz w:val="24"/>
        </w:rPr>
      </w:pPr>
      <w:r w:rsidRPr="00243283">
        <w:rPr>
          <w:rFonts w:ascii="宋体" w:hAnsi="宋体" w:hint="eastAsia"/>
          <w:sz w:val="24"/>
        </w:rPr>
        <w:t>采购货物名称、数量及主要技术规格：见采购货物一览表。</w:t>
      </w:r>
    </w:p>
    <w:p w:rsidR="008E5455" w:rsidRPr="00243283" w:rsidRDefault="008E5455" w:rsidP="008E5455">
      <w:pPr>
        <w:pStyle w:val="a5"/>
        <w:numPr>
          <w:ilvl w:val="0"/>
          <w:numId w:val="2"/>
        </w:numPr>
        <w:tabs>
          <w:tab w:val="clear" w:pos="420"/>
          <w:tab w:val="left" w:pos="0"/>
        </w:tabs>
        <w:adjustRightInd w:val="0"/>
        <w:snapToGrid w:val="0"/>
        <w:spacing w:line="360" w:lineRule="exact"/>
        <w:ind w:left="0" w:firstLine="426"/>
        <w:outlineLvl w:val="0"/>
        <w:rPr>
          <w:rFonts w:ascii="宋体"/>
          <w:bCs/>
          <w:sz w:val="24"/>
          <w:szCs w:val="24"/>
        </w:rPr>
      </w:pPr>
      <w:r w:rsidRPr="00243283">
        <w:rPr>
          <w:rFonts w:ascii="宋体" w:hint="eastAsia"/>
          <w:bCs/>
          <w:sz w:val="24"/>
          <w:szCs w:val="24"/>
        </w:rPr>
        <w:t>磋商文件领取时间：参加本次采购的供应商请于</w:t>
      </w:r>
      <w:r w:rsidRPr="00243283">
        <w:rPr>
          <w:rFonts w:ascii="宋体" w:hint="eastAsia"/>
          <w:bCs/>
          <w:sz w:val="24"/>
          <w:szCs w:val="24"/>
          <w:u w:val="single"/>
        </w:rPr>
        <w:t>2022年</w:t>
      </w:r>
      <w:r w:rsidRPr="00243283">
        <w:rPr>
          <w:rFonts w:ascii="宋体"/>
          <w:bCs/>
          <w:sz w:val="24"/>
          <w:szCs w:val="24"/>
          <w:u w:val="single"/>
        </w:rPr>
        <w:t>6</w:t>
      </w:r>
      <w:r w:rsidRPr="00243283">
        <w:rPr>
          <w:rFonts w:ascii="宋体" w:hint="eastAsia"/>
          <w:bCs/>
          <w:sz w:val="24"/>
          <w:szCs w:val="24"/>
          <w:u w:val="single"/>
        </w:rPr>
        <w:t>月</w:t>
      </w:r>
      <w:r w:rsidRPr="00243283">
        <w:rPr>
          <w:rFonts w:ascii="宋体"/>
          <w:bCs/>
          <w:sz w:val="24"/>
          <w:szCs w:val="24"/>
          <w:u w:val="single"/>
        </w:rPr>
        <w:t>16</w:t>
      </w:r>
      <w:r w:rsidRPr="00243283">
        <w:rPr>
          <w:rFonts w:ascii="宋体" w:hint="eastAsia"/>
          <w:bCs/>
          <w:sz w:val="24"/>
          <w:szCs w:val="24"/>
          <w:u w:val="single"/>
        </w:rPr>
        <w:t xml:space="preserve"> 日起至2022年</w:t>
      </w:r>
      <w:r w:rsidRPr="00243283">
        <w:rPr>
          <w:rFonts w:ascii="宋体"/>
          <w:bCs/>
          <w:sz w:val="24"/>
          <w:szCs w:val="24"/>
          <w:u w:val="single"/>
        </w:rPr>
        <w:t>6</w:t>
      </w:r>
      <w:r w:rsidRPr="00243283">
        <w:rPr>
          <w:rFonts w:ascii="宋体" w:hint="eastAsia"/>
          <w:bCs/>
          <w:sz w:val="24"/>
          <w:szCs w:val="24"/>
          <w:u w:val="single"/>
        </w:rPr>
        <w:t>月2</w:t>
      </w:r>
      <w:r w:rsidRPr="00243283">
        <w:rPr>
          <w:rFonts w:ascii="宋体"/>
          <w:bCs/>
          <w:sz w:val="24"/>
          <w:szCs w:val="24"/>
          <w:u w:val="single"/>
        </w:rPr>
        <w:t>3</w:t>
      </w:r>
      <w:r w:rsidRPr="00243283">
        <w:rPr>
          <w:rFonts w:ascii="宋体" w:hint="eastAsia"/>
          <w:bCs/>
          <w:sz w:val="24"/>
          <w:szCs w:val="24"/>
          <w:u w:val="single"/>
        </w:rPr>
        <w:t xml:space="preserve"> 日</w:t>
      </w:r>
      <w:r w:rsidRPr="00243283">
        <w:rPr>
          <w:rFonts w:ascii="宋体" w:hint="eastAsia"/>
          <w:bCs/>
          <w:sz w:val="24"/>
          <w:szCs w:val="24"/>
        </w:rPr>
        <w:t>向采购代理机构</w:t>
      </w:r>
      <w:proofErr w:type="gramStart"/>
      <w:r w:rsidRPr="00243283">
        <w:rPr>
          <w:rFonts w:ascii="宋体" w:hint="eastAsia"/>
          <w:bCs/>
          <w:sz w:val="24"/>
          <w:szCs w:val="24"/>
        </w:rPr>
        <w:t>领取磋商</w:t>
      </w:r>
      <w:proofErr w:type="gramEnd"/>
      <w:r w:rsidRPr="00243283">
        <w:rPr>
          <w:rFonts w:ascii="宋体" w:hint="eastAsia"/>
          <w:bCs/>
          <w:sz w:val="24"/>
          <w:szCs w:val="24"/>
        </w:rPr>
        <w:t>文件，</w:t>
      </w:r>
      <w:r w:rsidRPr="00243283">
        <w:rPr>
          <w:rFonts w:ascii="宋体" w:hAnsi="宋体" w:cs="宋体" w:hint="eastAsia"/>
          <w:bCs/>
          <w:sz w:val="24"/>
        </w:rPr>
        <w:t>交纳购买文件费用300元</w:t>
      </w:r>
      <w:r w:rsidRPr="00243283">
        <w:rPr>
          <w:rFonts w:ascii="宋体" w:hint="eastAsia"/>
          <w:bCs/>
          <w:sz w:val="24"/>
          <w:szCs w:val="24"/>
        </w:rPr>
        <w:t>并办理报名登记手续。未办理报名登记手续的</w:t>
      </w:r>
      <w:proofErr w:type="gramStart"/>
      <w:r w:rsidRPr="00243283">
        <w:rPr>
          <w:rFonts w:ascii="宋体" w:hint="eastAsia"/>
          <w:bCs/>
          <w:sz w:val="24"/>
          <w:szCs w:val="24"/>
        </w:rPr>
        <w:t>供应商其响应</w:t>
      </w:r>
      <w:proofErr w:type="gramEnd"/>
      <w:r w:rsidRPr="00243283">
        <w:rPr>
          <w:rFonts w:ascii="宋体" w:hint="eastAsia"/>
          <w:bCs/>
          <w:sz w:val="24"/>
          <w:szCs w:val="24"/>
        </w:rPr>
        <w:t>文件将被拒绝。</w:t>
      </w:r>
    </w:p>
    <w:p w:rsidR="008E5455" w:rsidRPr="00243283" w:rsidRDefault="008E5455" w:rsidP="008E5455">
      <w:pPr>
        <w:pStyle w:val="a5"/>
        <w:numPr>
          <w:ilvl w:val="0"/>
          <w:numId w:val="2"/>
        </w:numPr>
        <w:tabs>
          <w:tab w:val="clear" w:pos="420"/>
          <w:tab w:val="left" w:pos="0"/>
        </w:tabs>
        <w:adjustRightInd w:val="0"/>
        <w:snapToGrid w:val="0"/>
        <w:spacing w:line="360" w:lineRule="exact"/>
        <w:ind w:left="0" w:firstLine="426"/>
        <w:outlineLvl w:val="0"/>
        <w:rPr>
          <w:sz w:val="24"/>
        </w:rPr>
      </w:pPr>
      <w:r w:rsidRPr="00243283">
        <w:rPr>
          <w:rFonts w:ascii="宋体" w:hAnsi="宋体" w:cs="宋体" w:hint="eastAsia"/>
          <w:bCs/>
          <w:sz w:val="24"/>
        </w:rPr>
        <w:t>响应文件提交截</w:t>
      </w:r>
      <w:r w:rsidRPr="00243283">
        <w:rPr>
          <w:rFonts w:ascii="宋体" w:hAnsi="宋体" w:hint="eastAsia"/>
          <w:sz w:val="24"/>
        </w:rPr>
        <w:t>止时间：</w:t>
      </w:r>
      <w:r w:rsidRPr="00243283">
        <w:rPr>
          <w:rFonts w:hint="eastAsia"/>
          <w:sz w:val="24"/>
          <w:u w:val="single"/>
        </w:rPr>
        <w:t>2022</w:t>
      </w:r>
      <w:r w:rsidRPr="00243283">
        <w:rPr>
          <w:rFonts w:hint="eastAsia"/>
          <w:sz w:val="24"/>
          <w:u w:val="single"/>
        </w:rPr>
        <w:t>年</w:t>
      </w:r>
      <w:r w:rsidRPr="00243283">
        <w:rPr>
          <w:sz w:val="24"/>
          <w:u w:val="single"/>
        </w:rPr>
        <w:t>6</w:t>
      </w:r>
      <w:r w:rsidRPr="00243283">
        <w:rPr>
          <w:rFonts w:hint="eastAsia"/>
          <w:sz w:val="24"/>
          <w:u w:val="single"/>
        </w:rPr>
        <w:t>月</w:t>
      </w:r>
      <w:r>
        <w:rPr>
          <w:sz w:val="24"/>
          <w:u w:val="single"/>
        </w:rPr>
        <w:t>2</w:t>
      </w:r>
      <w:r w:rsidRPr="00243283">
        <w:rPr>
          <w:sz w:val="24"/>
          <w:u w:val="single"/>
        </w:rPr>
        <w:t>7</w:t>
      </w:r>
      <w:r w:rsidRPr="00243283">
        <w:rPr>
          <w:rFonts w:hint="eastAsia"/>
          <w:sz w:val="24"/>
          <w:u w:val="single"/>
        </w:rPr>
        <w:t xml:space="preserve"> </w:t>
      </w:r>
      <w:r w:rsidRPr="00243283">
        <w:rPr>
          <w:rFonts w:hint="eastAsia"/>
          <w:sz w:val="24"/>
          <w:u w:val="single"/>
        </w:rPr>
        <w:t>日下</w:t>
      </w:r>
      <w:r w:rsidRPr="00243283">
        <w:rPr>
          <w:rFonts w:ascii="宋体" w:hAnsi="宋体" w:hint="eastAsia"/>
          <w:sz w:val="24"/>
          <w:u w:val="single"/>
        </w:rPr>
        <w:t>午1</w:t>
      </w:r>
      <w:r w:rsidRPr="00243283">
        <w:rPr>
          <w:rFonts w:ascii="宋体" w:hAnsi="宋体"/>
          <w:sz w:val="24"/>
          <w:u w:val="single"/>
        </w:rPr>
        <w:t>5</w:t>
      </w:r>
      <w:r w:rsidRPr="00243283">
        <w:rPr>
          <w:rFonts w:ascii="宋体" w:hAnsi="宋体" w:hint="eastAsia"/>
          <w:sz w:val="24"/>
          <w:u w:val="single"/>
        </w:rPr>
        <w:t xml:space="preserve"> :</w:t>
      </w:r>
      <w:r w:rsidRPr="00243283">
        <w:rPr>
          <w:rFonts w:ascii="宋体" w:hAnsi="宋体"/>
          <w:sz w:val="24"/>
          <w:u w:val="single"/>
        </w:rPr>
        <w:t>00</w:t>
      </w:r>
      <w:r w:rsidRPr="00243283">
        <w:rPr>
          <w:rFonts w:ascii="宋体" w:hAnsi="宋体" w:hint="eastAsia"/>
          <w:sz w:val="24"/>
          <w:u w:val="single"/>
        </w:rPr>
        <w:t xml:space="preserve"> </w:t>
      </w:r>
      <w:r w:rsidRPr="00243283">
        <w:rPr>
          <w:rFonts w:ascii="宋体" w:hAnsi="宋体" w:hint="eastAsia"/>
          <w:sz w:val="24"/>
        </w:rPr>
        <w:t>（北京时</w:t>
      </w:r>
      <w:r w:rsidRPr="00243283">
        <w:rPr>
          <w:rFonts w:hint="eastAsia"/>
          <w:sz w:val="24"/>
        </w:rPr>
        <w:t>间）</w:t>
      </w:r>
      <w:r w:rsidRPr="00243283">
        <w:rPr>
          <w:rFonts w:ascii="宋体" w:hAnsi="宋体" w:hint="eastAsia"/>
          <w:sz w:val="24"/>
        </w:rPr>
        <w:t>，逾期收到或不符合规定的响应文件恕不接受。</w:t>
      </w:r>
    </w:p>
    <w:p w:rsidR="008E5455" w:rsidRPr="00243283" w:rsidRDefault="008E5455" w:rsidP="008E5455">
      <w:pPr>
        <w:pStyle w:val="a5"/>
        <w:numPr>
          <w:ilvl w:val="0"/>
          <w:numId w:val="2"/>
        </w:numPr>
        <w:tabs>
          <w:tab w:val="clear" w:pos="420"/>
          <w:tab w:val="left" w:pos="0"/>
        </w:tabs>
        <w:adjustRightInd w:val="0"/>
        <w:snapToGrid w:val="0"/>
        <w:spacing w:line="360" w:lineRule="exact"/>
        <w:ind w:left="0" w:firstLine="426"/>
        <w:outlineLvl w:val="0"/>
        <w:rPr>
          <w:sz w:val="24"/>
        </w:rPr>
      </w:pPr>
      <w:r w:rsidRPr="00243283">
        <w:rPr>
          <w:rFonts w:ascii="宋体" w:hAnsi="宋体" w:hint="eastAsia"/>
          <w:sz w:val="24"/>
        </w:rPr>
        <w:t>磋商开启时间、地点：</w:t>
      </w:r>
      <w:r w:rsidRPr="00243283">
        <w:rPr>
          <w:rFonts w:hint="eastAsia"/>
          <w:sz w:val="24"/>
          <w:u w:val="single"/>
        </w:rPr>
        <w:t>2022</w:t>
      </w:r>
      <w:r w:rsidRPr="00243283">
        <w:rPr>
          <w:rFonts w:hint="eastAsia"/>
          <w:sz w:val="24"/>
          <w:u w:val="single"/>
        </w:rPr>
        <w:t>年</w:t>
      </w:r>
      <w:r w:rsidRPr="00243283">
        <w:rPr>
          <w:sz w:val="24"/>
          <w:u w:val="single"/>
        </w:rPr>
        <w:t>6</w:t>
      </w:r>
      <w:r w:rsidRPr="00243283">
        <w:rPr>
          <w:rFonts w:hint="eastAsia"/>
          <w:sz w:val="24"/>
          <w:u w:val="single"/>
        </w:rPr>
        <w:t>月</w:t>
      </w:r>
      <w:r>
        <w:rPr>
          <w:sz w:val="24"/>
          <w:u w:val="single"/>
        </w:rPr>
        <w:t>2</w:t>
      </w:r>
      <w:r w:rsidRPr="00243283">
        <w:rPr>
          <w:sz w:val="24"/>
          <w:u w:val="single"/>
        </w:rPr>
        <w:t>7</w:t>
      </w:r>
      <w:r w:rsidRPr="00243283">
        <w:rPr>
          <w:rFonts w:hint="eastAsia"/>
          <w:sz w:val="24"/>
          <w:u w:val="single"/>
        </w:rPr>
        <w:t xml:space="preserve"> </w:t>
      </w:r>
      <w:r w:rsidRPr="00243283">
        <w:rPr>
          <w:rFonts w:hint="eastAsia"/>
          <w:sz w:val="24"/>
          <w:u w:val="single"/>
        </w:rPr>
        <w:t>日下</w:t>
      </w:r>
      <w:r w:rsidRPr="00243283">
        <w:rPr>
          <w:rFonts w:ascii="宋体" w:hAnsi="宋体" w:hint="eastAsia"/>
          <w:sz w:val="24"/>
          <w:u w:val="single"/>
        </w:rPr>
        <w:t>午1</w:t>
      </w:r>
      <w:r w:rsidRPr="00243283">
        <w:rPr>
          <w:rFonts w:ascii="宋体" w:hAnsi="宋体"/>
          <w:sz w:val="24"/>
          <w:u w:val="single"/>
        </w:rPr>
        <w:t>5</w:t>
      </w:r>
      <w:r w:rsidRPr="00243283">
        <w:rPr>
          <w:rFonts w:ascii="宋体" w:hAnsi="宋体" w:hint="eastAsia"/>
          <w:sz w:val="24"/>
          <w:u w:val="single"/>
        </w:rPr>
        <w:t xml:space="preserve"> :</w:t>
      </w:r>
      <w:r w:rsidRPr="00243283">
        <w:rPr>
          <w:rFonts w:ascii="宋体" w:hAnsi="宋体"/>
          <w:sz w:val="24"/>
          <w:u w:val="single"/>
        </w:rPr>
        <w:t>00</w:t>
      </w:r>
      <w:r w:rsidRPr="00243283">
        <w:rPr>
          <w:rFonts w:ascii="宋体" w:hAnsi="宋体" w:hint="eastAsia"/>
          <w:sz w:val="24"/>
        </w:rPr>
        <w:t>（北京时</w:t>
      </w:r>
      <w:r w:rsidRPr="00243283">
        <w:rPr>
          <w:rFonts w:hint="eastAsia"/>
          <w:sz w:val="24"/>
        </w:rPr>
        <w:t>间），地址：</w:t>
      </w:r>
      <w:r w:rsidRPr="00243283">
        <w:rPr>
          <w:rFonts w:ascii="宋体" w:hint="eastAsia"/>
          <w:bCs/>
          <w:sz w:val="24"/>
          <w:szCs w:val="24"/>
        </w:rPr>
        <w:t>福建省泉州市丰泽区通港西街185号辉达大厦A栋5楼。</w:t>
      </w:r>
    </w:p>
    <w:p w:rsidR="008E5455" w:rsidRPr="00243283" w:rsidRDefault="008E5455" w:rsidP="008E5455">
      <w:pPr>
        <w:pStyle w:val="a5"/>
        <w:numPr>
          <w:ilvl w:val="0"/>
          <w:numId w:val="2"/>
        </w:numPr>
        <w:tabs>
          <w:tab w:val="clear" w:pos="420"/>
          <w:tab w:val="left" w:pos="0"/>
        </w:tabs>
        <w:adjustRightInd w:val="0"/>
        <w:snapToGrid w:val="0"/>
        <w:spacing w:line="360" w:lineRule="exact"/>
        <w:ind w:left="0" w:firstLine="426"/>
        <w:outlineLvl w:val="0"/>
        <w:rPr>
          <w:sz w:val="24"/>
        </w:rPr>
      </w:pPr>
      <w:r w:rsidRPr="00243283">
        <w:rPr>
          <w:rFonts w:hint="eastAsia"/>
          <w:sz w:val="24"/>
        </w:rPr>
        <w:t>凡对本次采购提出技术方面的询问，请在响应截止时间</w:t>
      </w:r>
      <w:r w:rsidRPr="00243283">
        <w:rPr>
          <w:rFonts w:ascii="宋体" w:hAnsi="宋体" w:hint="eastAsia"/>
          <w:sz w:val="24"/>
        </w:rPr>
        <w:t>3</w:t>
      </w:r>
      <w:r w:rsidRPr="00243283">
        <w:rPr>
          <w:rFonts w:hint="eastAsia"/>
          <w:sz w:val="24"/>
        </w:rPr>
        <w:t>日前与福建立</w:t>
      </w:r>
      <w:proofErr w:type="gramStart"/>
      <w:r w:rsidRPr="00243283">
        <w:rPr>
          <w:rFonts w:hint="eastAsia"/>
          <w:sz w:val="24"/>
        </w:rPr>
        <w:t>晟</w:t>
      </w:r>
      <w:proofErr w:type="gramEnd"/>
      <w:r w:rsidRPr="00243283">
        <w:rPr>
          <w:rFonts w:hint="eastAsia"/>
          <w:sz w:val="24"/>
        </w:rPr>
        <w:t>项目管理咨询有限公司联系。</w:t>
      </w:r>
    </w:p>
    <w:p w:rsidR="008E5455" w:rsidRPr="00243283" w:rsidRDefault="008E5455" w:rsidP="008E5455">
      <w:pPr>
        <w:pStyle w:val="a5"/>
        <w:numPr>
          <w:ilvl w:val="0"/>
          <w:numId w:val="2"/>
        </w:numPr>
        <w:tabs>
          <w:tab w:val="left" w:pos="0"/>
          <w:tab w:val="left" w:pos="420"/>
          <w:tab w:val="left" w:pos="846"/>
        </w:tabs>
        <w:adjustRightInd w:val="0"/>
        <w:snapToGrid w:val="0"/>
        <w:spacing w:line="360" w:lineRule="exact"/>
        <w:ind w:firstLine="6"/>
        <w:outlineLvl w:val="0"/>
        <w:rPr>
          <w:sz w:val="24"/>
        </w:rPr>
      </w:pPr>
      <w:r w:rsidRPr="00243283">
        <w:rPr>
          <w:rFonts w:hint="eastAsia"/>
          <w:sz w:val="24"/>
        </w:rPr>
        <w:t>供应商资质要求：</w:t>
      </w:r>
    </w:p>
    <w:p w:rsidR="008E5455" w:rsidRPr="00243283" w:rsidRDefault="008E5455" w:rsidP="008E5455">
      <w:pPr>
        <w:spacing w:line="360" w:lineRule="exact"/>
        <w:ind w:firstLineChars="150" w:firstLine="360"/>
        <w:rPr>
          <w:sz w:val="24"/>
        </w:rPr>
      </w:pPr>
      <w:bookmarkStart w:id="0" w:name="招标数量"/>
      <w:r w:rsidRPr="00243283">
        <w:rPr>
          <w:rFonts w:hint="eastAsia"/>
          <w:sz w:val="24"/>
        </w:rPr>
        <w:t>（</w:t>
      </w:r>
      <w:r w:rsidRPr="00243283">
        <w:rPr>
          <w:rFonts w:hint="eastAsia"/>
          <w:sz w:val="24"/>
        </w:rPr>
        <w:t>1</w:t>
      </w:r>
      <w:r w:rsidRPr="00243283">
        <w:rPr>
          <w:rFonts w:hint="eastAsia"/>
          <w:sz w:val="24"/>
        </w:rPr>
        <w:t>）响应供应商必须是中华人民共和国境内注册的，有能力提供本次采购服务的供应商。</w:t>
      </w:r>
    </w:p>
    <w:p w:rsidR="008E5455" w:rsidRPr="00243283" w:rsidRDefault="008E5455" w:rsidP="008E5455">
      <w:pPr>
        <w:spacing w:line="360" w:lineRule="exact"/>
        <w:ind w:leftChars="-1" w:left="-2" w:right="-21" w:firstLineChars="150" w:firstLine="360"/>
        <w:rPr>
          <w:sz w:val="24"/>
        </w:rPr>
      </w:pPr>
      <w:r w:rsidRPr="00243283">
        <w:rPr>
          <w:rFonts w:hint="eastAsia"/>
          <w:sz w:val="24"/>
        </w:rPr>
        <w:t>（</w:t>
      </w:r>
      <w:r w:rsidRPr="00243283">
        <w:rPr>
          <w:rFonts w:hint="eastAsia"/>
          <w:sz w:val="24"/>
        </w:rPr>
        <w:t>2</w:t>
      </w:r>
      <w:r w:rsidRPr="00243283">
        <w:rPr>
          <w:rFonts w:hint="eastAsia"/>
          <w:sz w:val="24"/>
        </w:rPr>
        <w:t>）符合《中华人民共和国政府采购法》第二十二条第一款规定的条件。</w:t>
      </w:r>
      <w:bookmarkEnd w:id="0"/>
    </w:p>
    <w:p w:rsidR="008E5455" w:rsidRPr="00243283" w:rsidRDefault="008E5455" w:rsidP="008E5455">
      <w:pPr>
        <w:spacing w:line="360" w:lineRule="exact"/>
        <w:ind w:leftChars="-1" w:left="-2" w:right="-21" w:firstLineChars="150" w:firstLine="360"/>
        <w:rPr>
          <w:sz w:val="24"/>
        </w:rPr>
      </w:pPr>
      <w:r w:rsidRPr="00243283">
        <w:rPr>
          <w:rFonts w:hint="eastAsia"/>
          <w:sz w:val="24"/>
        </w:rPr>
        <w:t>（</w:t>
      </w:r>
      <w:r w:rsidRPr="00243283">
        <w:rPr>
          <w:rFonts w:hint="eastAsia"/>
          <w:sz w:val="24"/>
        </w:rPr>
        <w:t>3</w:t>
      </w:r>
      <w:r w:rsidRPr="00243283">
        <w:rPr>
          <w:rFonts w:hint="eastAsia"/>
          <w:sz w:val="24"/>
        </w:rPr>
        <w:t>）本项目拒绝联合体。</w:t>
      </w:r>
    </w:p>
    <w:p w:rsidR="008E5455" w:rsidRPr="00243283" w:rsidRDefault="008E5455" w:rsidP="008E5455">
      <w:pPr>
        <w:numPr>
          <w:ilvl w:val="0"/>
          <w:numId w:val="2"/>
        </w:numPr>
        <w:tabs>
          <w:tab w:val="left" w:pos="420"/>
        </w:tabs>
        <w:spacing w:line="360" w:lineRule="exact"/>
        <w:ind w:firstLine="0"/>
        <w:rPr>
          <w:sz w:val="24"/>
        </w:rPr>
      </w:pPr>
      <w:r w:rsidRPr="00243283">
        <w:rPr>
          <w:rFonts w:hint="eastAsia"/>
          <w:bCs/>
          <w:sz w:val="24"/>
        </w:rPr>
        <w:t>采购预算金额：</w:t>
      </w:r>
      <w:r w:rsidRPr="00243283">
        <w:rPr>
          <w:rFonts w:hint="eastAsia"/>
          <w:bCs/>
          <w:sz w:val="24"/>
        </w:rPr>
        <w:t>10</w:t>
      </w:r>
      <w:r w:rsidRPr="00243283">
        <w:rPr>
          <w:rFonts w:hint="eastAsia"/>
          <w:bCs/>
          <w:sz w:val="24"/>
        </w:rPr>
        <w:t>万元</w:t>
      </w:r>
      <w:r w:rsidRPr="00243283">
        <w:rPr>
          <w:rFonts w:hint="eastAsia"/>
          <w:bCs/>
          <w:sz w:val="24"/>
        </w:rPr>
        <w:t xml:space="preserve"> </w:t>
      </w:r>
      <w:r w:rsidRPr="00243283">
        <w:rPr>
          <w:rFonts w:hint="eastAsia"/>
          <w:bCs/>
          <w:sz w:val="24"/>
        </w:rPr>
        <w:t>，</w:t>
      </w:r>
      <w:r w:rsidRPr="00243283">
        <w:rPr>
          <w:rFonts w:hint="eastAsia"/>
          <w:b/>
          <w:bCs/>
          <w:sz w:val="24"/>
        </w:rPr>
        <w:t>超过采购预算金额为无效响应。</w:t>
      </w:r>
    </w:p>
    <w:p w:rsidR="008E5455" w:rsidRPr="00243283" w:rsidRDefault="008E5455" w:rsidP="008E5455">
      <w:pPr>
        <w:numPr>
          <w:ilvl w:val="0"/>
          <w:numId w:val="2"/>
        </w:numPr>
        <w:tabs>
          <w:tab w:val="clear" w:pos="420"/>
          <w:tab w:val="left" w:pos="0"/>
        </w:tabs>
        <w:spacing w:line="360" w:lineRule="exact"/>
        <w:ind w:left="0" w:firstLineChars="175" w:firstLine="420"/>
        <w:rPr>
          <w:sz w:val="24"/>
        </w:rPr>
      </w:pPr>
      <w:r w:rsidRPr="00243283">
        <w:rPr>
          <w:sz w:val="24"/>
        </w:rPr>
        <w:t>根据《中华人民共和国政府采购法》第五十二条规定，供应商认为</w:t>
      </w:r>
      <w:r w:rsidRPr="00243283">
        <w:rPr>
          <w:rFonts w:hint="eastAsia"/>
          <w:sz w:val="24"/>
        </w:rPr>
        <w:t>采购文件</w:t>
      </w:r>
      <w:r w:rsidRPr="00243283">
        <w:rPr>
          <w:sz w:val="24"/>
        </w:rPr>
        <w:t>、</w:t>
      </w:r>
    </w:p>
    <w:p w:rsidR="008E5455" w:rsidRPr="00243283" w:rsidRDefault="008E5455" w:rsidP="008E5455">
      <w:pPr>
        <w:tabs>
          <w:tab w:val="left" w:pos="0"/>
        </w:tabs>
        <w:spacing w:line="360" w:lineRule="exact"/>
        <w:rPr>
          <w:sz w:val="24"/>
        </w:rPr>
      </w:pPr>
      <w:r w:rsidRPr="00243283">
        <w:rPr>
          <w:sz w:val="24"/>
        </w:rPr>
        <w:t>采购过程和中标、成交结果使自己的权益受到损害的，可以在知道或者应知其权益受到损害之日起七个工作日内，以书面形式向采购人提出质疑。</w:t>
      </w:r>
    </w:p>
    <w:p w:rsidR="008E5455" w:rsidRPr="00243283" w:rsidRDefault="008E5455" w:rsidP="008E5455">
      <w:pPr>
        <w:pStyle w:val="a5"/>
        <w:numPr>
          <w:ilvl w:val="0"/>
          <w:numId w:val="2"/>
        </w:numPr>
        <w:tabs>
          <w:tab w:val="left" w:pos="0"/>
          <w:tab w:val="left" w:pos="420"/>
        </w:tabs>
        <w:adjustRightInd w:val="0"/>
        <w:snapToGrid w:val="0"/>
        <w:spacing w:line="360" w:lineRule="exact"/>
        <w:ind w:left="-61" w:firstLineChars="202" w:firstLine="485"/>
        <w:outlineLvl w:val="0"/>
        <w:rPr>
          <w:sz w:val="24"/>
        </w:rPr>
      </w:pPr>
      <w:r w:rsidRPr="00243283">
        <w:rPr>
          <w:rFonts w:ascii="宋体" w:hAnsi="宋体" w:hint="eastAsia"/>
          <w:bCs/>
          <w:sz w:val="24"/>
          <w:szCs w:val="24"/>
        </w:rPr>
        <w:t>有关本项目采购的相关信息（</w:t>
      </w:r>
      <w:proofErr w:type="gramStart"/>
      <w:r w:rsidRPr="00243283">
        <w:rPr>
          <w:rFonts w:ascii="宋体" w:hAnsi="宋体" w:hint="eastAsia"/>
          <w:bCs/>
          <w:sz w:val="24"/>
          <w:szCs w:val="24"/>
        </w:rPr>
        <w:t>包括磋商</w:t>
      </w:r>
      <w:proofErr w:type="gramEnd"/>
      <w:r w:rsidRPr="00243283">
        <w:rPr>
          <w:rFonts w:ascii="宋体" w:hAnsi="宋体" w:hint="eastAsia"/>
          <w:bCs/>
          <w:sz w:val="24"/>
          <w:szCs w:val="24"/>
        </w:rPr>
        <w:t>文件若有修改）都将在中国政府采购网（</w:t>
      </w:r>
      <w:r w:rsidRPr="00243283">
        <w:rPr>
          <w:rFonts w:ascii="宋体" w:hAnsi="宋体"/>
          <w:bCs/>
          <w:sz w:val="24"/>
          <w:szCs w:val="24"/>
        </w:rPr>
        <w:t>http://www.ccgp.gov.cn/</w:t>
      </w:r>
      <w:r w:rsidRPr="00243283">
        <w:rPr>
          <w:rFonts w:ascii="宋体" w:hAnsi="宋体" w:hint="eastAsia"/>
          <w:bCs/>
          <w:sz w:val="24"/>
          <w:szCs w:val="24"/>
        </w:rPr>
        <w:t>）通知上公布</w:t>
      </w:r>
      <w:r w:rsidRPr="00243283">
        <w:rPr>
          <w:rFonts w:hint="eastAsia"/>
          <w:sz w:val="24"/>
        </w:rPr>
        <w:t>，不作另行通知，请供应商随时关注相关网站，以免错漏重要信息。</w:t>
      </w:r>
    </w:p>
    <w:p w:rsidR="008E5455" w:rsidRPr="00243283" w:rsidRDefault="008E5455" w:rsidP="008E5455">
      <w:pPr>
        <w:pStyle w:val="a5"/>
        <w:adjustRightInd w:val="0"/>
        <w:snapToGrid w:val="0"/>
        <w:spacing w:line="360" w:lineRule="exact"/>
        <w:ind w:firstLineChars="200" w:firstLine="480"/>
        <w:outlineLvl w:val="0"/>
        <w:rPr>
          <w:rFonts w:ascii="宋体"/>
          <w:bCs/>
          <w:sz w:val="24"/>
          <w:szCs w:val="24"/>
        </w:rPr>
      </w:pPr>
      <w:r w:rsidRPr="00243283">
        <w:rPr>
          <w:rFonts w:ascii="宋体" w:hint="eastAsia"/>
          <w:bCs/>
          <w:sz w:val="24"/>
          <w:szCs w:val="24"/>
        </w:rPr>
        <w:t>采购人：泉州市山美水库</w:t>
      </w:r>
    </w:p>
    <w:p w:rsidR="008E5455" w:rsidRPr="00243283" w:rsidRDefault="008E5455" w:rsidP="008E5455">
      <w:pPr>
        <w:pStyle w:val="a5"/>
        <w:adjustRightInd w:val="0"/>
        <w:snapToGrid w:val="0"/>
        <w:spacing w:line="360" w:lineRule="exact"/>
        <w:ind w:firstLineChars="200" w:firstLine="480"/>
        <w:outlineLvl w:val="0"/>
        <w:rPr>
          <w:rFonts w:hint="eastAsia"/>
          <w:sz w:val="24"/>
          <w:szCs w:val="24"/>
        </w:rPr>
      </w:pPr>
      <w:r w:rsidRPr="00243283">
        <w:rPr>
          <w:rFonts w:hint="eastAsia"/>
          <w:sz w:val="24"/>
          <w:szCs w:val="24"/>
        </w:rPr>
        <w:t>联系人：李伟龙</w:t>
      </w:r>
      <w:r w:rsidRPr="00243283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43283">
        <w:rPr>
          <w:rFonts w:hint="eastAsia"/>
          <w:sz w:val="24"/>
        </w:rPr>
        <w:t>电话：</w:t>
      </w:r>
      <w:r w:rsidRPr="00243283">
        <w:rPr>
          <w:sz w:val="24"/>
          <w:szCs w:val="24"/>
        </w:rPr>
        <w:t>18065353355</w:t>
      </w:r>
    </w:p>
    <w:p w:rsidR="008E5455" w:rsidRPr="00243283" w:rsidRDefault="008E5455" w:rsidP="008E5455">
      <w:pPr>
        <w:pStyle w:val="a5"/>
        <w:adjustRightInd w:val="0"/>
        <w:snapToGrid w:val="0"/>
        <w:spacing w:line="360" w:lineRule="exact"/>
        <w:ind w:firstLineChars="200" w:firstLine="480"/>
        <w:outlineLvl w:val="0"/>
        <w:rPr>
          <w:rFonts w:ascii="宋体" w:hAnsi="宋体"/>
          <w:bCs/>
          <w:sz w:val="24"/>
          <w:szCs w:val="24"/>
        </w:rPr>
      </w:pPr>
      <w:r w:rsidRPr="00243283">
        <w:rPr>
          <w:rFonts w:ascii="宋体" w:hAnsi="宋体" w:hint="eastAsia"/>
          <w:bCs/>
          <w:sz w:val="24"/>
          <w:szCs w:val="24"/>
        </w:rPr>
        <w:t>采购代理：福建立</w:t>
      </w:r>
      <w:proofErr w:type="gramStart"/>
      <w:r w:rsidRPr="00243283">
        <w:rPr>
          <w:rFonts w:ascii="宋体" w:hAnsi="宋体" w:hint="eastAsia"/>
          <w:bCs/>
          <w:sz w:val="24"/>
          <w:szCs w:val="24"/>
        </w:rPr>
        <w:t>晟</w:t>
      </w:r>
      <w:proofErr w:type="gramEnd"/>
      <w:r w:rsidRPr="00243283">
        <w:rPr>
          <w:rFonts w:ascii="宋体" w:hAnsi="宋体" w:hint="eastAsia"/>
          <w:bCs/>
          <w:sz w:val="24"/>
          <w:szCs w:val="24"/>
        </w:rPr>
        <w:t>项目管理咨询有限公司</w:t>
      </w:r>
    </w:p>
    <w:p w:rsidR="008E5455" w:rsidRPr="00243283" w:rsidRDefault="008E5455" w:rsidP="008E5455">
      <w:pPr>
        <w:pStyle w:val="a5"/>
        <w:adjustRightInd w:val="0"/>
        <w:snapToGrid w:val="0"/>
        <w:spacing w:line="360" w:lineRule="exact"/>
        <w:ind w:firstLineChars="200" w:firstLine="480"/>
        <w:outlineLvl w:val="0"/>
        <w:rPr>
          <w:sz w:val="24"/>
        </w:rPr>
      </w:pPr>
      <w:r w:rsidRPr="00243283">
        <w:rPr>
          <w:rFonts w:hint="eastAsia"/>
          <w:sz w:val="24"/>
        </w:rPr>
        <w:t>地址：</w:t>
      </w:r>
      <w:r w:rsidRPr="00243283">
        <w:rPr>
          <w:rFonts w:hint="eastAsia"/>
          <w:sz w:val="24"/>
          <w:szCs w:val="24"/>
        </w:rPr>
        <w:t>福建省泉州市丰泽区通港西街</w:t>
      </w:r>
      <w:r w:rsidRPr="00243283">
        <w:rPr>
          <w:rFonts w:hint="eastAsia"/>
          <w:sz w:val="24"/>
          <w:szCs w:val="24"/>
        </w:rPr>
        <w:t>185</w:t>
      </w:r>
      <w:r w:rsidRPr="00243283">
        <w:rPr>
          <w:rFonts w:hint="eastAsia"/>
          <w:sz w:val="24"/>
          <w:szCs w:val="24"/>
        </w:rPr>
        <w:t>号辉达大厦</w:t>
      </w:r>
      <w:r w:rsidRPr="00243283">
        <w:rPr>
          <w:rFonts w:hint="eastAsia"/>
          <w:sz w:val="24"/>
          <w:szCs w:val="24"/>
        </w:rPr>
        <w:t>A</w:t>
      </w:r>
      <w:r w:rsidRPr="00243283">
        <w:rPr>
          <w:rFonts w:hint="eastAsia"/>
          <w:sz w:val="24"/>
          <w:szCs w:val="24"/>
        </w:rPr>
        <w:t>栋</w:t>
      </w:r>
      <w:r w:rsidRPr="00243283">
        <w:rPr>
          <w:rFonts w:hint="eastAsia"/>
          <w:sz w:val="24"/>
          <w:szCs w:val="24"/>
        </w:rPr>
        <w:t>5</w:t>
      </w:r>
      <w:r w:rsidRPr="00243283">
        <w:rPr>
          <w:rFonts w:hint="eastAsia"/>
          <w:sz w:val="24"/>
          <w:szCs w:val="24"/>
        </w:rPr>
        <w:t>楼</w:t>
      </w:r>
    </w:p>
    <w:p w:rsidR="008E5455" w:rsidRPr="00243283" w:rsidRDefault="008E5455" w:rsidP="008E5455">
      <w:pPr>
        <w:pStyle w:val="a5"/>
        <w:adjustRightInd w:val="0"/>
        <w:snapToGrid w:val="0"/>
        <w:spacing w:line="360" w:lineRule="exact"/>
        <w:ind w:firstLineChars="200" w:firstLine="480"/>
        <w:outlineLvl w:val="0"/>
        <w:rPr>
          <w:sz w:val="24"/>
        </w:rPr>
      </w:pPr>
      <w:r w:rsidRPr="00243283">
        <w:rPr>
          <w:rFonts w:hint="eastAsia"/>
          <w:sz w:val="24"/>
        </w:rPr>
        <w:t>邮编：</w:t>
      </w:r>
      <w:r w:rsidRPr="00243283">
        <w:rPr>
          <w:rFonts w:hint="eastAsia"/>
          <w:sz w:val="24"/>
        </w:rPr>
        <w:t xml:space="preserve">362000       </w:t>
      </w:r>
      <w:r w:rsidRPr="00243283">
        <w:rPr>
          <w:rFonts w:hint="eastAsia"/>
          <w:sz w:val="24"/>
        </w:rPr>
        <w:t>电话：</w:t>
      </w:r>
      <w:r w:rsidRPr="00243283">
        <w:rPr>
          <w:rFonts w:hint="eastAsia"/>
          <w:sz w:val="24"/>
        </w:rPr>
        <w:t>0595-22598000</w:t>
      </w:r>
    </w:p>
    <w:p w:rsidR="008E5455" w:rsidRPr="00243283" w:rsidRDefault="008E5455" w:rsidP="008E5455">
      <w:pPr>
        <w:pStyle w:val="a5"/>
        <w:adjustRightInd w:val="0"/>
        <w:snapToGrid w:val="0"/>
        <w:spacing w:line="360" w:lineRule="exact"/>
        <w:ind w:firstLineChars="200" w:firstLine="480"/>
        <w:outlineLvl w:val="0"/>
        <w:rPr>
          <w:sz w:val="24"/>
        </w:rPr>
      </w:pPr>
      <w:r w:rsidRPr="00243283">
        <w:rPr>
          <w:rFonts w:hint="eastAsia"/>
          <w:sz w:val="24"/>
        </w:rPr>
        <w:t>联系人：陈玮昭</w:t>
      </w:r>
    </w:p>
    <w:p w:rsidR="008E5455" w:rsidRPr="00243283" w:rsidRDefault="008E5455" w:rsidP="008E5455">
      <w:pPr>
        <w:pStyle w:val="a5"/>
        <w:adjustRightInd w:val="0"/>
        <w:snapToGrid w:val="0"/>
        <w:spacing w:line="360" w:lineRule="exact"/>
        <w:ind w:firstLineChars="200" w:firstLine="480"/>
        <w:outlineLvl w:val="0"/>
        <w:rPr>
          <w:sz w:val="24"/>
        </w:rPr>
      </w:pPr>
      <w:r w:rsidRPr="00243283">
        <w:rPr>
          <w:rFonts w:hint="eastAsia"/>
          <w:sz w:val="24"/>
        </w:rPr>
        <w:t>电子邮箱：</w:t>
      </w:r>
      <w:r w:rsidRPr="00243283">
        <w:rPr>
          <w:rFonts w:hint="eastAsia"/>
          <w:sz w:val="24"/>
        </w:rPr>
        <w:t>fjls2020@qq.com</w:t>
      </w:r>
    </w:p>
    <w:p w:rsidR="008E5455" w:rsidRPr="00243283" w:rsidRDefault="008E5455" w:rsidP="008E5455">
      <w:pPr>
        <w:spacing w:line="360" w:lineRule="exact"/>
        <w:rPr>
          <w:sz w:val="24"/>
        </w:rPr>
      </w:pPr>
    </w:p>
    <w:p w:rsidR="008E5455" w:rsidRPr="00243283" w:rsidRDefault="008E5455" w:rsidP="008E5455">
      <w:pPr>
        <w:pStyle w:val="a6"/>
        <w:spacing w:line="0" w:lineRule="atLeast"/>
        <w:rPr>
          <w:b/>
          <w:bCs/>
          <w:sz w:val="24"/>
          <w:szCs w:val="24"/>
        </w:rPr>
      </w:pPr>
      <w:r w:rsidRPr="00243283">
        <w:rPr>
          <w:rFonts w:hint="eastAsia"/>
          <w:b/>
          <w:bCs/>
          <w:sz w:val="24"/>
          <w:szCs w:val="24"/>
        </w:rPr>
        <w:lastRenderedPageBreak/>
        <w:t>附：</w:t>
      </w:r>
    </w:p>
    <w:p w:rsidR="008E5455" w:rsidRPr="00243283" w:rsidRDefault="008E5455" w:rsidP="008E5455">
      <w:pPr>
        <w:pStyle w:val="a6"/>
        <w:spacing w:line="0" w:lineRule="atLeast"/>
        <w:jc w:val="center"/>
        <w:rPr>
          <w:b/>
          <w:bCs/>
          <w:sz w:val="24"/>
          <w:szCs w:val="24"/>
        </w:rPr>
      </w:pPr>
      <w:r w:rsidRPr="00243283">
        <w:rPr>
          <w:rFonts w:hint="eastAsia"/>
          <w:b/>
          <w:bCs/>
          <w:sz w:val="44"/>
          <w:szCs w:val="24"/>
        </w:rPr>
        <w:t>采购项目一览表</w:t>
      </w:r>
    </w:p>
    <w:p w:rsidR="008E5455" w:rsidRPr="00243283" w:rsidRDefault="008E5455" w:rsidP="008E5455">
      <w:pPr>
        <w:pStyle w:val="a6"/>
        <w:spacing w:line="0" w:lineRule="atLeast"/>
        <w:jc w:val="left"/>
        <w:rPr>
          <w:sz w:val="24"/>
          <w:szCs w:val="24"/>
        </w:rPr>
      </w:pPr>
    </w:p>
    <w:p w:rsidR="008E5455" w:rsidRPr="00243283" w:rsidRDefault="008E5455" w:rsidP="008E5455">
      <w:pPr>
        <w:pStyle w:val="a6"/>
        <w:spacing w:line="0" w:lineRule="atLeast"/>
        <w:jc w:val="left"/>
        <w:rPr>
          <w:b/>
          <w:sz w:val="24"/>
          <w:szCs w:val="24"/>
        </w:rPr>
      </w:pPr>
      <w:r w:rsidRPr="00243283">
        <w:rPr>
          <w:rFonts w:hint="eastAsia"/>
          <w:sz w:val="24"/>
          <w:szCs w:val="24"/>
        </w:rPr>
        <w:t>采购编号：</w:t>
      </w:r>
      <w:r w:rsidRPr="00243283">
        <w:rPr>
          <w:rFonts w:hint="eastAsia"/>
          <w:b/>
          <w:sz w:val="24"/>
          <w:szCs w:val="24"/>
        </w:rPr>
        <w:t>FJLSCG2022052</w:t>
      </w:r>
    </w:p>
    <w:p w:rsidR="008E5455" w:rsidRPr="00243283" w:rsidRDefault="008E5455" w:rsidP="008E5455">
      <w:pPr>
        <w:pStyle w:val="a6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单位：元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8"/>
        <w:gridCol w:w="730"/>
        <w:gridCol w:w="1739"/>
        <w:gridCol w:w="1162"/>
        <w:gridCol w:w="1159"/>
        <w:gridCol w:w="1447"/>
        <w:gridCol w:w="1447"/>
      </w:tblGrid>
      <w:tr w:rsidR="008E5455" w:rsidRPr="00243283" w:rsidTr="00C45C93">
        <w:trPr>
          <w:cantSplit/>
          <w:trHeight w:val="1218"/>
          <w:jc w:val="center"/>
        </w:trPr>
        <w:tc>
          <w:tcPr>
            <w:tcW w:w="491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 w:rsidRPr="00243283">
              <w:rPr>
                <w:rFonts w:hAnsi="宋体" w:hint="eastAsia"/>
                <w:b/>
                <w:sz w:val="24"/>
              </w:rPr>
              <w:t>合</w:t>
            </w:r>
          </w:p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 w:rsidRPr="00243283">
              <w:rPr>
                <w:rFonts w:hAnsi="宋体" w:hint="eastAsia"/>
                <w:b/>
                <w:sz w:val="24"/>
              </w:rPr>
              <w:t>同</w:t>
            </w:r>
          </w:p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 w:rsidRPr="00243283">
              <w:rPr>
                <w:rFonts w:hAnsi="宋体" w:hint="eastAsia"/>
                <w:b/>
                <w:sz w:val="24"/>
              </w:rPr>
              <w:t>包</w:t>
            </w:r>
          </w:p>
        </w:tc>
        <w:tc>
          <w:tcPr>
            <w:tcW w:w="428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 w:rsidRPr="00243283">
              <w:rPr>
                <w:rFonts w:hAnsi="宋体" w:hint="eastAsia"/>
                <w:b/>
                <w:sz w:val="24"/>
              </w:rPr>
              <w:t>品目号</w:t>
            </w:r>
          </w:p>
        </w:tc>
        <w:tc>
          <w:tcPr>
            <w:tcW w:w="1020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 w:rsidRPr="00243283">
              <w:rPr>
                <w:rFonts w:hAnsi="宋体" w:hint="eastAsia"/>
                <w:b/>
                <w:sz w:val="24"/>
              </w:rPr>
              <w:t>采购标的</w:t>
            </w:r>
          </w:p>
        </w:tc>
        <w:tc>
          <w:tcPr>
            <w:tcW w:w="682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ind w:firstLineChars="100" w:firstLine="241"/>
              <w:rPr>
                <w:rFonts w:hAnsi="宋体"/>
                <w:b/>
                <w:sz w:val="24"/>
              </w:rPr>
            </w:pPr>
            <w:r w:rsidRPr="00243283">
              <w:rPr>
                <w:rFonts w:hAnsi="宋体" w:hint="eastAsia"/>
                <w:b/>
                <w:sz w:val="24"/>
              </w:rPr>
              <w:t>数量</w:t>
            </w:r>
          </w:p>
        </w:tc>
        <w:tc>
          <w:tcPr>
            <w:tcW w:w="680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 w:rsidRPr="00243283">
              <w:rPr>
                <w:rFonts w:hAnsi="宋体" w:hint="eastAsia"/>
                <w:b/>
                <w:sz w:val="24"/>
              </w:rPr>
              <w:t>预算</w:t>
            </w:r>
          </w:p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 w:rsidRPr="00243283">
              <w:rPr>
                <w:rFonts w:hAnsi="宋体" w:hint="eastAsia"/>
                <w:b/>
                <w:sz w:val="24"/>
              </w:rPr>
              <w:t>金额</w:t>
            </w:r>
          </w:p>
        </w:tc>
        <w:tc>
          <w:tcPr>
            <w:tcW w:w="849" w:type="pct"/>
          </w:tcPr>
          <w:p w:rsidR="008E5455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b/>
                <w:sz w:val="24"/>
              </w:rPr>
            </w:pPr>
          </w:p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投标保证金</w:t>
            </w:r>
          </w:p>
        </w:tc>
        <w:tc>
          <w:tcPr>
            <w:tcW w:w="849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 w:rsidRPr="00243283">
              <w:rPr>
                <w:rFonts w:hAnsi="宋体" w:hint="eastAsia"/>
                <w:b/>
                <w:sz w:val="24"/>
              </w:rPr>
              <w:t>主要服务要求</w:t>
            </w:r>
          </w:p>
        </w:tc>
      </w:tr>
      <w:tr w:rsidR="008E5455" w:rsidRPr="00243283" w:rsidTr="00C45C93">
        <w:trPr>
          <w:cantSplit/>
          <w:trHeight w:val="1605"/>
          <w:jc w:val="center"/>
        </w:trPr>
        <w:tc>
          <w:tcPr>
            <w:tcW w:w="491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sz w:val="24"/>
              </w:rPr>
            </w:pPr>
            <w:r w:rsidRPr="00243283"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28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sz w:val="24"/>
              </w:rPr>
            </w:pPr>
            <w:r w:rsidRPr="00243283">
              <w:rPr>
                <w:rFonts w:hAnsi="宋体" w:hint="eastAsia"/>
                <w:sz w:val="24"/>
              </w:rPr>
              <w:t>1-1</w:t>
            </w:r>
          </w:p>
        </w:tc>
        <w:tc>
          <w:tcPr>
            <w:tcW w:w="1020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sz w:val="24"/>
              </w:rPr>
            </w:pPr>
            <w:r w:rsidRPr="00243283">
              <w:rPr>
                <w:rFonts w:hAnsi="宋体" w:hint="eastAsia"/>
                <w:sz w:val="24"/>
              </w:rPr>
              <w:t xml:space="preserve"> 泉州市山美水库水资源调配中心网络与信息安全服务采购</w:t>
            </w:r>
          </w:p>
        </w:tc>
        <w:tc>
          <w:tcPr>
            <w:tcW w:w="682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sz w:val="24"/>
              </w:rPr>
            </w:pPr>
            <w:r w:rsidRPr="00243283">
              <w:rPr>
                <w:rFonts w:hAnsi="宋体" w:hint="eastAsia"/>
                <w:sz w:val="24"/>
              </w:rPr>
              <w:t>1项</w:t>
            </w:r>
          </w:p>
        </w:tc>
        <w:tc>
          <w:tcPr>
            <w:tcW w:w="680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sz w:val="24"/>
              </w:rPr>
            </w:pPr>
            <w:r w:rsidRPr="00243283">
              <w:rPr>
                <w:rFonts w:hAnsi="Times New Roman" w:hint="eastAsia"/>
                <w:sz w:val="24"/>
              </w:rPr>
              <w:t>10</w:t>
            </w:r>
            <w:r>
              <w:rPr>
                <w:rFonts w:hAnsi="Times New Roman" w:hint="eastAsia"/>
                <w:sz w:val="24"/>
              </w:rPr>
              <w:t>0</w:t>
            </w:r>
            <w:r>
              <w:rPr>
                <w:rFonts w:hAnsi="Times New Roman"/>
                <w:sz w:val="24"/>
              </w:rPr>
              <w:t>000</w:t>
            </w:r>
            <w:r w:rsidRPr="00243283">
              <w:rPr>
                <w:rFonts w:hAnsi="Times New Roman" w:hint="eastAsia"/>
                <w:sz w:val="24"/>
              </w:rPr>
              <w:t xml:space="preserve">元 </w:t>
            </w:r>
          </w:p>
        </w:tc>
        <w:tc>
          <w:tcPr>
            <w:tcW w:w="849" w:type="pct"/>
          </w:tcPr>
          <w:p w:rsidR="008E5455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sz w:val="24"/>
              </w:rPr>
            </w:pPr>
          </w:p>
          <w:p w:rsidR="008E5455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sz w:val="24"/>
              </w:rPr>
            </w:pPr>
          </w:p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/>
                <w:sz w:val="24"/>
              </w:rPr>
              <w:t>000</w:t>
            </w:r>
            <w:r>
              <w:rPr>
                <w:rFonts w:hAnsi="宋体" w:hint="eastAsia"/>
                <w:sz w:val="24"/>
              </w:rPr>
              <w:t>元</w:t>
            </w:r>
          </w:p>
        </w:tc>
        <w:tc>
          <w:tcPr>
            <w:tcW w:w="849" w:type="pct"/>
            <w:vAlign w:val="center"/>
          </w:tcPr>
          <w:p w:rsidR="008E5455" w:rsidRPr="00243283" w:rsidRDefault="008E5455" w:rsidP="00C45C93">
            <w:pPr>
              <w:pStyle w:val="a6"/>
              <w:spacing w:line="0" w:lineRule="atLeast"/>
              <w:jc w:val="center"/>
              <w:rPr>
                <w:rFonts w:hAnsi="宋体"/>
                <w:sz w:val="24"/>
              </w:rPr>
            </w:pPr>
            <w:r w:rsidRPr="00243283">
              <w:rPr>
                <w:rFonts w:hAnsi="宋体" w:hint="eastAsia"/>
                <w:sz w:val="24"/>
              </w:rPr>
              <w:t>详见采购文件第二章采购内容及技术规范</w:t>
            </w:r>
          </w:p>
        </w:tc>
      </w:tr>
    </w:tbl>
    <w:p w:rsidR="008E5455" w:rsidRPr="00243283" w:rsidRDefault="008E5455" w:rsidP="008E5455">
      <w:pPr>
        <w:pStyle w:val="a6"/>
        <w:spacing w:line="0" w:lineRule="atLeast"/>
        <w:jc w:val="left"/>
        <w:rPr>
          <w:sz w:val="24"/>
          <w:szCs w:val="24"/>
        </w:rPr>
      </w:pPr>
    </w:p>
    <w:p w:rsidR="008E5455" w:rsidRPr="00243283" w:rsidRDefault="008E5455" w:rsidP="008E5455">
      <w:pPr>
        <w:pStyle w:val="a6"/>
        <w:adjustRightInd w:val="0"/>
        <w:snapToGrid w:val="0"/>
        <w:spacing w:line="440" w:lineRule="atLeast"/>
        <w:rPr>
          <w:b/>
          <w:sz w:val="24"/>
          <w:szCs w:val="24"/>
        </w:rPr>
      </w:pPr>
      <w:r w:rsidRPr="00243283">
        <w:rPr>
          <w:rFonts w:hint="eastAsia"/>
          <w:b/>
          <w:sz w:val="24"/>
          <w:szCs w:val="24"/>
        </w:rPr>
        <w:t>注：1、供应商按合同包响应，对同一合同包内所有内容响应时必须完整。评审与授标以合同包为单位。</w:t>
      </w:r>
    </w:p>
    <w:p w:rsidR="00000000" w:rsidRPr="008E5455" w:rsidRDefault="008E5455"/>
    <w:sectPr w:rsidR="00000000" w:rsidRPr="008E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55" w:rsidRDefault="008E5455" w:rsidP="008E5455">
      <w:r>
        <w:separator/>
      </w:r>
    </w:p>
  </w:endnote>
  <w:endnote w:type="continuationSeparator" w:id="1">
    <w:p w:rsidR="008E5455" w:rsidRDefault="008E5455" w:rsidP="008E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55" w:rsidRDefault="008E5455" w:rsidP="008E5455">
      <w:r>
        <w:separator/>
      </w:r>
    </w:p>
  </w:footnote>
  <w:footnote w:type="continuationSeparator" w:id="1">
    <w:p w:rsidR="008E5455" w:rsidRDefault="008E5455" w:rsidP="008E5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chineseCountingThousand"/>
      <w:suff w:val="nothing"/>
      <w:lvlText w:val="第%1部分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sz w:val="32"/>
      </w:rPr>
    </w:lvl>
    <w:lvl w:ilvl="1">
      <w:start w:val="1"/>
      <w:numFmt w:val="upperLetter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G Times" w:hAnsi="CG Times" w:hint="default"/>
        <w:b/>
        <w:i w:val="0"/>
        <w:sz w:val="28"/>
      </w:rPr>
    </w:lvl>
    <w:lvl w:ilvl="2">
      <w:start w:val="1"/>
      <w:numFmt w:val="decimal"/>
      <w:lvlRestart w:val="0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  <w:b/>
        <w:i w:val="0"/>
        <w:sz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">
    <w:nsid w:val="00000017"/>
    <w:multiLevelType w:val="multilevel"/>
    <w:tmpl w:val="00000017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455"/>
    <w:rsid w:val="008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1"/>
    <w:qFormat/>
    <w:rsid w:val="008E5455"/>
    <w:pPr>
      <w:keepNext/>
      <w:keepLines/>
      <w:numPr>
        <w:numId w:val="1"/>
      </w:numPr>
      <w:tabs>
        <w:tab w:val="left" w:pos="0"/>
      </w:tabs>
      <w:spacing w:before="340" w:after="330" w:line="578" w:lineRule="auto"/>
      <w:jc w:val="center"/>
      <w:outlineLvl w:val="0"/>
    </w:pPr>
    <w:rPr>
      <w:rFonts w:ascii="Calibri" w:eastAsia="黑体" w:hAnsi="Calibri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45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54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正文缩进 Char1"/>
    <w:link w:val="a5"/>
    <w:qFormat/>
    <w:rsid w:val="008E5455"/>
  </w:style>
  <w:style w:type="character" w:customStyle="1" w:styleId="1Char1">
    <w:name w:val="标题 1 Char1"/>
    <w:link w:val="1"/>
    <w:qFormat/>
    <w:rsid w:val="008E5455"/>
    <w:rPr>
      <w:rFonts w:ascii="Calibri" w:eastAsia="黑体" w:hAnsi="Calibri" w:cs="Times New Roman"/>
      <w:b/>
      <w:kern w:val="44"/>
      <w:sz w:val="36"/>
      <w:szCs w:val="20"/>
    </w:rPr>
  </w:style>
  <w:style w:type="character" w:customStyle="1" w:styleId="Char2">
    <w:name w:val="纯文本 Char"/>
    <w:link w:val="a6"/>
    <w:qFormat/>
    <w:rsid w:val="008E5455"/>
    <w:rPr>
      <w:rFonts w:ascii="宋体"/>
    </w:rPr>
  </w:style>
  <w:style w:type="paragraph" w:styleId="a5">
    <w:name w:val="Normal Indent"/>
    <w:basedOn w:val="a"/>
    <w:link w:val="Char1"/>
    <w:qFormat/>
    <w:rsid w:val="008E5455"/>
    <w:pPr>
      <w:ind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Plain Text"/>
    <w:basedOn w:val="a"/>
    <w:link w:val="Char2"/>
    <w:qFormat/>
    <w:rsid w:val="008E5455"/>
    <w:rPr>
      <w:rFonts w:ascii="宋体" w:eastAsiaTheme="minorEastAsia" w:hAnsiTheme="minorHAnsi" w:cstheme="minorBidi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8E545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2022-06-16T02:51:00Z</dcterms:created>
  <dcterms:modified xsi:type="dcterms:W3CDTF">2022-06-16T02:52:00Z</dcterms:modified>
</cp:coreProperties>
</file>